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黑体" w:hAnsi="黑体" w:eastAsia="黑体"/>
          <w:b/>
          <w:sz w:val="32"/>
        </w:rPr>
        <w:t>免责声明</w:t>
      </w:r>
    </w:p>
    <w:p/>
    <w:p>
      <w:pPr>
        <w:spacing w:after="80" w:line="360" w:lineRule="auto"/>
      </w:pPr>
      <w:r>
        <w:rPr>
          <w:rFonts w:ascii="Times New Roman" w:hAnsi="Times New Roman" w:eastAsia="宋体"/>
          <w:b/>
          <w:sz w:val="22"/>
        </w:rPr>
        <w:t>本工具仅供学习交流免费使用，所生成的技术方案不可直接用于投标，请务必人工核对。本工具不会通过任何平台进行销售，请用户注意辨别真伪。在您开始使用本AI标书制作服务之前，请认真阅读并同意以下关键条款。一旦您继续使用，即表示您已充分理解并认可本提示的全部内容。</w:t>
      </w:r>
    </w:p>
    <w:p>
      <w:pPr>
        <w:spacing w:after="80" w:line="360" w:lineRule="auto"/>
      </w:pPr>
      <w:r>
        <w:rPr>
          <w:rFonts w:ascii="Times New Roman" w:hAnsi="Times New Roman" w:eastAsia="宋体"/>
          <w:sz w:val="21"/>
        </w:rPr>
      </w:r>
    </w:p>
    <w:p>
      <w:pPr>
        <w:spacing w:after="80" w:line="360" w:lineRule="auto"/>
      </w:pPr>
      <w:r>
        <w:rPr>
          <w:rFonts w:ascii="Times New Roman" w:hAnsi="Times New Roman" w:eastAsia="宋体"/>
          <w:b/>
          <w:sz w:val="22"/>
        </w:rPr>
        <w:t>服务定位</w:t>
      </w:r>
    </w:p>
    <w:p>
      <w:pPr>
        <w:spacing w:after="80" w:line="360" w:lineRule="auto"/>
      </w:pPr>
      <w:r>
        <w:rPr>
          <w:rFonts w:ascii="Times New Roman" w:hAnsi="Times New Roman" w:eastAsia="宋体"/>
          <w:b/>
          <w:sz w:val="22"/>
        </w:rPr>
        <w:t>本工具为单机使用的AI标书辅助工具，旨在帮助您生成标书的参考素材。您需对最终自己编写的标书文件承担全部责任，包括审核、修改内容，确保其符合相关法律法规及项目要求。</w:t>
      </w:r>
    </w:p>
    <w:p>
      <w:pPr>
        <w:spacing w:after="80" w:line="360" w:lineRule="auto"/>
      </w:pPr>
      <w:r>
        <w:rPr>
          <w:rFonts w:ascii="Times New Roman" w:hAnsi="Times New Roman" w:eastAsia="宋体"/>
          <w:sz w:val="21"/>
        </w:rPr>
      </w:r>
    </w:p>
    <w:p>
      <w:pPr>
        <w:spacing w:after="80" w:line="360" w:lineRule="auto"/>
      </w:pPr>
      <w:r>
        <w:rPr>
          <w:rFonts w:ascii="Times New Roman" w:hAnsi="Times New Roman" w:eastAsia="宋体"/>
          <w:b/>
          <w:sz w:val="22"/>
        </w:rPr>
        <w:t>准确性免责</w:t>
      </w:r>
    </w:p>
    <w:p>
      <w:pPr>
        <w:spacing w:after="80" w:line="360" w:lineRule="auto"/>
      </w:pPr>
      <w:r>
        <w:rPr>
          <w:rFonts w:ascii="Times New Roman" w:hAnsi="Times New Roman" w:eastAsia="宋体"/>
          <w:b/>
          <w:sz w:val="22"/>
        </w:rPr>
        <w:t>本人不对AI生成内容的完全准确性与完整性作任何保证。您有义务自行核实所有关键信息，并自行承担因使用本工具所引发的一切后果。</w:t>
      </w:r>
    </w:p>
    <w:p>
      <w:pPr>
        <w:spacing w:after="80" w:line="360" w:lineRule="auto"/>
      </w:pPr>
      <w:r>
        <w:rPr>
          <w:rFonts w:ascii="Times New Roman" w:hAnsi="Times New Roman" w:eastAsia="宋体"/>
          <w:sz w:val="21"/>
        </w:rPr>
      </w:r>
    </w:p>
    <w:p>
      <w:pPr>
        <w:spacing w:after="80" w:line="360" w:lineRule="auto"/>
      </w:pPr>
      <w:r>
        <w:rPr>
          <w:rFonts w:ascii="Times New Roman" w:hAnsi="Times New Roman" w:eastAsia="宋体"/>
          <w:b/>
          <w:sz w:val="22"/>
        </w:rPr>
        <w:t>标书风险</w:t>
      </w:r>
    </w:p>
    <w:p>
      <w:pPr>
        <w:spacing w:after="80" w:line="360" w:lineRule="auto"/>
      </w:pPr>
      <w:r>
        <w:rPr>
          <w:rFonts w:ascii="Times New Roman" w:hAnsi="Times New Roman" w:eastAsia="宋体"/>
          <w:b/>
          <w:sz w:val="22"/>
        </w:rPr>
        <w:t>本工具所生成的素材文件仅作参考。若您使用（包括引用、修改或二次创作），需自行承担由此可能导致的废标、侵权等全部风险与责任，本人不承担任何相关责任。</w:t>
      </w:r>
    </w:p>
    <w:p>
      <w:pPr>
        <w:spacing w:after="80" w:line="360" w:lineRule="auto"/>
      </w:pPr>
      <w:r>
        <w:rPr>
          <w:rFonts w:ascii="Times New Roman" w:hAnsi="Times New Roman" w:eastAsia="宋体"/>
          <w:sz w:val="21"/>
        </w:rPr>
      </w:r>
    </w:p>
    <w:p>
      <w:pPr>
        <w:spacing w:after="80" w:line="360" w:lineRule="auto"/>
      </w:pPr>
      <w:r>
        <w:rPr>
          <w:rFonts w:ascii="Times New Roman" w:hAnsi="Times New Roman" w:eastAsia="宋体"/>
          <w:b/>
          <w:sz w:val="22"/>
        </w:rPr>
        <w:t>责任限制</w:t>
      </w:r>
    </w:p>
    <w:p>
      <w:pPr>
        <w:spacing w:after="80" w:line="360" w:lineRule="auto"/>
      </w:pPr>
      <w:r>
        <w:rPr>
          <w:rFonts w:ascii="Times New Roman" w:hAnsi="Times New Roman" w:eastAsia="宋体"/>
          <w:b/>
          <w:sz w:val="22"/>
        </w:rPr>
        <w:t>任何情形下，本人均不对因使用本服务而造成的任何直接、间接或衍生损失（例如利润损失、业务中断、数据丢失等）承担法律责任。</w:t>
      </w:r>
    </w:p>
    <w:p>
      <w:pPr>
        <w:spacing w:after="80" w:line="360" w:lineRule="auto"/>
      </w:pPr>
      <w:r>
        <w:rPr>
          <w:rFonts w:ascii="Times New Roman" w:hAnsi="Times New Roman" w:eastAsia="宋体"/>
          <w:sz w:val="21"/>
        </w:rPr>
      </w:r>
    </w:p>
    <w:p>
      <w:pPr>
        <w:spacing w:after="80" w:line="360" w:lineRule="auto"/>
      </w:pPr>
      <w:r>
        <w:rPr>
          <w:rFonts w:ascii="Times New Roman" w:hAnsi="Times New Roman" w:eastAsia="宋体"/>
          <w:b/>
          <w:sz w:val="22"/>
        </w:rPr>
        <w:t>其他事项</w:t>
      </w:r>
    </w:p>
    <w:p>
      <w:pPr>
        <w:spacing w:after="80" w:line="360" w:lineRule="auto"/>
      </w:pPr>
      <w:r>
        <w:rPr>
          <w:rFonts w:ascii="Times New Roman" w:hAnsi="Times New Roman" w:eastAsia="宋体"/>
          <w:b/>
          <w:sz w:val="22"/>
        </w:rPr>
        <w:t>本人保留随时修改或终止本服务的权利。本提示的解释及争议解决，均适用中华人民共和国法律。</w:t>
      </w:r>
    </w:p>
    <w:p>
      <w:r>
        <w:br w:type="page"/>
      </w:r>
    </w:p>
    <w:p>
      <w:pPr>
        <w:jc w:val="center"/>
      </w:pPr>
      <w:r>
        <w:rPr>
          <w:rFonts w:ascii="黑体" w:hAnsi="黑体" w:eastAsia="黑体"/>
          <w:b/>
          <w:color w:val="1A56DB"/>
          <w:sz w:val="44"/>
        </w:rPr>
        <w:t>一、uyfiu技术标书</w:t>
      </w:r>
    </w:p>
    <w:p/>
    <w:p>
      <w:pPr>
        <w:jc w:val="center"/>
      </w:pPr>
      <w:r>
        <w:rPr>
          <w:rFonts w:ascii="宋体" w:hAnsi="宋体" w:eastAsia="宋体"/>
          <w:sz w:val="28"/>
        </w:rPr>
        <w:t>2026年04月</w:t>
      </w:r>
    </w:p>
    <w:p>
      <w:r>
        <w:br w:type="page"/>
      </w:r>
    </w:p>
    <w:p>
      <w:pPr>
        <w:jc w:val="center"/>
      </w:pPr>
      <w:r>
        <w:rPr>
          <w:rFonts w:ascii="黑体" w:hAnsi="黑体" w:eastAsia="黑体"/>
          <w:b/>
          <w:sz w:val="32"/>
        </w:rPr>
        <w:t>目录</w:t>
      </w:r>
    </w:p>
    <w:p/>
    <w:p>
      <w:pPr>
        <w:spacing w:after="60"/>
        <w:ind w:left="0"/>
      </w:pPr>
      <w:r>
        <w:rPr>
          <w:rFonts w:ascii="宋体" w:hAnsi="宋体" w:eastAsia="宋体"/>
          <w:sz w:val="24"/>
        </w:rPr>
        <w:t>一、uyfiu技术标书</w:t>
      </w:r>
    </w:p>
    <w:p>
      <w:pPr>
        <w:spacing w:after="60"/>
        <w:ind w:left="425"/>
      </w:pPr>
      <w:r>
        <w:rPr>
          <w:rFonts w:ascii="宋体" w:hAnsi="宋体" w:eastAsia="宋体"/>
          <w:sz w:val="24"/>
        </w:rPr>
        <w:t>1.1 配水干管施工组织与技术措施</w:t>
      </w:r>
    </w:p>
    <w:p>
      <w:pPr>
        <w:spacing w:after="60"/>
        <w:ind w:left="850"/>
      </w:pPr>
      <w:r>
        <w:rPr>
          <w:rFonts w:ascii="宋体" w:hAnsi="宋体" w:eastAsia="宋体"/>
          <w:sz w:val="24"/>
        </w:rPr>
        <w:t>1.1.1 管道敷设工艺流程与质量控制节点</w:t>
      </w:r>
    </w:p>
    <w:p>
      <w:pPr>
        <w:spacing w:after="60"/>
        <w:ind w:left="1276"/>
      </w:pPr>
      <w:r>
        <w:rPr>
          <w:rFonts w:ascii="宋体" w:hAnsi="宋体" w:eastAsia="宋体"/>
          <w:sz w:val="24"/>
        </w:rPr>
        <w:t>1.1.1.1 开挖沟槽断面设计与边坡稳定性保障</w:t>
      </w:r>
    </w:p>
    <w:p>
      <w:pPr>
        <w:spacing w:after="60"/>
        <w:ind w:left="1276"/>
      </w:pPr>
      <w:r>
        <w:rPr>
          <w:rFonts w:ascii="宋体" w:hAnsi="宋体" w:eastAsia="宋体"/>
          <w:sz w:val="24"/>
        </w:rPr>
        <w:t>1.1.1.2 管道基础处理与回填压实标准（含密实度检测）</w:t>
      </w:r>
    </w:p>
    <w:p>
      <w:pPr>
        <w:spacing w:after="60"/>
        <w:ind w:left="425"/>
      </w:pPr>
      <w:r>
        <w:rPr>
          <w:rFonts w:ascii="宋体" w:hAnsi="宋体" w:eastAsia="宋体"/>
          <w:sz w:val="24"/>
        </w:rPr>
        <w:t>1.2 配水支管及入户管安装方案</w:t>
      </w:r>
    </w:p>
    <w:p>
      <w:pPr>
        <w:spacing w:after="60"/>
        <w:ind w:left="850"/>
      </w:pPr>
      <w:r>
        <w:rPr>
          <w:rFonts w:ascii="宋体" w:hAnsi="宋体" w:eastAsia="宋体"/>
          <w:sz w:val="24"/>
        </w:rPr>
        <w:t>1.2.1 分段施工计划与交叉作业协调机制</w:t>
      </w:r>
    </w:p>
    <w:p>
      <w:pPr>
        <w:spacing w:after="60"/>
        <w:ind w:left="1276"/>
      </w:pPr>
      <w:r>
        <w:rPr>
          <w:rFonts w:ascii="宋体" w:hAnsi="宋体" w:eastAsia="宋体"/>
          <w:sz w:val="24"/>
        </w:rPr>
        <w:t>1.2.1.1 支管与入户管连接节点密封性控制措施</w:t>
      </w:r>
    </w:p>
    <w:p>
      <w:pPr>
        <w:spacing w:after="60"/>
        <w:ind w:left="425"/>
      </w:pPr>
      <w:r>
        <w:rPr>
          <w:rFonts w:ascii="宋体" w:hAnsi="宋体" w:eastAsia="宋体"/>
          <w:sz w:val="24"/>
        </w:rPr>
        <w:t>1.3 阀门井施工与验收管理</w:t>
      </w:r>
    </w:p>
    <w:p>
      <w:pPr>
        <w:spacing w:after="60"/>
        <w:ind w:left="850"/>
      </w:pPr>
      <w:r>
        <w:rPr>
          <w:rFonts w:ascii="宋体" w:hAnsi="宋体" w:eastAsia="宋体"/>
          <w:sz w:val="24"/>
        </w:rPr>
        <w:t>1.3.1 井室结构形式选择与防渗漏工艺</w:t>
      </w:r>
    </w:p>
    <w:p>
      <w:pPr>
        <w:spacing w:after="60"/>
        <w:ind w:left="0"/>
      </w:pPr>
      <w:r>
        <w:rPr>
          <w:rFonts w:ascii="宋体" w:hAnsi="宋体" w:eastAsia="宋体"/>
          <w:sz w:val="24"/>
        </w:rPr>
        <w:t>二、施工方案与技术措施；</w:t>
      </w:r>
    </w:p>
    <w:p>
      <w:pPr>
        <w:spacing w:after="60"/>
        <w:ind w:left="425"/>
      </w:pPr>
      <w:r>
        <w:rPr>
          <w:rFonts w:ascii="宋体" w:hAnsi="宋体" w:eastAsia="宋体"/>
          <w:sz w:val="24"/>
        </w:rPr>
        <w:t>2.1 管道敷设施工组织方案</w:t>
      </w:r>
    </w:p>
    <w:p>
      <w:pPr>
        <w:spacing w:after="60"/>
        <w:ind w:left="850"/>
      </w:pPr>
      <w:r>
        <w:rPr>
          <w:rFonts w:ascii="宋体" w:hAnsi="宋体" w:eastAsia="宋体"/>
          <w:sz w:val="24"/>
        </w:rPr>
        <w:t>2.1.1 配水干管（3.75km）分段开挖与回填工艺</w:t>
      </w:r>
    </w:p>
    <w:p>
      <w:pPr>
        <w:spacing w:after="60"/>
        <w:ind w:left="1276"/>
      </w:pPr>
      <w:r>
        <w:rPr>
          <w:rFonts w:ascii="宋体" w:hAnsi="宋体" w:eastAsia="宋体"/>
          <w:sz w:val="24"/>
        </w:rPr>
        <w:t>2.1.1.1 机械开挖与人工修边协同作业流程</w:t>
      </w:r>
    </w:p>
    <w:p>
      <w:pPr>
        <w:spacing w:after="60"/>
        <w:ind w:left="1276"/>
      </w:pPr>
      <w:r>
        <w:rPr>
          <w:rFonts w:ascii="宋体" w:hAnsi="宋体" w:eastAsia="宋体"/>
          <w:sz w:val="24"/>
        </w:rPr>
        <w:t>2.1.1.2 管道基础处理及砂垫层铺设标准</w:t>
      </w:r>
    </w:p>
    <w:p>
      <w:pPr>
        <w:spacing w:after="60"/>
        <w:ind w:left="850"/>
      </w:pPr>
      <w:r>
        <w:rPr>
          <w:rFonts w:ascii="宋体" w:hAnsi="宋体" w:eastAsia="宋体"/>
          <w:sz w:val="24"/>
        </w:rPr>
        <w:t>2.1.2 支管与入户管（共21.71km）分区分段施工计划</w:t>
      </w:r>
    </w:p>
    <w:p>
      <w:pPr>
        <w:spacing w:after="60"/>
        <w:ind w:left="1276"/>
      </w:pPr>
      <w:r>
        <w:rPr>
          <w:rFonts w:ascii="宋体" w:hAnsi="宋体" w:eastAsia="宋体"/>
          <w:sz w:val="24"/>
        </w:rPr>
        <w:t>2.1.2.1 村庄内埋地管道最小覆土深度控制措施</w:t>
      </w:r>
    </w:p>
    <w:p>
      <w:pPr>
        <w:spacing w:after="60"/>
        <w:ind w:left="1276"/>
      </w:pPr>
      <w:r>
        <w:rPr>
          <w:rFonts w:ascii="宋体" w:hAnsi="宋体" w:eastAsia="宋体"/>
          <w:sz w:val="24"/>
        </w:rPr>
        <w:t>2.1.2.2 小半径转弯段焊接工艺与探伤检测要求</w:t>
      </w:r>
    </w:p>
    <w:p>
      <w:pPr>
        <w:spacing w:after="60"/>
        <w:ind w:left="425"/>
      </w:pPr>
      <w:r>
        <w:rPr>
          <w:rFonts w:ascii="宋体" w:hAnsi="宋体" w:eastAsia="宋体"/>
          <w:sz w:val="24"/>
        </w:rPr>
        <w:t>2.2 阀门井施工质量保障措施</w:t>
      </w:r>
    </w:p>
    <w:p>
      <w:pPr>
        <w:spacing w:after="60"/>
        <w:ind w:left="850"/>
      </w:pPr>
      <w:r>
        <w:rPr>
          <w:rFonts w:ascii="宋体" w:hAnsi="宋体" w:eastAsia="宋体"/>
          <w:sz w:val="24"/>
        </w:rPr>
        <w:t>2.2.1 座阀门井定位放线与基坑支护方案</w:t>
      </w:r>
    </w:p>
    <w:p>
      <w:pPr>
        <w:spacing w:after="60"/>
        <w:ind w:left="0"/>
      </w:pPr>
      <w:r>
        <w:rPr>
          <w:rFonts w:ascii="宋体" w:hAnsi="宋体" w:eastAsia="宋体"/>
          <w:sz w:val="24"/>
        </w:rPr>
        <w:t>三、项目重难点及应对措施分析；</w:t>
      </w:r>
    </w:p>
    <w:p>
      <w:pPr>
        <w:spacing w:after="60"/>
        <w:ind w:left="425"/>
      </w:pPr>
      <w:r>
        <w:rPr>
          <w:rFonts w:ascii="宋体" w:hAnsi="宋体" w:eastAsia="宋体"/>
          <w:sz w:val="24"/>
        </w:rPr>
        <w:t>3.1 配水干管施工组织与质量控制</w:t>
      </w:r>
    </w:p>
    <w:p>
      <w:pPr>
        <w:spacing w:after="60"/>
        <w:ind w:left="850"/>
      </w:pPr>
      <w:r>
        <w:rPr>
          <w:rFonts w:ascii="宋体" w:hAnsi="宋体" w:eastAsia="宋体"/>
          <w:sz w:val="24"/>
        </w:rPr>
        <w:t>3.1.1 干管敷设路径优化与土方开挖协调</w:t>
      </w:r>
    </w:p>
    <w:p>
      <w:pPr>
        <w:spacing w:after="60"/>
        <w:ind w:left="850"/>
      </w:pPr>
      <w:r>
        <w:rPr>
          <w:rFonts w:ascii="宋体" w:hAnsi="宋体" w:eastAsia="宋体"/>
          <w:sz w:val="24"/>
        </w:rPr>
        <w:t>3.1.2 管道接口密封性保障技术方案</w:t>
      </w:r>
    </w:p>
    <w:p>
      <w:pPr>
        <w:spacing w:after="60"/>
        <w:ind w:left="425"/>
      </w:pPr>
      <w:r>
        <w:rPr>
          <w:rFonts w:ascii="宋体" w:hAnsi="宋体" w:eastAsia="宋体"/>
          <w:sz w:val="24"/>
        </w:rPr>
        <w:t>3.2 支管网络布局与入户管安装精度控制</w:t>
      </w:r>
    </w:p>
    <w:p>
      <w:pPr>
        <w:spacing w:after="60"/>
        <w:ind w:left="850"/>
      </w:pPr>
      <w:r>
        <w:rPr>
          <w:rFonts w:ascii="宋体" w:hAnsi="宋体" w:eastAsia="宋体"/>
          <w:sz w:val="24"/>
        </w:rPr>
        <w:t>3.2.1 支管布线与地形适应性设计</w:t>
      </w:r>
    </w:p>
    <w:p>
      <w:pPr>
        <w:spacing w:after="60"/>
        <w:ind w:left="850"/>
      </w:pPr>
      <w:r>
        <w:rPr>
          <w:rFonts w:ascii="宋体" w:hAnsi="宋体" w:eastAsia="宋体"/>
          <w:sz w:val="24"/>
        </w:rPr>
        <w:t>3.2.2 入户管埋深与防冻胀措施</w:t>
      </w:r>
    </w:p>
    <w:p>
      <w:pPr>
        <w:spacing w:after="60"/>
        <w:ind w:left="425"/>
      </w:pPr>
      <w:r>
        <w:rPr>
          <w:rFonts w:ascii="宋体" w:hAnsi="宋体" w:eastAsia="宋体"/>
          <w:sz w:val="24"/>
        </w:rPr>
        <w:t>3.3 阀门井施工质量与隐蔽验收管理</w:t>
      </w:r>
    </w:p>
    <w:p>
      <w:pPr>
        <w:spacing w:after="60"/>
        <w:ind w:left="850"/>
      </w:pPr>
      <w:r>
        <w:rPr>
          <w:rFonts w:ascii="宋体" w:hAnsi="宋体" w:eastAsia="宋体"/>
          <w:sz w:val="24"/>
        </w:rPr>
        <w:t>3.3.1 井室结构强度与防渗漏工艺</w:t>
      </w:r>
    </w:p>
    <w:p>
      <w:pPr>
        <w:spacing w:after="60"/>
        <w:ind w:left="850"/>
      </w:pPr>
      <w:r>
        <w:rPr>
          <w:rFonts w:ascii="宋体" w:hAnsi="宋体" w:eastAsia="宋体"/>
          <w:sz w:val="24"/>
        </w:rPr>
        <w:t>3.3.2 阀门井定位精度控制与闭水试验标准</w:t>
      </w:r>
    </w:p>
    <w:p>
      <w:pPr>
        <w:spacing w:after="60"/>
        <w:ind w:left="0"/>
      </w:pPr>
      <w:r>
        <w:rPr>
          <w:rFonts w:ascii="宋体" w:hAnsi="宋体" w:eastAsia="宋体"/>
          <w:sz w:val="24"/>
        </w:rPr>
        <w:t>四、质量管理体系与措施；</w:t>
      </w:r>
    </w:p>
    <w:p>
      <w:pPr>
        <w:spacing w:after="60"/>
        <w:ind w:left="425"/>
      </w:pPr>
      <w:r>
        <w:rPr>
          <w:rFonts w:ascii="宋体" w:hAnsi="宋体" w:eastAsia="宋体"/>
          <w:sz w:val="24"/>
        </w:rPr>
        <w:t>4.1 质量管理体系架构与职责分工</w:t>
      </w:r>
    </w:p>
    <w:p>
      <w:pPr>
        <w:spacing w:after="60"/>
        <w:ind w:left="850"/>
      </w:pPr>
      <w:r>
        <w:rPr>
          <w:rFonts w:ascii="宋体" w:hAnsi="宋体" w:eastAsia="宋体"/>
          <w:sz w:val="24"/>
        </w:rPr>
        <w:t>4.1.1 项目质量目标分解与责任矩阵</w:t>
      </w:r>
    </w:p>
    <w:p>
      <w:pPr>
        <w:spacing w:after="60"/>
        <w:ind w:left="1276"/>
      </w:pPr>
      <w:r>
        <w:rPr>
          <w:rFonts w:ascii="宋体" w:hAnsi="宋体" w:eastAsia="宋体"/>
          <w:sz w:val="24"/>
        </w:rPr>
        <w:t>4.1.1.1 分部分项工程质量控制点清单（含干管、支管、入户管）</w:t>
      </w:r>
    </w:p>
    <w:p>
      <w:pPr>
        <w:spacing w:after="60"/>
        <w:ind w:left="1276"/>
      </w:pPr>
      <w:r>
        <w:rPr>
          <w:rFonts w:ascii="宋体" w:hAnsi="宋体" w:eastAsia="宋体"/>
          <w:sz w:val="24"/>
        </w:rPr>
        <w:t>4.1.1.2 阀门井施工质量验收标准与流程</w:t>
      </w:r>
    </w:p>
    <w:p>
      <w:pPr>
        <w:spacing w:after="60"/>
        <w:ind w:left="425"/>
      </w:pPr>
      <w:r>
        <w:rPr>
          <w:rFonts w:ascii="宋体" w:hAnsi="宋体" w:eastAsia="宋体"/>
          <w:sz w:val="24"/>
        </w:rPr>
        <w:t>4.2 材料设备进场质量控制措施</w:t>
      </w:r>
    </w:p>
    <w:p>
      <w:pPr>
        <w:spacing w:after="60"/>
        <w:ind w:left="850"/>
      </w:pPr>
      <w:r>
        <w:rPr>
          <w:rFonts w:ascii="宋体" w:hAnsi="宋体" w:eastAsia="宋体"/>
          <w:sz w:val="24"/>
        </w:rPr>
        <w:t>4.2.1 管材及配件进场检验程序（依据GB50501-2007）</w:t>
      </w:r>
    </w:p>
    <w:p>
      <w:pPr>
        <w:spacing w:after="60"/>
        <w:ind w:left="1276"/>
      </w:pPr>
      <w:r>
        <w:rPr>
          <w:rFonts w:ascii="宋体" w:hAnsi="宋体" w:eastAsia="宋体"/>
          <w:sz w:val="24"/>
        </w:rPr>
        <w:t>4.2.1.1 第三方检测报告核验机制与留存要求</w:t>
      </w:r>
    </w:p>
    <w:p>
      <w:pPr>
        <w:spacing w:after="60"/>
        <w:ind w:left="425"/>
      </w:pPr>
      <w:r>
        <w:rPr>
          <w:rFonts w:ascii="宋体" w:hAnsi="宋体" w:eastAsia="宋体"/>
          <w:sz w:val="24"/>
        </w:rPr>
        <w:t>4.3 施工过程质量控制要点</w:t>
      </w:r>
    </w:p>
    <w:p>
      <w:pPr>
        <w:spacing w:after="60"/>
        <w:ind w:left="0"/>
      </w:pPr>
      <w:r>
        <w:rPr>
          <w:rFonts w:ascii="宋体" w:hAnsi="宋体" w:eastAsia="宋体"/>
          <w:sz w:val="24"/>
        </w:rPr>
        <w:t>五、安全管理体系与措施；</w:t>
      </w:r>
    </w:p>
    <w:p>
      <w:pPr>
        <w:spacing w:after="60"/>
        <w:ind w:left="425"/>
      </w:pPr>
      <w:r>
        <w:rPr>
          <w:rFonts w:ascii="宋体" w:hAnsi="宋体" w:eastAsia="宋体"/>
          <w:sz w:val="24"/>
        </w:rPr>
        <w:t>5.1 安全生产责任体系构建</w:t>
      </w:r>
    </w:p>
    <w:p>
      <w:pPr>
        <w:spacing w:after="60"/>
        <w:ind w:left="850"/>
      </w:pPr>
      <w:r>
        <w:rPr>
          <w:rFonts w:ascii="宋体" w:hAnsi="宋体" w:eastAsia="宋体"/>
          <w:sz w:val="24"/>
        </w:rPr>
        <w:t>5.1.1 项目部专职安全管理人员配置方案</w:t>
      </w:r>
    </w:p>
    <w:p>
      <w:pPr>
        <w:spacing w:after="60"/>
        <w:ind w:left="1276"/>
      </w:pPr>
      <w:r>
        <w:rPr>
          <w:rFonts w:ascii="宋体" w:hAnsi="宋体" w:eastAsia="宋体"/>
          <w:sz w:val="24"/>
        </w:rPr>
        <w:t>5.1.1.1 安全员持证上岗与职责分工明细</w:t>
      </w:r>
    </w:p>
    <w:p>
      <w:pPr>
        <w:spacing w:after="60"/>
        <w:ind w:left="1276"/>
      </w:pPr>
      <w:r>
        <w:rPr>
          <w:rFonts w:ascii="宋体" w:hAnsi="宋体" w:eastAsia="宋体"/>
          <w:sz w:val="24"/>
        </w:rPr>
        <w:t>5.1.1.2 安全生产责任制逐级落实机制</w:t>
      </w:r>
    </w:p>
    <w:p>
      <w:pPr>
        <w:spacing w:after="60"/>
        <w:ind w:left="425"/>
      </w:pPr>
      <w:r>
        <w:rPr>
          <w:rFonts w:ascii="宋体" w:hAnsi="宋体" w:eastAsia="宋体"/>
          <w:sz w:val="24"/>
        </w:rPr>
        <w:t>5.2 管道施工专项安全控制措施</w:t>
      </w:r>
    </w:p>
    <w:p>
      <w:pPr>
        <w:spacing w:after="60"/>
        <w:ind w:left="850"/>
      </w:pPr>
      <w:r>
        <w:rPr>
          <w:rFonts w:ascii="宋体" w:hAnsi="宋体" w:eastAsia="宋体"/>
          <w:sz w:val="24"/>
        </w:rPr>
        <w:t>5.2.1 土方开挖作业防塌方专项方案</w:t>
      </w:r>
    </w:p>
    <w:p>
      <w:pPr>
        <w:spacing w:after="60"/>
        <w:ind w:left="1276"/>
      </w:pPr>
      <w:r>
        <w:rPr>
          <w:rFonts w:ascii="宋体" w:hAnsi="宋体" w:eastAsia="宋体"/>
          <w:sz w:val="24"/>
        </w:rPr>
        <w:t>5.2.1.1 沟槽支护结构设计与验收标准</w:t>
      </w:r>
    </w:p>
    <w:p>
      <w:pPr>
        <w:spacing w:after="60"/>
        <w:ind w:left="1276"/>
      </w:pPr>
      <w:r>
        <w:rPr>
          <w:rFonts w:ascii="宋体" w:hAnsi="宋体" w:eastAsia="宋体"/>
          <w:sz w:val="24"/>
        </w:rPr>
        <w:t>5.2.1.2 临边防护及警示标识设置规范</w:t>
      </w:r>
    </w:p>
    <w:p>
      <w:pPr>
        <w:spacing w:after="60"/>
        <w:ind w:left="0"/>
      </w:pPr>
      <w:r>
        <w:rPr>
          <w:rFonts w:ascii="宋体" w:hAnsi="宋体" w:eastAsia="宋体"/>
          <w:sz w:val="24"/>
        </w:rPr>
        <w:t>六、水保、环保管理体系与措施；</w:t>
      </w:r>
    </w:p>
    <w:p>
      <w:pPr>
        <w:spacing w:after="60"/>
        <w:ind w:left="425"/>
      </w:pPr>
      <w:r>
        <w:rPr>
          <w:rFonts w:ascii="宋体" w:hAnsi="宋体" w:eastAsia="宋体"/>
          <w:sz w:val="24"/>
        </w:rPr>
        <w:t>6.1 水土保持专项方案编制与实施</w:t>
      </w:r>
    </w:p>
    <w:p>
      <w:pPr>
        <w:spacing w:after="60"/>
        <w:ind w:left="850"/>
      </w:pPr>
      <w:r>
        <w:rPr>
          <w:rFonts w:ascii="宋体" w:hAnsi="宋体" w:eastAsia="宋体"/>
          <w:sz w:val="24"/>
        </w:rPr>
        <w:t>6.1.1 施工区域水土流失风险识别与分区管控</w:t>
      </w:r>
    </w:p>
    <w:p>
      <w:pPr>
        <w:spacing w:after="60"/>
        <w:ind w:left="850"/>
      </w:pPr>
      <w:r>
        <w:rPr>
          <w:rFonts w:ascii="宋体" w:hAnsi="宋体" w:eastAsia="宋体"/>
          <w:sz w:val="24"/>
        </w:rPr>
        <w:t>6.1.2 管道沟槽开挖边坡防护与临时排水措施</w:t>
      </w:r>
    </w:p>
    <w:p>
      <w:pPr>
        <w:spacing w:after="60"/>
        <w:ind w:left="850"/>
      </w:pPr>
      <w:r>
        <w:rPr>
          <w:rFonts w:ascii="宋体" w:hAnsi="宋体" w:eastAsia="宋体"/>
          <w:sz w:val="24"/>
        </w:rPr>
        <w:t>6.1.3 阀门井施工扰动区植被恢复与表土保护</w:t>
      </w:r>
    </w:p>
    <w:p>
      <w:pPr>
        <w:spacing w:after="60"/>
        <w:ind w:left="425"/>
      </w:pPr>
      <w:r>
        <w:rPr>
          <w:rFonts w:ascii="宋体" w:hAnsi="宋体" w:eastAsia="宋体"/>
          <w:sz w:val="24"/>
        </w:rPr>
        <w:t>6.2 环境保护管理体系构建</w:t>
      </w:r>
    </w:p>
    <w:p>
      <w:pPr>
        <w:spacing w:after="60"/>
        <w:ind w:left="850"/>
      </w:pPr>
      <w:r>
        <w:rPr>
          <w:rFonts w:ascii="宋体" w:hAnsi="宋体" w:eastAsia="宋体"/>
          <w:sz w:val="24"/>
        </w:rPr>
        <w:t>6.2.1 施工噪声、扬尘、废水排放控制标准落实</w:t>
      </w:r>
    </w:p>
    <w:p>
      <w:pPr>
        <w:spacing w:after="60"/>
        <w:ind w:left="850"/>
      </w:pPr>
      <w:r>
        <w:rPr>
          <w:rFonts w:ascii="宋体" w:hAnsi="宋体" w:eastAsia="宋体"/>
          <w:sz w:val="24"/>
        </w:rPr>
        <w:t>6.2.2 噪声敏感点（村庄周边）监测与动态调整机制</w:t>
      </w:r>
    </w:p>
    <w:p>
      <w:pPr>
        <w:spacing w:after="60"/>
        <w:ind w:left="850"/>
      </w:pPr>
      <w:r>
        <w:rPr>
          <w:rFonts w:ascii="宋体" w:hAnsi="宋体" w:eastAsia="宋体"/>
          <w:sz w:val="24"/>
        </w:rPr>
        <w:t>6.2.3 生活污水集中收集处理及废弃物分类处置</w:t>
      </w:r>
    </w:p>
    <w:p>
      <w:pPr>
        <w:spacing w:after="60"/>
        <w:ind w:left="0"/>
      </w:pPr>
      <w:r>
        <w:rPr>
          <w:rFonts w:ascii="宋体" w:hAnsi="宋体" w:eastAsia="宋体"/>
          <w:sz w:val="24"/>
        </w:rPr>
        <w:t>七、工程进度计划与措施；</w:t>
      </w:r>
    </w:p>
    <w:p>
      <w:pPr>
        <w:spacing w:after="60"/>
        <w:ind w:left="425"/>
      </w:pPr>
      <w:r>
        <w:rPr>
          <w:rFonts w:ascii="宋体" w:hAnsi="宋体" w:eastAsia="宋体"/>
          <w:sz w:val="24"/>
        </w:rPr>
        <w:t>7.1 施工总体进度安排与关键节点控制</w:t>
      </w:r>
    </w:p>
    <w:p>
      <w:pPr>
        <w:spacing w:after="60"/>
        <w:ind w:left="850"/>
      </w:pPr>
      <w:r>
        <w:rPr>
          <w:rFonts w:ascii="宋体" w:hAnsi="宋体" w:eastAsia="宋体"/>
          <w:sz w:val="24"/>
        </w:rPr>
        <w:t>7.1.1 分阶段施工计划（开工至竣工）</w:t>
      </w:r>
    </w:p>
    <w:p>
      <w:pPr>
        <w:spacing w:after="60"/>
        <w:ind w:left="850"/>
      </w:pPr>
      <w:r>
        <w:rPr>
          <w:rFonts w:ascii="宋体" w:hAnsi="宋体" w:eastAsia="宋体"/>
          <w:sz w:val="24"/>
        </w:rPr>
        <w:t>7.1.2 关键线路工期保障措施（基于WBS分解）</w:t>
      </w:r>
    </w:p>
    <w:p>
      <w:pPr>
        <w:spacing w:after="60"/>
        <w:ind w:left="425"/>
      </w:pPr>
      <w:r>
        <w:rPr>
          <w:rFonts w:ascii="宋体" w:hAnsi="宋体" w:eastAsia="宋体"/>
          <w:sz w:val="24"/>
        </w:rPr>
        <w:t>7.2 管道敷设专项进度控制方案</w:t>
      </w:r>
    </w:p>
    <w:p>
      <w:pPr>
        <w:spacing w:after="60"/>
        <w:ind w:left="850"/>
      </w:pPr>
      <w:r>
        <w:rPr>
          <w:rFonts w:ascii="宋体" w:hAnsi="宋体" w:eastAsia="宋体"/>
          <w:sz w:val="24"/>
        </w:rPr>
        <w:t>7.2.1 配水干管（3.75 km）分段流水作业组织</w:t>
      </w:r>
    </w:p>
    <w:p>
      <w:pPr>
        <w:spacing w:after="60"/>
        <w:ind w:left="850"/>
      </w:pPr>
      <w:r>
        <w:rPr>
          <w:rFonts w:ascii="宋体" w:hAnsi="宋体" w:eastAsia="宋体"/>
          <w:sz w:val="24"/>
        </w:rPr>
        <w:t>7.2.2 支管与入户管交叉施工协调机制</w:t>
      </w:r>
    </w:p>
    <w:p>
      <w:pPr>
        <w:spacing w:after="60"/>
        <w:ind w:left="425"/>
      </w:pPr>
      <w:r>
        <w:rPr>
          <w:rFonts w:ascii="宋体" w:hAnsi="宋体" w:eastAsia="宋体"/>
          <w:sz w:val="24"/>
        </w:rPr>
        <w:t>7.3 资源配置与进度联动管理</w:t>
      </w:r>
    </w:p>
    <w:p>
      <w:pPr>
        <w:spacing w:after="60"/>
        <w:ind w:left="850"/>
      </w:pPr>
      <w:r>
        <w:rPr>
          <w:rFonts w:ascii="宋体" w:hAnsi="宋体" w:eastAsia="宋体"/>
          <w:sz w:val="24"/>
        </w:rPr>
        <w:t>7.3.1 人员、设备投入计划匹配施工节奏</w:t>
      </w:r>
    </w:p>
    <w:p>
      <w:pPr>
        <w:spacing w:after="60"/>
        <w:ind w:left="0"/>
      </w:pPr>
      <w:r>
        <w:rPr>
          <w:rFonts w:ascii="宋体" w:hAnsi="宋体" w:eastAsia="宋体"/>
          <w:sz w:val="24"/>
        </w:rPr>
        <w:t>八、资源配备计划；</w:t>
      </w:r>
    </w:p>
    <w:p>
      <w:pPr>
        <w:spacing w:after="60"/>
        <w:ind w:left="425"/>
      </w:pPr>
      <w:r>
        <w:rPr>
          <w:rFonts w:ascii="宋体" w:hAnsi="宋体" w:eastAsia="宋体"/>
          <w:sz w:val="24"/>
        </w:rPr>
        <w:t>8.1 施工机械设备配置计划</w:t>
      </w:r>
    </w:p>
    <w:p>
      <w:pPr>
        <w:spacing w:after="60"/>
        <w:ind w:left="850"/>
      </w:pPr>
      <w:r>
        <w:rPr>
          <w:rFonts w:ascii="宋体" w:hAnsi="宋体" w:eastAsia="宋体"/>
          <w:sz w:val="24"/>
        </w:rPr>
        <w:t>8.1.1 管道敷设专用设备清单（挖掘机、吊车、焊接机等）</w:t>
      </w:r>
    </w:p>
    <w:p>
      <w:pPr>
        <w:spacing w:after="60"/>
        <w:ind w:left="850"/>
      </w:pPr>
      <w:r>
        <w:rPr>
          <w:rFonts w:ascii="宋体" w:hAnsi="宋体" w:eastAsia="宋体"/>
          <w:sz w:val="24"/>
        </w:rPr>
        <w:t>8.1.2 检测与试验仪器配备方案（压力测试仪、水质检测设备）</w:t>
      </w:r>
    </w:p>
    <w:p>
      <w:pPr>
        <w:spacing w:after="60"/>
        <w:ind w:left="425"/>
      </w:pPr>
      <w:r>
        <w:rPr>
          <w:rFonts w:ascii="宋体" w:hAnsi="宋体" w:eastAsia="宋体"/>
          <w:sz w:val="24"/>
        </w:rPr>
        <w:t>8.2 人力资源配置计划</w:t>
      </w:r>
    </w:p>
    <w:p>
      <w:pPr>
        <w:spacing w:after="60"/>
        <w:ind w:left="850"/>
      </w:pPr>
      <w:r>
        <w:rPr>
          <w:rFonts w:ascii="宋体" w:hAnsi="宋体" w:eastAsia="宋体"/>
          <w:sz w:val="24"/>
        </w:rPr>
        <w:t>8.2.1 项目管理团队岗位职责分工（项目经理、技术负责人、安全员等）</w:t>
      </w:r>
    </w:p>
    <w:p>
      <w:pPr>
        <w:spacing w:after="60"/>
        <w:ind w:left="850"/>
      </w:pPr>
      <w:r>
        <w:rPr>
          <w:rFonts w:ascii="宋体" w:hAnsi="宋体" w:eastAsia="宋体"/>
          <w:sz w:val="24"/>
        </w:rPr>
        <w:t>8.2.2 劳动力分阶段投入计划（按施工进度动态调整）</w:t>
      </w:r>
    </w:p>
    <w:p>
      <w:pPr>
        <w:spacing w:after="60"/>
        <w:ind w:left="425"/>
      </w:pPr>
      <w:r>
        <w:rPr>
          <w:rFonts w:ascii="宋体" w:hAnsi="宋体" w:eastAsia="宋体"/>
          <w:sz w:val="24"/>
        </w:rPr>
        <w:t>8.3 材料供应保障措施</w:t>
      </w:r>
    </w:p>
    <w:p>
      <w:pPr>
        <w:spacing w:after="60"/>
        <w:ind w:left="850"/>
      </w:pPr>
      <w:r>
        <w:rPr>
          <w:rFonts w:ascii="宋体" w:hAnsi="宋体" w:eastAsia="宋体"/>
          <w:sz w:val="24"/>
        </w:rPr>
        <w:t>8.3.1 主要管材及阀门采购质量控制流程（出厂合格证+第三方检测）</w:t>
      </w:r>
    </w:p>
    <w:p>
      <w:pPr>
        <w:spacing w:after="60"/>
        <w:ind w:left="0"/>
      </w:pPr>
      <w:r>
        <w:rPr>
          <w:rFonts w:ascii="宋体" w:hAnsi="宋体" w:eastAsia="宋体"/>
          <w:sz w:val="24"/>
        </w:rPr>
        <w:t>九、项目风险预测与防范，应急预案；</w:t>
      </w:r>
    </w:p>
    <w:p>
      <w:pPr>
        <w:spacing w:after="60"/>
        <w:ind w:left="425"/>
      </w:pPr>
      <w:r>
        <w:rPr>
          <w:rFonts w:ascii="宋体" w:hAnsi="宋体" w:eastAsia="宋体"/>
          <w:sz w:val="24"/>
        </w:rPr>
        <w:t>9.1 项目风险识别与分级管理</w:t>
      </w:r>
    </w:p>
    <w:p>
      <w:pPr>
        <w:spacing w:after="60"/>
        <w:ind w:left="850"/>
      </w:pPr>
      <w:r>
        <w:rPr>
          <w:rFonts w:ascii="宋体" w:hAnsi="宋体" w:eastAsia="宋体"/>
          <w:sz w:val="24"/>
        </w:rPr>
        <w:t>9.1.1 地质条件不确定性风险评估（含土层分布、地下水位）</w:t>
      </w:r>
    </w:p>
    <w:p>
      <w:pPr>
        <w:spacing w:after="60"/>
        <w:ind w:left="850"/>
      </w:pPr>
      <w:r>
        <w:rPr>
          <w:rFonts w:ascii="宋体" w:hAnsi="宋体" w:eastAsia="宋体"/>
          <w:sz w:val="24"/>
        </w:rPr>
        <w:t>9.1.2 施工区域征地协调风险预判（东庄村、上庄村村民配合度）</w:t>
      </w:r>
    </w:p>
    <w:p>
      <w:pPr>
        <w:spacing w:after="60"/>
        <w:ind w:left="850"/>
      </w:pPr>
      <w:r>
        <w:rPr>
          <w:rFonts w:ascii="宋体" w:hAnsi="宋体" w:eastAsia="宋体"/>
          <w:sz w:val="24"/>
        </w:rPr>
        <w:t>9.1.3 雨季施工影响分析（工期压缩下降水与防洪措施）</w:t>
      </w:r>
    </w:p>
    <w:p>
      <w:pPr>
        <w:spacing w:after="60"/>
        <w:ind w:left="425"/>
      </w:pPr>
      <w:r>
        <w:rPr>
          <w:rFonts w:ascii="宋体" w:hAnsi="宋体" w:eastAsia="宋体"/>
          <w:sz w:val="24"/>
        </w:rPr>
        <w:t>9.2 应急预案体系构建</w:t>
      </w:r>
    </w:p>
    <w:p>
      <w:pPr>
        <w:spacing w:after="60"/>
        <w:ind w:left="850"/>
      </w:pPr>
      <w:r>
        <w:rPr>
          <w:rFonts w:ascii="宋体" w:hAnsi="宋体" w:eastAsia="宋体"/>
          <w:sz w:val="24"/>
        </w:rPr>
        <w:t>9.2.1 管道敷设突发破损应急处置流程（含抢修响应时间≤4小时）</w:t>
      </w:r>
    </w:p>
    <w:p>
      <w:pPr>
        <w:spacing w:after="60"/>
        <w:ind w:left="850"/>
      </w:pPr>
      <w:r>
        <w:rPr>
          <w:rFonts w:ascii="宋体" w:hAnsi="宋体" w:eastAsia="宋体"/>
          <w:sz w:val="24"/>
        </w:rPr>
        <w:t>9.2.2 材料设备进场延误应对机制（备用供应商清单及运输路线）</w:t>
      </w:r>
    </w:p>
    <w:p>
      <w:pPr>
        <w:spacing w:after="60"/>
        <w:ind w:left="425"/>
      </w:pPr>
      <w:r>
        <w:rPr>
          <w:rFonts w:ascii="宋体" w:hAnsi="宋体" w:eastAsia="宋体"/>
          <w:sz w:val="24"/>
        </w:rPr>
        <w:t>9.3 质量安全双重保障措施</w:t>
      </w:r>
    </w:p>
    <w:p>
      <w:pPr>
        <w:spacing w:after="60"/>
        <w:ind w:left="0"/>
      </w:pPr>
      <w:r>
        <w:rPr>
          <w:rFonts w:ascii="宋体" w:hAnsi="宋体" w:eastAsia="宋体"/>
          <w:sz w:val="24"/>
        </w:rPr>
        <w:t>十、项目的合理化建议；</w:t>
      </w:r>
    </w:p>
    <w:p>
      <w:pPr>
        <w:spacing w:after="60"/>
        <w:ind w:left="425"/>
      </w:pPr>
      <w:r>
        <w:rPr>
          <w:rFonts w:ascii="宋体" w:hAnsi="宋体" w:eastAsia="宋体"/>
          <w:sz w:val="24"/>
        </w:rPr>
        <w:t>10.1 配水干管施工组织与质量控制措施</w:t>
      </w:r>
    </w:p>
    <w:p>
      <w:pPr>
        <w:spacing w:after="60"/>
        <w:ind w:left="850"/>
      </w:pPr>
      <w:r>
        <w:rPr>
          <w:rFonts w:ascii="宋体" w:hAnsi="宋体" w:eastAsia="宋体"/>
          <w:sz w:val="24"/>
        </w:rPr>
        <w:t>10.1.1 管道敷设工艺流程标准化方案</w:t>
      </w:r>
    </w:p>
    <w:p>
      <w:pPr>
        <w:spacing w:after="60"/>
        <w:ind w:left="1276"/>
      </w:pPr>
      <w:r>
        <w:rPr>
          <w:rFonts w:ascii="宋体" w:hAnsi="宋体" w:eastAsia="宋体"/>
          <w:sz w:val="24"/>
        </w:rPr>
        <w:t>10.1.1.1 沟槽开挖与支护技术要点</w:t>
      </w:r>
    </w:p>
    <w:p>
      <w:pPr>
        <w:spacing w:after="60"/>
        <w:ind w:left="1276"/>
      </w:pPr>
      <w:r>
        <w:rPr>
          <w:rFonts w:ascii="宋体" w:hAnsi="宋体" w:eastAsia="宋体"/>
          <w:sz w:val="24"/>
        </w:rPr>
        <w:t>10.1.1.2 管道焊接/连接工艺及检测标准</w:t>
      </w:r>
    </w:p>
    <w:p>
      <w:pPr>
        <w:spacing w:after="60"/>
        <w:ind w:left="425"/>
      </w:pPr>
      <w:r>
        <w:rPr>
          <w:rFonts w:ascii="宋体" w:hAnsi="宋体" w:eastAsia="宋体"/>
          <w:sz w:val="24"/>
        </w:rPr>
        <w:t>10.2 配水支管与入户管安装协同管理策略</w:t>
      </w:r>
    </w:p>
    <w:p>
      <w:pPr>
        <w:spacing w:after="60"/>
        <w:ind w:left="850"/>
      </w:pPr>
      <w:r>
        <w:rPr>
          <w:rFonts w:ascii="宋体" w:hAnsi="宋体" w:eastAsia="宋体"/>
          <w:sz w:val="24"/>
        </w:rPr>
        <w:t>10.2.1 分段施工计划与资源调配机制</w:t>
      </w:r>
    </w:p>
    <w:p>
      <w:pPr>
        <w:spacing w:after="60"/>
        <w:ind w:left="1276"/>
      </w:pPr>
      <w:r>
        <w:rPr>
          <w:rFonts w:ascii="宋体" w:hAnsi="宋体" w:eastAsia="宋体"/>
          <w:sz w:val="24"/>
        </w:rPr>
        <w:t>10.2.1.1 东庄村与上庄村施工界面划分与协调</w:t>
      </w:r>
    </w:p>
    <w:p>
      <w:pPr>
        <w:spacing w:after="60"/>
        <w:ind w:left="425"/>
      </w:pPr>
      <w:r>
        <w:rPr>
          <w:rFonts w:ascii="宋体" w:hAnsi="宋体" w:eastAsia="宋体"/>
          <w:sz w:val="24"/>
        </w:rPr>
        <w:t>10.3 阀门井布设优化与施工进度保障</w:t>
      </w:r>
    </w:p>
    <w:p>
      <w:pPr>
        <w:spacing w:after="60"/>
        <w:ind w:left="0"/>
      </w:pPr>
      <w:r>
        <w:rPr>
          <w:rFonts w:ascii="宋体" w:hAnsi="宋体" w:eastAsia="宋体"/>
          <w:sz w:val="24"/>
        </w:rPr>
        <w:t>十一、重要分部工程或危险性较大的安全专项施工方案</w:t>
      </w:r>
    </w:p>
    <w:p>
      <w:pPr>
        <w:spacing w:after="60"/>
        <w:ind w:left="425"/>
      </w:pPr>
      <w:r>
        <w:rPr>
          <w:rFonts w:ascii="宋体" w:hAnsi="宋体" w:eastAsia="宋体"/>
          <w:sz w:val="24"/>
        </w:rPr>
        <w:t>11.1 管道敷设施工组织与工艺流程</w:t>
      </w:r>
    </w:p>
    <w:p>
      <w:pPr>
        <w:spacing w:after="60"/>
        <w:ind w:left="850"/>
      </w:pPr>
      <w:r>
        <w:rPr>
          <w:rFonts w:ascii="宋体" w:hAnsi="宋体" w:eastAsia="宋体"/>
          <w:sz w:val="24"/>
        </w:rPr>
        <w:t>11.1.1 分段流水作业法实施路径</w:t>
      </w:r>
    </w:p>
    <w:p>
      <w:pPr>
        <w:spacing w:after="60"/>
        <w:ind w:left="1276"/>
      </w:pPr>
      <w:r>
        <w:rPr>
          <w:rFonts w:ascii="宋体" w:hAnsi="宋体" w:eastAsia="宋体"/>
          <w:sz w:val="24"/>
        </w:rPr>
        <w:t>11.1.1.1 干管、支管、入户管交叉作业协调机制</w:t>
      </w:r>
    </w:p>
    <w:p>
      <w:pPr>
        <w:spacing w:after="60"/>
        <w:ind w:left="1276"/>
      </w:pPr>
      <w:r>
        <w:rPr>
          <w:rFonts w:ascii="宋体" w:hAnsi="宋体" w:eastAsia="宋体"/>
          <w:sz w:val="24"/>
        </w:rPr>
        <w:t>11.1.1.2 东庄村与上庄村施工区域划分及进度衔接</w:t>
      </w:r>
    </w:p>
    <w:p>
      <w:pPr>
        <w:spacing w:after="60"/>
        <w:ind w:left="425"/>
      </w:pPr>
      <w:r>
        <w:rPr>
          <w:rFonts w:ascii="宋体" w:hAnsi="宋体" w:eastAsia="宋体"/>
          <w:sz w:val="24"/>
        </w:rPr>
        <w:t>11.2 阀门井施工质量控制措施</w:t>
      </w:r>
    </w:p>
    <w:p>
      <w:pPr>
        <w:spacing w:after="60"/>
        <w:ind w:left="850"/>
      </w:pPr>
      <w:r>
        <w:rPr>
          <w:rFonts w:ascii="宋体" w:hAnsi="宋体" w:eastAsia="宋体"/>
          <w:sz w:val="24"/>
        </w:rPr>
        <w:t>11.2.1 阀门井定位放线精度保障方案</w:t>
      </w:r>
    </w:p>
    <w:p>
      <w:pPr>
        <w:spacing w:after="60"/>
        <w:ind w:left="1276"/>
      </w:pPr>
      <w:r>
        <w:rPr>
          <w:rFonts w:ascii="宋体" w:hAnsi="宋体" w:eastAsia="宋体"/>
          <w:sz w:val="24"/>
        </w:rPr>
        <w:t>11.2.1.1 基坑开挖与支护安全技术要点</w:t>
      </w:r>
    </w:p>
    <w:p>
      <w:pPr>
        <w:spacing w:after="60"/>
        <w:ind w:left="425"/>
      </w:pPr>
      <w:r>
        <w:rPr>
          <w:rFonts w:ascii="宋体" w:hAnsi="宋体" w:eastAsia="宋体"/>
          <w:sz w:val="24"/>
        </w:rPr>
        <w:t>11.3 材料进场检验与隐蔽工程验收管理</w:t>
      </w:r>
    </w:p>
    <w:p>
      <w:pPr>
        <w:spacing w:after="60"/>
        <w:ind w:left="0"/>
      </w:pPr>
      <w:r>
        <w:rPr>
          <w:rFonts w:ascii="宋体" w:hAnsi="宋体" w:eastAsia="宋体"/>
          <w:sz w:val="24"/>
        </w:rPr>
        <w:t>十二、附件一、拟投入本标段的主要施工设备表</w:t>
      </w:r>
    </w:p>
    <w:p>
      <w:pPr>
        <w:spacing w:after="60"/>
        <w:ind w:left="425"/>
      </w:pPr>
      <w:r>
        <w:rPr>
          <w:rFonts w:ascii="宋体" w:hAnsi="宋体" w:eastAsia="宋体"/>
          <w:sz w:val="24"/>
        </w:rPr>
        <w:t>12.1 📊 表格编制依据</w:t>
      </w:r>
    </w:p>
    <w:p>
      <w:pPr>
        <w:spacing w:after="60"/>
        <w:ind w:left="425"/>
      </w:pPr>
      <w:r>
        <w:rPr>
          <w:rFonts w:ascii="宋体" w:hAnsi="宋体" w:eastAsia="宋体"/>
          <w:sz w:val="24"/>
        </w:rPr>
        <w:t>12.2 📊 数据口径与统计范围</w:t>
      </w:r>
    </w:p>
    <w:p>
      <w:pPr>
        <w:spacing w:after="60"/>
        <w:ind w:left="425"/>
      </w:pPr>
      <w:r>
        <w:rPr>
          <w:rFonts w:ascii="宋体" w:hAnsi="宋体" w:eastAsia="宋体"/>
          <w:sz w:val="24"/>
        </w:rPr>
        <w:t>12.3 📊 主要数据与指标说明</w:t>
      </w:r>
    </w:p>
    <w:p>
      <w:pPr>
        <w:spacing w:after="60"/>
        <w:ind w:left="425"/>
      </w:pPr>
      <w:r>
        <w:rPr>
          <w:rFonts w:ascii="宋体" w:hAnsi="宋体" w:eastAsia="宋体"/>
          <w:sz w:val="24"/>
        </w:rPr>
        <w:t>12.4 📊 动态调整与更新机制</w:t>
      </w:r>
    </w:p>
    <w:p>
      <w:pPr>
        <w:spacing w:after="60"/>
        <w:ind w:left="0"/>
      </w:pPr>
      <w:r>
        <w:rPr>
          <w:rFonts w:ascii="宋体" w:hAnsi="宋体" w:eastAsia="宋体"/>
          <w:sz w:val="24"/>
        </w:rPr>
        <w:t>十三、附件二、拟投入本标段的试验和检测仪器设备表</w:t>
      </w:r>
    </w:p>
    <w:p>
      <w:pPr>
        <w:spacing w:after="60"/>
        <w:ind w:left="425"/>
      </w:pPr>
      <w:r>
        <w:rPr>
          <w:rFonts w:ascii="宋体" w:hAnsi="宋体" w:eastAsia="宋体"/>
          <w:sz w:val="24"/>
        </w:rPr>
        <w:t>13.1 📊 表格编制依据</w:t>
      </w:r>
    </w:p>
    <w:p>
      <w:pPr>
        <w:spacing w:after="60"/>
        <w:ind w:left="425"/>
      </w:pPr>
      <w:r>
        <w:rPr>
          <w:rFonts w:ascii="宋体" w:hAnsi="宋体" w:eastAsia="宋体"/>
          <w:sz w:val="24"/>
        </w:rPr>
        <w:t>13.2 📊 数据口径与统计范围</w:t>
      </w:r>
    </w:p>
    <w:p>
      <w:pPr>
        <w:spacing w:after="60"/>
        <w:ind w:left="425"/>
      </w:pPr>
      <w:r>
        <w:rPr>
          <w:rFonts w:ascii="宋体" w:hAnsi="宋体" w:eastAsia="宋体"/>
          <w:sz w:val="24"/>
        </w:rPr>
        <w:t>13.3 📊 主要数据与指标说明</w:t>
      </w:r>
    </w:p>
    <w:p>
      <w:pPr>
        <w:spacing w:after="60"/>
        <w:ind w:left="425"/>
      </w:pPr>
      <w:r>
        <w:rPr>
          <w:rFonts w:ascii="宋体" w:hAnsi="宋体" w:eastAsia="宋体"/>
          <w:sz w:val="24"/>
        </w:rPr>
        <w:t>13.4 📊 动态调整与更新机制</w:t>
      </w:r>
    </w:p>
    <w:p>
      <w:pPr>
        <w:spacing w:after="60"/>
        <w:ind w:left="0"/>
      </w:pPr>
      <w:r>
        <w:rPr>
          <w:rFonts w:ascii="宋体" w:hAnsi="宋体" w:eastAsia="宋体"/>
          <w:sz w:val="24"/>
        </w:rPr>
        <w:t>十四、附件三、拟投入本标段的劳动力计划表</w:t>
      </w:r>
    </w:p>
    <w:p>
      <w:pPr>
        <w:spacing w:after="60"/>
        <w:ind w:left="425"/>
      </w:pPr>
      <w:r>
        <w:rPr>
          <w:rFonts w:ascii="宋体" w:hAnsi="宋体" w:eastAsia="宋体"/>
          <w:sz w:val="24"/>
        </w:rPr>
        <w:t>14.1 📊 表格编制依据</w:t>
      </w:r>
    </w:p>
    <w:p>
      <w:pPr>
        <w:spacing w:after="60"/>
        <w:ind w:left="425"/>
      </w:pPr>
      <w:r>
        <w:rPr>
          <w:rFonts w:ascii="宋体" w:hAnsi="宋体" w:eastAsia="宋体"/>
          <w:sz w:val="24"/>
        </w:rPr>
        <w:t>14.2 📊 数据口径与统计范围</w:t>
      </w:r>
    </w:p>
    <w:p>
      <w:pPr>
        <w:spacing w:after="60"/>
        <w:ind w:left="425"/>
      </w:pPr>
      <w:r>
        <w:rPr>
          <w:rFonts w:ascii="宋体" w:hAnsi="宋体" w:eastAsia="宋体"/>
          <w:sz w:val="24"/>
        </w:rPr>
        <w:t>14.3 📊 主要数据与指标说明</w:t>
      </w:r>
    </w:p>
    <w:p>
      <w:pPr>
        <w:spacing w:after="60"/>
        <w:ind w:left="425"/>
      </w:pPr>
      <w:r>
        <w:rPr>
          <w:rFonts w:ascii="宋体" w:hAnsi="宋体" w:eastAsia="宋体"/>
          <w:sz w:val="24"/>
        </w:rPr>
        <w:t>14.4 📊 动态调整与更新机制</w:t>
      </w:r>
    </w:p>
    <w:p>
      <w:pPr>
        <w:spacing w:after="60"/>
        <w:ind w:left="0"/>
      </w:pPr>
      <w:r>
        <w:rPr>
          <w:rFonts w:ascii="宋体" w:hAnsi="宋体" w:eastAsia="宋体"/>
          <w:sz w:val="24"/>
        </w:rPr>
        <w:t>十五、附件四、计划开工日期、完工日期和施工进度网络图</w:t>
      </w:r>
    </w:p>
    <w:p>
      <w:pPr>
        <w:spacing w:after="60"/>
        <w:ind w:left="425"/>
      </w:pPr>
      <w:r>
        <w:rPr>
          <w:rFonts w:ascii="宋体" w:hAnsi="宋体" w:eastAsia="宋体"/>
          <w:sz w:val="24"/>
        </w:rPr>
        <w:t>15.1 🖼 图纸编制依据</w:t>
      </w:r>
    </w:p>
    <w:p>
      <w:pPr>
        <w:spacing w:after="60"/>
        <w:ind w:left="425"/>
      </w:pPr>
      <w:r>
        <w:rPr>
          <w:rFonts w:ascii="宋体" w:hAnsi="宋体" w:eastAsia="宋体"/>
          <w:sz w:val="24"/>
        </w:rPr>
        <w:t>15.2 🖼 图纸内容说明</w:t>
      </w:r>
    </w:p>
    <w:p>
      <w:pPr>
        <w:spacing w:after="60"/>
        <w:ind w:left="425"/>
      </w:pPr>
      <w:r>
        <w:rPr>
          <w:rFonts w:ascii="宋体" w:hAnsi="宋体" w:eastAsia="宋体"/>
          <w:sz w:val="24"/>
        </w:rPr>
        <w:t>15.3 🖼 关键节点与技术参数</w:t>
      </w:r>
    </w:p>
    <w:p>
      <w:pPr>
        <w:spacing w:after="60"/>
        <w:ind w:left="425"/>
      </w:pPr>
      <w:r>
        <w:rPr>
          <w:rFonts w:ascii="宋体" w:hAnsi="宋体" w:eastAsia="宋体"/>
          <w:sz w:val="24"/>
        </w:rPr>
        <w:t>15.4 🖼 图纸使用与更新说明</w:t>
      </w:r>
    </w:p>
    <w:p>
      <w:pPr>
        <w:spacing w:after="60"/>
        <w:ind w:left="0"/>
      </w:pPr>
      <w:r>
        <w:rPr>
          <w:rFonts w:ascii="宋体" w:hAnsi="宋体" w:eastAsia="宋体"/>
          <w:sz w:val="24"/>
        </w:rPr>
        <w:t>十六、附件五、施工总平面图</w:t>
      </w:r>
    </w:p>
    <w:p>
      <w:pPr>
        <w:spacing w:after="60"/>
        <w:ind w:left="425"/>
      </w:pPr>
      <w:r>
        <w:rPr>
          <w:rFonts w:ascii="宋体" w:hAnsi="宋体" w:eastAsia="宋体"/>
          <w:sz w:val="24"/>
        </w:rPr>
        <w:t>16.1 🖼 图纸编制依据</w:t>
      </w:r>
    </w:p>
    <w:p>
      <w:pPr>
        <w:spacing w:after="60"/>
        <w:ind w:left="425"/>
      </w:pPr>
      <w:r>
        <w:rPr>
          <w:rFonts w:ascii="宋体" w:hAnsi="宋体" w:eastAsia="宋体"/>
          <w:sz w:val="24"/>
        </w:rPr>
        <w:t>16.2 🖼 图纸内容说明</w:t>
      </w:r>
    </w:p>
    <w:p>
      <w:pPr>
        <w:spacing w:after="60"/>
        <w:ind w:left="425"/>
      </w:pPr>
      <w:r>
        <w:rPr>
          <w:rFonts w:ascii="宋体" w:hAnsi="宋体" w:eastAsia="宋体"/>
          <w:sz w:val="24"/>
        </w:rPr>
        <w:t>16.3 🖼 关键节点与技术参数</w:t>
      </w:r>
    </w:p>
    <w:p>
      <w:pPr>
        <w:spacing w:after="60"/>
        <w:ind w:left="425"/>
      </w:pPr>
      <w:r>
        <w:rPr>
          <w:rFonts w:ascii="宋体" w:hAnsi="宋体" w:eastAsia="宋体"/>
          <w:sz w:val="24"/>
        </w:rPr>
        <w:t>16.4 🖼 图纸使用与更新说明</w:t>
      </w:r>
    </w:p>
    <w:p>
      <w:pPr>
        <w:spacing w:after="60"/>
        <w:ind w:left="0"/>
      </w:pPr>
      <w:r>
        <w:rPr>
          <w:rFonts w:ascii="宋体" w:hAnsi="宋体" w:eastAsia="宋体"/>
          <w:sz w:val="24"/>
        </w:rPr>
        <w:t>十七、附件六、临时用地表</w:t>
      </w:r>
    </w:p>
    <w:p>
      <w:pPr>
        <w:spacing w:after="60"/>
        <w:ind w:left="425"/>
      </w:pPr>
      <w:r>
        <w:rPr>
          <w:rFonts w:ascii="宋体" w:hAnsi="宋体" w:eastAsia="宋体"/>
          <w:sz w:val="24"/>
        </w:rPr>
        <w:t>17.1 📊 表格编制依据</w:t>
      </w:r>
    </w:p>
    <w:p>
      <w:pPr>
        <w:spacing w:after="60"/>
        <w:ind w:left="425"/>
      </w:pPr>
      <w:r>
        <w:rPr>
          <w:rFonts w:ascii="宋体" w:hAnsi="宋体" w:eastAsia="宋体"/>
          <w:sz w:val="24"/>
        </w:rPr>
        <w:t>17.2 📊 数据口径与统计范围</w:t>
      </w:r>
    </w:p>
    <w:p>
      <w:pPr>
        <w:spacing w:after="60"/>
        <w:ind w:left="425"/>
      </w:pPr>
      <w:r>
        <w:rPr>
          <w:rFonts w:ascii="宋体" w:hAnsi="宋体" w:eastAsia="宋体"/>
          <w:sz w:val="24"/>
        </w:rPr>
        <w:t>17.3 📊 主要数据与指标说明</w:t>
      </w:r>
    </w:p>
    <w:p>
      <w:pPr>
        <w:spacing w:after="60"/>
        <w:ind w:left="425"/>
      </w:pPr>
      <w:r>
        <w:rPr>
          <w:rFonts w:ascii="宋体" w:hAnsi="宋体" w:eastAsia="宋体"/>
          <w:sz w:val="24"/>
        </w:rPr>
        <w:t>17.4 📊 动态调整与更新机制</w:t>
      </w:r>
    </w:p>
    <w:p>
      <w:r>
        <w:br w:type="page"/>
      </w:r>
    </w:p>
    <w:p>
      <w:pPr>
        <w:pStyle w:val="Heading1"/>
      </w:pPr>
      <w:r>
        <w:rPr>
          <w:rFonts w:ascii="黑体" w:hAnsi="黑体" w:eastAsia="黑体"/>
          <w:b/>
          <w:sz w:val="32"/>
        </w:rPr>
        <w:t>一、uyfiu技术标书</w:t>
      </w:r>
    </w:p>
    <w:p>
      <w:pPr>
        <w:spacing w:after="120" w:lineRule="exact" w:line="520"/>
        <w:ind w:firstLine="560"/>
      </w:pPr>
      <w:r>
        <w:rPr>
          <w:rFonts w:ascii="宋体" w:hAnsi="宋体" w:eastAsia="宋体"/>
          <w:sz w:val="28"/>
        </w:rPr>
        <w:t>本章聚焦于施工组织与技术措施的核心落地路径，围绕配水干管、支管及入户管的分段实施逻辑，明确沟槽开挖、管道敷设、接口密封、回填压实等关键工序的操作标准与质量控制节点。我方将通过精细化的工艺流程设计和过程管控手段，确保每一道工序符合规范要求，杜绝渗漏、沉降等常见隐患，为后续通水运行提供坚实基础。</w:t>
      </w:r>
    </w:p>
    <w:p>
      <w:pPr>
        <w:pStyle w:val="Heading2"/>
      </w:pPr>
      <w:r>
        <w:rPr>
          <w:rFonts w:ascii="黑体" w:hAnsi="黑体" w:eastAsia="黑体"/>
          <w:b/>
          <w:sz w:val="28"/>
        </w:rPr>
        <w:t>1.1 配水干管施工组织与技术措施</w:t>
      </w:r>
    </w:p>
    <w:p>
      <w:pPr>
        <w:spacing w:after="120" w:lineRule="exact" w:line="520"/>
        <w:ind w:firstLine="560"/>
      </w:pPr>
      <w:r>
        <w:rPr>
          <w:rFonts w:ascii="宋体" w:hAnsi="宋体" w:eastAsia="宋体"/>
          <w:sz w:val="28"/>
        </w:rPr>
        <w:t>我方针对配水干管施工组织与技术措施，重点围绕沟槽开挖、管道基础处理及回填压实三个核心环节制定专项方案。通过优化断面设计保障边坡稳定，采用分段流水作业提升效率，严格执行砂垫层铺设与密实度检测标准，确保管道敷设质量可控、过程可溯。</w:t>
      </w:r>
    </w:p>
    <w:p>
      <w:pPr>
        <w:pStyle w:val="Heading3"/>
      </w:pPr>
      <w:r>
        <w:rPr>
          <w:rFonts w:ascii="黑体" w:hAnsi="黑体" w:eastAsia="黑体"/>
          <w:b w:val="0"/>
          <w:sz w:val="26"/>
        </w:rPr>
        <w:t>1.1.1 管道敷设工艺流程与质量控制节点</w:t>
      </w:r>
    </w:p>
    <w:p>
      <w:pPr>
        <w:spacing w:after="120" w:lineRule="exact" w:line="520"/>
        <w:ind w:firstLine="560"/>
      </w:pPr>
      <w:r>
        <w:rPr>
          <w:rFonts w:ascii="宋体" w:hAnsi="宋体" w:eastAsia="宋体"/>
          <w:sz w:val="28"/>
        </w:rPr>
        <w:t>我方针对管道敷设工艺流程与质量控制节点，采用分段流水作业法组织施工，明确开挖、基础处理、管道安装、回填压实各环节的技术参数与验收标准。重点把控沟槽断面尺寸、砂垫层密实度、接口密封性及覆土厚度等关键控制点，确保每道工序符合设计要求和规范规定。通过过程留痕管理与隐蔽工程影像记录，实现质量可追溯、责任可落实。</w:t>
      </w:r>
    </w:p>
    <w:p>
      <w:pPr>
        <w:pStyle w:val="Heading4"/>
      </w:pPr>
      <w:r>
        <w:rPr>
          <w:rFonts w:ascii="黑体" w:hAnsi="黑体" w:eastAsia="黑体"/>
          <w:b w:val="0"/>
          <w:sz w:val="24"/>
        </w:rPr>
        <w:t>1.1.1.1 开挖沟槽断面设计与边坡稳定性保障</w:t>
      </w:r>
    </w:p>
    <w:p>
      <w:pPr>
        <w:spacing w:after="120" w:lineRule="exact" w:line="520"/>
        <w:ind w:firstLine="560"/>
      </w:pPr>
      <w:r>
        <w:rPr>
          <w:rFonts w:ascii="宋体" w:hAnsi="宋体" w:eastAsia="宋体"/>
          <w:sz w:val="28"/>
        </w:rPr>
        <w:t>我方在本工程中将严格遵循《水利水电工程施工质量检验与评定规程》（SL176-2007）及国家现行相关技术标准，针对配水干管、支管及入户管敷设作业，制定科学合理的施工组织方案。管道沟槽开挖采用机械为主、人工修边为辅的方式进行，根据地质条件选择适宜断面形式，确保边坡稳定性和施工安全。对于土质较软或地下水位较高的区域，设置临时支护结构并加强排水措施，防止塌方事故。</w:t>
      </w:r>
    </w:p>
    <w:p>
      <w:pPr>
        <w:spacing w:after="120" w:lineRule="exact" w:line="520"/>
        <w:ind w:firstLine="560"/>
      </w:pPr>
      <w:r>
        <w:rPr>
          <w:rFonts w:ascii="宋体" w:hAnsi="宋体" w:eastAsia="宋体"/>
          <w:sz w:val="28"/>
        </w:rPr>
        <w:t>(1) 沟槽断面设计依据地形地貌与埋深要求确定，一般按宽度不小于管径加工作面宽度的原则布设，深度控制在满足最小覆土厚度的前提下优化土方量；(2) 边坡稳定性保障通过分层开挖、及时支护和动态监测实现，关键部位配置全站仪进行位移观测，发现异常立即采取加固处理；(3) 开挖完成后立即进行基底清理和平整，铺设符合设计要求的砂垫层作为基础支撑，压实度不低于95%，确保管道受力均匀、沉降可控。</w:t>
      </w:r>
    </w:p>
    <w:p>
      <w:pPr>
        <w:spacing w:after="120" w:lineRule="exact" w:line="520"/>
        <w:ind w:firstLine="560"/>
      </w:pPr>
      <w:r>
        <w:rPr>
          <w:rFonts w:ascii="宋体" w:hAnsi="宋体" w:eastAsia="宋体"/>
          <w:sz w:val="28"/>
        </w:rPr>
        <w:t>针对不同材质管道连接方式，我方将视现场情况选用热熔对接或电熔焊接工艺，并严格执行接口密封性检测程序，每道焊口均需进行气密试验和无损探伤抽检，保证系统运行期间无渗漏风险。阀门井施工前先完成精准定位放线，基坑开挖后及时支护，井体混凝土浇筑使用商品混凝土C25W6F200，振捣密实，模板拆除后立即开展闭水试验，合格后再进行回填作业，杜绝渗漏隐患。</w:t>
      </w:r>
    </w:p>
    <w:p>
      <w:pPr>
        <w:spacing w:before="160" w:after="60"/>
        <w:jc w:val="center"/>
      </w:pPr>
      <w:r>
        <w:rPr>
          <w:rFonts w:ascii="Times New Roman" w:hAnsi="Times New Roman" w:eastAsia="黑体"/>
          <w:b/>
          <w:sz w:val="22"/>
        </w:rPr>
        <w:t>图：本项目沟槽开挖与支护施工流程图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测量放线 ──→ 分段机械开挖 ──→ 人工修边清底</w:t>
            </w:r>
          </w:p>
          <w:p>
            <w:pPr>
              <w:spacing w:before="0" w:after="0" w:line="240" w:lineRule="auto"/>
              <w:ind w:firstLine="0" w:left="0" w:right="0"/>
            </w:pPr>
            <w:r>
              <w:rPr>
                <w:rFonts w:ascii="Consolas" w:hAnsi="Consolas" w:eastAsia="Consolas"/>
                <w:sz w:val="19"/>
              </w:rPr>
              <w:t xml:space="preserve">                  ↓</w:t>
            </w:r>
          </w:p>
          <w:p>
            <w:pPr>
              <w:spacing w:before="0" w:after="0" w:line="240" w:lineRule="auto"/>
              <w:ind w:firstLine="0" w:left="0" w:right="0"/>
            </w:pPr>
            <w:r>
              <w:rPr>
                <w:rFonts w:ascii="Consolas" w:hAnsi="Consolas" w:eastAsia="Consolas"/>
                <w:sz w:val="19"/>
              </w:rPr>
              <w:t xml:space="preserve">           设置临时支护（钢板桩/喷锚）</w:t>
            </w:r>
          </w:p>
          <w:p>
            <w:pPr>
              <w:spacing w:before="0" w:after="0" w:line="240" w:lineRule="auto"/>
              <w:ind w:firstLine="0" w:left="0" w:right="0"/>
            </w:pPr>
            <w:r>
              <w:rPr>
                <w:rFonts w:ascii="Consolas" w:hAnsi="Consolas" w:eastAsia="Consolas"/>
                <w:sz w:val="19"/>
              </w:rPr>
              <w:t xml:space="preserve">                  ↓</w:t>
            </w:r>
          </w:p>
          <w:p>
            <w:pPr>
              <w:spacing w:before="0" w:after="0" w:line="240" w:lineRule="auto"/>
              <w:ind w:firstLine="0" w:left="0" w:right="0"/>
            </w:pPr>
            <w:r>
              <w:rPr>
                <w:rFonts w:ascii="Consolas" w:hAnsi="Consolas" w:eastAsia="Consolas"/>
                <w:sz w:val="19"/>
              </w:rPr>
              <w:t xml:space="preserve">         地基处理与砂垫层铺设 ──→ 管道安装</w:t>
            </w:r>
          </w:p>
          <w:p>
            <w:pPr>
              <w:spacing w:before="0" w:after="0" w:line="240" w:lineRule="auto"/>
              <w:ind w:firstLine="0" w:left="0" w:right="0"/>
            </w:pPr>
            <w:r>
              <w:rPr>
                <w:rFonts w:ascii="Consolas" w:hAnsi="Consolas" w:eastAsia="Consolas"/>
                <w:sz w:val="19"/>
              </w:rPr>
              <w:t xml:space="preserve">                  ↓</w:t>
            </w:r>
          </w:p>
          <w:p>
            <w:pPr>
              <w:spacing w:before="0" w:after="0" w:line="240" w:lineRule="auto"/>
              <w:ind w:firstLine="0" w:left="0" w:right="0"/>
            </w:pPr>
            <w:r>
              <w:rPr>
                <w:rFonts w:ascii="Consolas" w:hAnsi="Consolas" w:eastAsia="Consolas"/>
                <w:sz w:val="19"/>
              </w:rPr>
              <w:t xml:space="preserve">           回填分层压实至设计标高</w:t>
            </w:r>
          </w:p>
        </w:tc>
      </w:tr>
    </w:tbl>
    <w:p>
      <w:pPr>
        <w:spacing w:after="160"/>
      </w:pPr>
    </w:p>
    <w:p>
      <w:pPr>
        <w:spacing w:before="160" w:after="60"/>
        <w:jc w:val="center"/>
      </w:pPr>
      <w:r>
        <w:rPr>
          <w:rFonts w:ascii="Times New Roman" w:hAnsi="Times New Roman" w:eastAsia="黑体"/>
          <w:b/>
          <w:sz w:val="22"/>
        </w:rPr>
        <w:t>表：主要施工机械设备投入计划表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履带式</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2台</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沟槽开挖</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吊车</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25t</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1台</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管材吊装</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热熔焊机</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专用型</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4套</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PE管连接</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压路机</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小型振动式</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1台</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回填压实</w:t>
            </w:r>
          </w:p>
        </w:tc>
      </w:tr>
    </w:tbl>
    <w:p>
      <w:pPr>
        <w:spacing w:after="120"/>
      </w:pPr>
    </w:p>
    <w:p>
      <w:pPr>
        <w:pStyle w:val="Heading4"/>
      </w:pPr>
      <w:r>
        <w:rPr>
          <w:rFonts w:ascii="黑体" w:hAnsi="黑体" w:eastAsia="黑体"/>
          <w:b w:val="0"/>
          <w:sz w:val="24"/>
        </w:rPr>
        <w:t>1.1.1.2 管道基础处理与回填压实标准（含密实度检测）</w:t>
      </w:r>
    </w:p>
    <w:p>
      <w:pPr>
        <w:spacing w:after="120" w:lineRule="exact" w:line="520"/>
        <w:ind w:firstLine="560"/>
      </w:pPr>
      <w:r>
        <w:rPr>
          <w:rFonts w:ascii="宋体" w:hAnsi="宋体" w:eastAsia="宋体"/>
          <w:sz w:val="28"/>
        </w:rPr>
        <w:t>我方在本工程中将严格遵循《水利水电工程施工质量检验与评定规程》（SL176-2007）及国家现行相关技术规范要求，针对配水干管、支管及入户管敷设施工，制定如下管道基础处理与回填压实标准（含密实度检测）的技术措施：</w:t>
      </w:r>
    </w:p>
    <w:p>
      <w:pPr>
        <w:spacing w:after="120" w:lineRule="exact" w:line="520"/>
        <w:ind w:firstLine="560"/>
      </w:pPr>
      <w:r>
        <w:rPr>
          <w:rFonts w:ascii="宋体" w:hAnsi="宋体" w:eastAsia="宋体"/>
          <w:sz w:val="28"/>
        </w:rPr>
        <w:t>(1) 沟槽开挖完成后，立即进行基底清理和平整，清除浮土、杂物及积水，确保地基承载力满足设计要求。如遇软弱土层或地下水影响，应采取降水或换填砂石垫层等加固措施，厚度不小于30cm，压实系数不低于0.95。</w:t>
      </w:r>
    </w:p>
    <w:p>
      <w:pPr>
        <w:spacing w:after="120" w:lineRule="exact" w:line="520"/>
        <w:ind w:firstLine="560"/>
      </w:pPr>
      <w:r>
        <w:rPr>
          <w:rFonts w:ascii="宋体" w:hAnsi="宋体" w:eastAsia="宋体"/>
          <w:sz w:val="28"/>
        </w:rPr>
        <w:t>(2) 管道基础采用砂垫层铺设方式，其厚度按设计要求执行，一般为15～20cm，材料选用洁净中粗砂，不得含有有机质和杂质。铺设时分层摊铺，每层厚度控制在15cm以内，并用平板振动器夯实至表面无明显轮迹为止，确保均匀密实。</w:t>
      </w:r>
    </w:p>
    <w:p>
      <w:pPr>
        <w:spacing w:after="120" w:lineRule="exact" w:line="520"/>
        <w:ind w:firstLine="560"/>
      </w:pPr>
      <w:r>
        <w:rPr>
          <w:rFonts w:ascii="宋体" w:hAnsi="宋体" w:eastAsia="宋体"/>
          <w:sz w:val="28"/>
        </w:rPr>
        <w:t>(3) 回填作业须在管道安装完成并经压力试验合格后方可进行。回填材料优先选用原状土或级配良好的砂性土，严禁使用淤泥、冻土块、腐殖土及建筑垃圾。回填分层进行，每层厚度不超过30cm，采用人工或小型机械夯实，压实度指标根据土壤类型分别达到下列标准：粘性土≥0.93，砂类土≥0.95，砾石类土≥0.90。</w:t>
      </w:r>
    </w:p>
    <w:p>
      <w:pPr>
        <w:spacing w:after="120" w:lineRule="exact" w:line="520"/>
        <w:ind w:firstLine="560"/>
      </w:pPr>
      <w:r>
        <w:rPr>
          <w:rFonts w:ascii="宋体" w:hAnsi="宋体" w:eastAsia="宋体"/>
          <w:sz w:val="28"/>
        </w:rPr>
        <w:t>(4) 对于穿越道路、农田或村庄区域的管段，回填前应设置临时支撑结构防止沉降变形，回填过程中同步布设沉降观测点，每日记录数据并与基准值对比，发现异常及时调整施工参数或暂停作业。</w:t>
      </w:r>
    </w:p>
    <w:p>
      <w:pPr>
        <w:spacing w:after="120" w:lineRule="exact" w:line="520"/>
        <w:ind w:firstLine="560"/>
      </w:pPr>
      <w:r>
        <w:rPr>
          <w:rFonts w:ascii="宋体" w:hAnsi="宋体" w:eastAsia="宋体"/>
          <w:sz w:val="28"/>
        </w:rPr>
        <w:t>(5) 密实度检测采用环刀法或灌砂法，每50m至少取样一组，关键部位如弯头、三通接口处加密检测频率，检测结果必须符合《土工试验方法标准》（GB/T 50123）规定。若某一层未达标，须返工重做直至全部合格方可进入下一道工序。</w:t>
      </w:r>
    </w:p>
    <w:p>
      <w:pPr>
        <w:spacing w:before="160" w:after="60"/>
        <w:jc w:val="center"/>
      </w:pPr>
      <w:r>
        <w:rPr>
          <w:rFonts w:ascii="Times New Roman" w:hAnsi="Times New Roman" w:eastAsia="黑体"/>
          <w:b/>
          <w:sz w:val="22"/>
        </w:rPr>
        <w:t>图：管道基础处理与回填压实流程图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沟槽成型 ──→ 基底整平 ──→ 砂垫层铺设（分层夯实）</w:t>
            </w:r>
          </w:p>
          <w:p>
            <w:pPr>
              <w:spacing w:before="0" w:after="0" w:line="240" w:lineRule="auto"/>
              <w:ind w:firstLine="0" w:left="0" w:right="0"/>
            </w:pPr>
            <w:r>
              <w:rPr>
                <w:rFonts w:ascii="Consolas" w:hAnsi="Consolas" w:eastAsia="Consolas"/>
                <w:sz w:val="19"/>
              </w:rPr>
              <w:t xml:space="preserve">                  ↓</w:t>
            </w:r>
          </w:p>
          <w:p>
            <w:pPr>
              <w:spacing w:before="0" w:after="0" w:line="240" w:lineRule="auto"/>
              <w:ind w:firstLine="0" w:left="0" w:right="0"/>
            </w:pPr>
            <w:r>
              <w:rPr>
                <w:rFonts w:ascii="Consolas" w:hAnsi="Consolas" w:eastAsia="Consolas"/>
                <w:sz w:val="19"/>
              </w:rPr>
              <w:t xml:space="preserve">           管道安装+试压合格</w:t>
            </w:r>
          </w:p>
          <w:p>
            <w:pPr>
              <w:spacing w:before="0" w:after="0" w:line="240" w:lineRule="auto"/>
              <w:ind w:firstLine="0" w:left="0" w:right="0"/>
            </w:pPr>
            <w:r>
              <w:rPr>
                <w:rFonts w:ascii="Consolas" w:hAnsi="Consolas" w:eastAsia="Consolas"/>
                <w:sz w:val="19"/>
              </w:rPr>
              <w:t xml:space="preserve">                  ↓</w:t>
            </w:r>
          </w:p>
          <w:p>
            <w:pPr>
              <w:spacing w:before="0" w:after="0" w:line="240" w:lineRule="auto"/>
              <w:ind w:firstLine="0" w:left="0" w:right="0"/>
            </w:pPr>
            <w:r>
              <w:rPr>
                <w:rFonts w:ascii="Consolas" w:hAnsi="Consolas" w:eastAsia="Consolas"/>
                <w:sz w:val="19"/>
              </w:rPr>
              <w:t xml:space="preserve">        分层回填（每层≤30cm）+夯实</w:t>
            </w:r>
          </w:p>
          <w:p>
            <w:pPr>
              <w:spacing w:before="0" w:after="0" w:line="240" w:lineRule="auto"/>
              <w:ind w:firstLine="0" w:left="0" w:right="0"/>
            </w:pPr>
            <w:r>
              <w:rPr>
                <w:rFonts w:ascii="Consolas" w:hAnsi="Consolas" w:eastAsia="Consolas"/>
                <w:sz w:val="19"/>
              </w:rPr>
              <w:t xml:space="preserve">                  ↓</w:t>
            </w:r>
          </w:p>
          <w:p>
            <w:pPr>
              <w:spacing w:before="0" w:after="0" w:line="240" w:lineRule="auto"/>
              <w:ind w:firstLine="0" w:left="0" w:right="0"/>
            </w:pPr>
            <w:r>
              <w:rPr>
                <w:rFonts w:ascii="Consolas" w:hAnsi="Consolas" w:eastAsia="Consolas"/>
                <w:sz w:val="19"/>
              </w:rPr>
              <w:t xml:space="preserve">       密实度检测（环刀/灌砂法）→ 合格？→ 是 → 进入下一阶段</w:t>
            </w:r>
          </w:p>
          <w:p>
            <w:pPr>
              <w:spacing w:before="0" w:after="0" w:line="240" w:lineRule="auto"/>
              <w:ind w:firstLine="0" w:left="0" w:right="0"/>
            </w:pPr>
            <w:r>
              <w:rPr>
                <w:rFonts w:ascii="Consolas" w:hAnsi="Consolas" w:eastAsia="Consolas"/>
                <w:sz w:val="19"/>
              </w:rPr>
              <w:t xml:space="preserve">                                     ↓ 否</w:t>
            </w:r>
          </w:p>
          <w:p>
            <w:pPr>
              <w:spacing w:before="0" w:after="0" w:line="240" w:lineRule="auto"/>
              <w:ind w:firstLine="0" w:left="0" w:right="0"/>
            </w:pPr>
            <w:r>
              <w:rPr>
                <w:rFonts w:ascii="Consolas" w:hAnsi="Consolas" w:eastAsia="Consolas"/>
                <w:sz w:val="19"/>
              </w:rPr>
              <w:t xml:space="preserve">                             返工重做并复检</w:t>
            </w:r>
          </w:p>
        </w:tc>
      </w:tr>
    </w:tbl>
    <w:p>
      <w:pPr>
        <w:spacing w:after="160"/>
      </w:pPr>
    </w:p>
    <w:p>
      <w:pPr>
        <w:spacing w:before="160" w:after="60"/>
        <w:jc w:val="center"/>
      </w:pPr>
      <w:r>
        <w:rPr>
          <w:rFonts w:ascii="Times New Roman" w:hAnsi="Times New Roman" w:eastAsia="黑体"/>
          <w:b/>
          <w:sz w:val="22"/>
        </w:rPr>
        <w:t>表：管道回填压实质量控制要点一览表</w:t>
      </w:r>
    </w:p>
    <w:tbl>
      <w:tblPr>
        <w:tblStyle w:val="TableGrid"/>
        <w:tblW w:type="auto" w:w="0"/>
        <w:jc w:val="center"/>
        <w:tblLayout w:type="autofit"/>
        <w:tblLook w:firstColumn="1" w:firstRow="1" w:lastColumn="0" w:lastRow="0" w:noHBand="0" w:noVBand="1" w:val="04A0"/>
      </w:tblPr>
      <w:tblGrid>
        <w:gridCol w:w="2197"/>
        <w:gridCol w:w="2197"/>
        <w:gridCol w:w="2197"/>
        <w:gridCol w:w="2197"/>
      </w:tblGrid>
      <w:tr>
        <w:tc>
          <w:tcPr>
            <w:tcW w:type="dxa" w:w="2197"/>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控制环节</w:t>
            </w:r>
          </w:p>
        </w:tc>
        <w:tc>
          <w:tcPr>
            <w:tcW w:type="dxa" w:w="2197"/>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检测方法</w:t>
            </w:r>
          </w:p>
        </w:tc>
        <w:tc>
          <w:tcPr>
            <w:tcW w:type="dxa" w:w="2197"/>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标准要求</w:t>
            </w:r>
          </w:p>
        </w:tc>
        <w:tc>
          <w:tcPr>
            <w:tcW w:type="dxa" w:w="2197"/>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责任人</w:t>
            </w:r>
          </w:p>
        </w:tc>
      </w:tr>
      <w:tr>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砂垫层铺设</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观察+尺量</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厚度偏差≤±5mm</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测量员</w:t>
            </w:r>
          </w:p>
        </w:tc>
      </w:tr>
      <w:tr>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回填分层</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尺量+目测</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每层厚度≤30cm</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施工员</w:t>
            </w:r>
          </w:p>
        </w:tc>
      </w:tr>
      <w:tr>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压实度</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环刀法或灌砂法</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黏性土≥0.93，砂类土≥0.95</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w:t>
            </w:r>
          </w:p>
        </w:tc>
      </w:tr>
      <w:tr>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接口保护区</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观察+轻夯验证</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不得扰动接口周边土体</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安全员</w:t>
            </w:r>
          </w:p>
        </w:tc>
      </w:tr>
    </w:tbl>
    <w:p>
      <w:pPr>
        <w:spacing w:after="120"/>
      </w:pPr>
    </w:p>
    <w:p>
      <w:pPr>
        <w:pStyle w:val="Heading2"/>
      </w:pPr>
      <w:r>
        <w:rPr>
          <w:rFonts w:ascii="黑体" w:hAnsi="黑体" w:eastAsia="黑体"/>
          <w:b/>
          <w:sz w:val="28"/>
        </w:rPr>
        <w:t>1.2 配水支管及入户管安装方案</w:t>
      </w:r>
    </w:p>
    <w:p>
      <w:pPr>
        <w:spacing w:after="120" w:lineRule="exact" w:line="520"/>
        <w:ind w:firstLine="560"/>
      </w:pPr>
      <w:r>
        <w:rPr>
          <w:rFonts w:ascii="宋体" w:hAnsi="宋体" w:eastAsia="宋体"/>
          <w:sz w:val="28"/>
        </w:rPr>
        <w:t>我方针对配水支管及入户管安装制定专项施工方案，以分段流水作业为核心组织方式，确保东庄村与上庄村施工界面清晰、资源调配高效。重点控制管道埋深符合防冻要求，优化小半径转弯段焊接工艺并实施全过程探伤检测，保障接口密封性与系统运行安全。通过细化节点工序衔接与交叉作业协调机制，实现21.71公里支管及入户管的高质量、高效率敷设。</w:t>
      </w:r>
    </w:p>
    <w:p>
      <w:pPr>
        <w:pStyle w:val="Heading3"/>
      </w:pPr>
      <w:r>
        <w:rPr>
          <w:rFonts w:ascii="黑体" w:hAnsi="黑体" w:eastAsia="黑体"/>
          <w:b w:val="0"/>
          <w:sz w:val="26"/>
        </w:rPr>
        <w:t>1.2.1 分段施工计划与交叉作业协调机制</w:t>
      </w:r>
    </w:p>
    <w:p>
      <w:pPr>
        <w:spacing w:after="120" w:lineRule="exact" w:line="520"/>
        <w:ind w:firstLine="560"/>
      </w:pPr>
      <w:r>
        <w:rPr>
          <w:rFonts w:ascii="宋体" w:hAnsi="宋体" w:eastAsia="宋体"/>
          <w:sz w:val="28"/>
        </w:rPr>
        <w:t>我方针对本标段管道敷设工程特点，采用分段流水作业法组织施工，明确干管、支管与入户管的施工界面与时间节点，确保各区域同步推进、互不干扰。通过合理划分作业面、动态调配人员设备资源，实现东庄村与上庄村施工节奏匹配，有效规避交叉作业冲突，保障整体进度可控、质量达标。</w:t>
      </w:r>
    </w:p>
    <w:p>
      <w:pPr>
        <w:pStyle w:val="Heading4"/>
      </w:pPr>
      <w:r>
        <w:rPr>
          <w:rFonts w:ascii="黑体" w:hAnsi="黑体" w:eastAsia="黑体"/>
          <w:b w:val="0"/>
          <w:sz w:val="24"/>
        </w:rPr>
        <w:t>1.2.1.1 支管与入户管连接节点密封性控制措施</w:t>
      </w:r>
    </w:p>
    <w:p>
      <w:pPr>
        <w:spacing w:after="120" w:lineRule="exact" w:line="520"/>
        <w:ind w:firstLine="560"/>
      </w:pPr>
      <w:r>
        <w:rPr>
          <w:rFonts w:ascii="宋体" w:hAnsi="宋体" w:eastAsia="宋体"/>
          <w:sz w:val="28"/>
        </w:rPr>
        <w:t>支管与入户管连接节点密封性控制措施</w:t>
      </w:r>
    </w:p>
    <w:p>
      <w:pPr>
        <w:spacing w:after="120" w:lineRule="exact" w:line="520"/>
        <w:ind w:firstLine="560"/>
      </w:pPr>
      <w:r>
        <w:rPr>
          <w:rFonts w:ascii="宋体" w:hAnsi="宋体" w:eastAsia="宋体"/>
          <w:sz w:val="28"/>
        </w:rPr>
        <w:t>(1) 管道接口采用热熔对接工艺，施工前对管材端面进行垂直切割并清除氧化层，确保接口平整无毛刺；焊接温度控制在210±10℃范围内，加热时间按管径规格动态调整，冷却期间禁止扰动接口。(2) 每个接口完成后立即进行外观检查，重点核查环向焊缝是否均匀饱满、有无气孔或夹渣缺陷，发现异常立即返工处理。(3) 分段试压前对所有连接点进行渗漏检测，使用专用压力表逐段加压至工作压力的1.5倍并稳压30分钟，压降不超过0.05MPa视为合格。(4) 对于穿越道路或建筑物部位的接口，增设钢套管保护并采用柔性密封胶圈+环氧树脂双重密封结构，提高抗变形能力。(5) 隐蔽前由专职质检员逐项记录接口编号、位置、焊接参数及检测结果，并形成影像资料存档备查。(6) 建立质量追溯机制，每类接口均标注唯一标识码，实现从材料进场到竣工验收全过程可追溯。</w:t>
      </w:r>
    </w:p>
    <w:p>
      <w:pPr>
        <w:spacing w:before="160" w:after="60"/>
        <w:jc w:val="center"/>
      </w:pPr>
      <w:r>
        <w:rPr>
          <w:rFonts w:ascii="Times New Roman" w:hAnsi="Times New Roman" w:eastAsia="黑体"/>
          <w:b/>
          <w:sz w:val="22"/>
        </w:rPr>
        <w:t>表：关键接口密封性控制要点一览表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接口类型</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控制方法</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检测方式</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合格标准</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责任人</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热熔对接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温度/时间双控</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外观目测+试压</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无气泡、裂纹、变形</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焊接工</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法兰连接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双螺栓紧固+密封垫</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扭矩扳手校验</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扭矩值符合设计要求</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安装工</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套管过渡</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柔性密封+刚性固定</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目视+水压试验</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无渗漏、位移≤2mm</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w:t>
            </w:r>
          </w:p>
        </w:tc>
      </w:tr>
    </w:tbl>
    <w:p>
      <w:pPr>
        <w:spacing w:after="120"/>
      </w:pPr>
    </w:p>
    <w:p>
      <w:pPr>
        <w:pStyle w:val="Heading2"/>
      </w:pPr>
      <w:r>
        <w:rPr>
          <w:rFonts w:ascii="黑体" w:hAnsi="黑体" w:eastAsia="黑体"/>
          <w:b/>
          <w:sz w:val="28"/>
        </w:rPr>
        <w:t>1.3 阀门井施工与验收管理</w:t>
      </w:r>
    </w:p>
    <w:p>
      <w:pPr>
        <w:spacing w:after="120" w:lineRule="exact" w:line="520"/>
        <w:ind w:firstLine="560"/>
      </w:pPr>
      <w:r>
        <w:rPr>
          <w:rFonts w:ascii="宋体" w:hAnsi="宋体" w:eastAsia="宋体"/>
          <w:sz w:val="28"/>
        </w:rPr>
        <w:t>我方针对阀门井施工与验收管理，重点落实结构强度保障、防渗漏工艺控制及隐蔽工程闭水试验标准化执行。通过精准定位放线、基坑支护安全设计和分阶段质量验收流程，确保每座阀门井符合设计要求并具备长期运行可靠性。</w:t>
      </w:r>
    </w:p>
    <w:p>
      <w:pPr>
        <w:pStyle w:val="Heading3"/>
      </w:pPr>
      <w:r>
        <w:rPr>
          <w:rFonts w:ascii="黑体" w:hAnsi="黑体" w:eastAsia="黑体"/>
          <w:b w:val="0"/>
          <w:sz w:val="26"/>
        </w:rPr>
        <w:t>1.3.1 井室结构形式选择与防渗漏工艺</w:t>
      </w:r>
    </w:p>
    <w:p>
      <w:pPr>
        <w:spacing w:after="120" w:lineRule="exact" w:line="520"/>
        <w:ind w:firstLine="560"/>
      </w:pPr>
      <w:r>
        <w:rPr>
          <w:rFonts w:ascii="宋体" w:hAnsi="宋体" w:eastAsia="宋体"/>
          <w:sz w:val="28"/>
        </w:rPr>
        <w:t>我方针对本工程井室结构形式选择与防渗漏工艺，制定如下技术方案：</w:t>
      </w:r>
    </w:p>
    <w:p>
      <w:pPr>
        <w:spacing w:after="120" w:lineRule="exact" w:line="520"/>
        <w:ind w:firstLine="560"/>
      </w:pPr>
      <w:r>
        <w:rPr>
          <w:rFonts w:ascii="宋体" w:hAnsi="宋体" w:eastAsia="宋体"/>
          <w:sz w:val="28"/>
        </w:rPr>
        <w:t>(1) 井室结构形式根据地质条件、埋深及荷载情况综合确定，优先采用现浇钢筋混凝土结构，确保整体刚度和抗变形能力。对于地下水位较高区域，结合土层渗透系数与周边环境影响，选用C25W6F200等级混凝土，并配置双层双向钢筋网（Φ12@150），增强抗裂性能。</w:t>
      </w:r>
    </w:p>
    <w:p>
      <w:pPr>
        <w:spacing w:after="120" w:lineRule="exact" w:line="520"/>
        <w:ind w:firstLine="560"/>
      </w:pPr>
      <w:r>
        <w:rPr>
          <w:rFonts w:ascii="宋体" w:hAnsi="宋体" w:eastAsia="宋体"/>
          <w:sz w:val="28"/>
        </w:rPr>
        <w:t>(2) 防渗漏工艺重点控制施工缝、穿墙管根部及底板接缝三类薄弱环节。施工缝设置止水钢板（厚3mm，宽200mm），沿环向连续布置，且在混凝土浇筑前进行定位校正；穿墙套管部位采用预埋钢套管+遇水膨胀橡胶止水圈组合做法，安装完成后做闭水试验验证密封性；底板与侧壁交接处设置倒角处理（R=50mm），避免应力集中导致开裂。</w:t>
      </w:r>
    </w:p>
    <w:p>
      <w:pPr>
        <w:spacing w:after="120" w:lineRule="exact" w:line="520"/>
        <w:ind w:firstLine="560"/>
      </w:pPr>
      <w:r>
        <w:rPr>
          <w:rFonts w:ascii="宋体" w:hAnsi="宋体" w:eastAsia="宋体"/>
          <w:sz w:val="28"/>
        </w:rPr>
        <w:t>(3) 混凝土浇筑分层进行，每层厚度不超过50cm，使用插入式振捣棒均匀振实，防止蜂窝麻面。养护阶段采用塑料薄膜覆盖保湿养护不少于7天，期间每日洒水不少于两次，保持表面湿润状态，以提升早期强度并减少收缩裂缝。</w:t>
      </w:r>
    </w:p>
    <w:p>
      <w:pPr>
        <w:spacing w:after="120" w:lineRule="exact" w:line="520"/>
        <w:ind w:firstLine="560"/>
      </w:pPr>
      <w:r>
        <w:rPr>
          <w:rFonts w:ascii="宋体" w:hAnsi="宋体" w:eastAsia="宋体"/>
          <w:sz w:val="28"/>
        </w:rPr>
        <w:t>(4) 砌筑井室若采用砖砌方式，则必须使用MU10烧结普通砖与M10水泥砂浆砌筑，内外壁均抹1:2防水砂浆（厚20mm），分两遍成活，每次厚度不宜超过10mm，间隔时间不少于24小时。抹灰完成后进行喷淋养护，确保砂浆密实无空鼓。</w:t>
      </w:r>
    </w:p>
    <w:p>
      <w:pPr>
        <w:spacing w:before="160" w:after="60"/>
        <w:jc w:val="center"/>
      </w:pPr>
      <w:r>
        <w:rPr>
          <w:rFonts w:ascii="Times New Roman" w:hAnsi="Times New Roman" w:eastAsia="黑体"/>
          <w:b/>
          <w:sz w:val="22"/>
        </w:rPr>
        <w:t>表：阀门井施工质量控制要点一览表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控制项目</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技术要求</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检验方法</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责任人</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基础平整度</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≤±10mm</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水准仪测量</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测量员</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钢筋间距偏差</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±10mm</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卷尺抽检</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混凝土强度</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≥C25</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标准试块留置</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实验员</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渗漏检测</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闭水试验24小时无渗漏</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观察液位变化</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安全员</w:t>
            </w:r>
          </w:p>
        </w:tc>
      </w:tr>
    </w:tbl>
    <w:p>
      <w:pPr>
        <w:spacing w:after="120"/>
      </w:pPr>
    </w:p>
    <w:p>
      <w:pPr>
        <w:spacing w:before="160" w:after="60"/>
        <w:jc w:val="center"/>
      </w:pPr>
      <w:r>
        <w:rPr>
          <w:rFonts w:ascii="Times New Roman" w:hAnsi="Times New Roman" w:eastAsia="黑体"/>
          <w:b/>
          <w:sz w:val="22"/>
        </w:rPr>
        <w:t>图：阀门井防渗漏构造节点示意图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 xml:space="preserve">    ┌──────────────────────┐</w:t>
            </w:r>
          </w:p>
          <w:p>
            <w:pPr>
              <w:spacing w:before="0" w:after="0" w:line="240" w:lineRule="auto"/>
              <w:ind w:firstLine="0" w:left="0" w:right="0"/>
            </w:pPr>
            <w:r>
              <w:rPr>
                <w:rFonts w:ascii="Consolas" w:hAnsi="Consolas" w:eastAsia="Consolas"/>
                <w:sz w:val="19"/>
              </w:rPr>
              <w:t xml:space="preserve">    │         混凝土底板           │</w:t>
            </w:r>
          </w:p>
          <w:p>
            <w:pPr>
              <w:spacing w:before="0" w:after="0" w:line="240" w:lineRule="auto"/>
              <w:ind w:firstLine="0" w:left="0" w:right="0"/>
            </w:pPr>
            <w:r>
              <w:rPr>
                <w:rFonts w:ascii="Consolas" w:hAnsi="Consolas" w:eastAsia="Consolas"/>
                <w:sz w:val="19"/>
              </w:rPr>
              <w:t xml:space="preserve">    │        (C25W6F200,厚200mm)   │</w:t>
            </w:r>
          </w:p>
          <w:p>
            <w:pPr>
              <w:spacing w:before="0" w:after="0" w:line="240" w:lineRule="auto"/>
              <w:ind w:firstLine="0" w:left="0" w:right="0"/>
            </w:pPr>
            <w:r>
              <w:rPr>
                <w:rFonts w:ascii="Consolas" w:hAnsi="Consolas" w:eastAsia="Consolas"/>
                <w:sz w:val="19"/>
              </w:rPr>
              <w:t xml:space="preserve">    ├──────────────────────┤</w:t>
            </w:r>
          </w:p>
          <w:p>
            <w:pPr>
              <w:spacing w:before="0" w:after="0" w:line="240" w:lineRule="auto"/>
              <w:ind w:firstLine="0" w:left="0" w:right="0"/>
            </w:pPr>
            <w:r>
              <w:rPr>
                <w:rFonts w:ascii="Consolas" w:hAnsi="Consolas" w:eastAsia="Consolas"/>
                <w:sz w:val="19"/>
              </w:rPr>
              <w:t xml:space="preserve">    │       止水钢板(3×200mm)      │</w:t>
            </w:r>
          </w:p>
          <w:p>
            <w:pPr>
              <w:spacing w:before="0" w:after="0" w:line="240" w:lineRule="auto"/>
              <w:ind w:firstLine="0" w:left="0" w:right="0"/>
            </w:pPr>
            <w:r>
              <w:rPr>
                <w:rFonts w:ascii="Consolas" w:hAnsi="Consolas" w:eastAsia="Consolas"/>
                <w:sz w:val="19"/>
              </w:rPr>
              <w:t xml:space="preserve">    │          ──▶ 伸缩缝位置     │</w:t>
            </w:r>
          </w:p>
          <w:p>
            <w:pPr>
              <w:spacing w:before="0" w:after="0" w:line="240" w:lineRule="auto"/>
              <w:ind w:firstLine="0" w:left="0" w:right="0"/>
            </w:pPr>
            <w:r>
              <w:rPr>
                <w:rFonts w:ascii="Consolas" w:hAnsi="Consolas" w:eastAsia="Consolas"/>
                <w:sz w:val="19"/>
              </w:rPr>
              <w:t xml:space="preserve">    ├──────────────────────┤</w:t>
            </w:r>
          </w:p>
          <w:p>
            <w:pPr>
              <w:spacing w:before="0" w:after="0" w:line="240" w:lineRule="auto"/>
              <w:ind w:firstLine="0" w:left="0" w:right="0"/>
            </w:pPr>
            <w:r>
              <w:rPr>
                <w:rFonts w:ascii="Consolas" w:hAnsi="Consolas" w:eastAsia="Consolas"/>
                <w:sz w:val="19"/>
              </w:rPr>
              <w:t xml:space="preserve">    │      预埋钢套管+橡胶圈      │</w:t>
            </w:r>
          </w:p>
          <w:p>
            <w:pPr>
              <w:spacing w:before="0" w:after="0" w:line="240" w:lineRule="auto"/>
              <w:ind w:firstLine="0" w:left="0" w:right="0"/>
            </w:pPr>
            <w:r>
              <w:rPr>
                <w:rFonts w:ascii="Consolas" w:hAnsi="Consolas" w:eastAsia="Consolas"/>
                <w:sz w:val="19"/>
              </w:rPr>
              <w:t xml:space="preserve">    │          ▶ 穿墙管密封区      │</w:t>
            </w:r>
          </w:p>
          <w:p>
            <w:pPr>
              <w:spacing w:before="0" w:after="0" w:line="240" w:lineRule="auto"/>
              <w:ind w:firstLine="0" w:left="0" w:right="0"/>
            </w:pPr>
            <w:r>
              <w:rPr>
                <w:rFonts w:ascii="Consolas" w:hAnsi="Consolas" w:eastAsia="Consolas"/>
                <w:sz w:val="19"/>
              </w:rPr>
              <w:t xml:space="preserve">    ├──────────────────────┤</w:t>
            </w:r>
          </w:p>
          <w:p>
            <w:pPr>
              <w:spacing w:before="0" w:after="0" w:line="240" w:lineRule="auto"/>
              <w:ind w:firstLine="0" w:left="0" w:right="0"/>
            </w:pPr>
            <w:r>
              <w:rPr>
                <w:rFonts w:ascii="Consolas" w:hAnsi="Consolas" w:eastAsia="Consolas"/>
                <w:sz w:val="19"/>
              </w:rPr>
              <w:t xml:space="preserve">    │         外壁防水砂浆层      │</w:t>
            </w:r>
          </w:p>
          <w:p>
            <w:pPr>
              <w:spacing w:before="0" w:after="0" w:line="240" w:lineRule="auto"/>
              <w:ind w:firstLine="0" w:left="0" w:right="0"/>
            </w:pPr>
            <w:r>
              <w:rPr>
                <w:rFonts w:ascii="Consolas" w:hAnsi="Consolas" w:eastAsia="Consolas"/>
                <w:sz w:val="19"/>
              </w:rPr>
              <w:t xml:space="preserve">    │       (1:2水泥砂浆,厚20mm)   │</w:t>
            </w:r>
          </w:p>
          <w:p>
            <w:pPr>
              <w:spacing w:before="0" w:after="0" w:line="240" w:lineRule="auto"/>
              <w:ind w:firstLine="0" w:left="0" w:right="0"/>
            </w:pPr>
            <w:r>
              <w:rPr>
                <w:rFonts w:ascii="Consolas" w:hAnsi="Consolas" w:eastAsia="Consolas"/>
                <w:sz w:val="19"/>
              </w:rPr>
              <w:t xml:space="preserve">    └──────────────────────┘</w:t>
            </w:r>
          </w:p>
        </w:tc>
      </w:tr>
    </w:tbl>
    <w:p>
      <w:pPr>
        <w:spacing w:after="160"/>
      </w:pPr>
    </w:p>
    <w:p>
      <w:pPr>
        <w:spacing w:after="120" w:lineRule="exact" w:line="520"/>
        <w:ind w:firstLine="560"/>
      </w:pPr>
      <w:r>
        <w:rPr>
          <w:rFonts w:ascii="宋体" w:hAnsi="宋体" w:eastAsia="宋体"/>
          <w:sz w:val="28"/>
        </w:rPr>
        <w:t>(5) 所有井室在隐蔽前均需经监理单位验收合格后方可进入下一道工序，特别是对模板支撑体系、钢筋绑扎质量、混凝土浇筑过程实施旁站监督，确保各环节符合设计及规范要求。竣工后组织专项闭水试验，按《给水排水管道工程施工及验收规范》GB50268执行，记录完整数据备查。</w:t>
      </w:r>
    </w:p>
    <w:p>
      <w:pPr>
        <w:spacing w:after="120" w:lineRule="exact" w:line="520"/>
        <w:ind w:firstLine="560"/>
      </w:pPr>
      <w:r>
        <w:rPr>
          <w:rFonts w:ascii="宋体" w:hAnsi="宋体" w:eastAsia="宋体"/>
          <w:sz w:val="28"/>
        </w:rPr>
        <w:t>(6) 若现场发现地下水丰富或软弱地基，可适时调整为预制装配式井体结构，其接口处采用橡胶密封圈加环氧树脂灌浆加固，有效应对不均匀沉降风险，同时缩短工期并降低人工成本。</w:t>
      </w:r>
    </w:p>
    <w:p>
      <w:pPr>
        <w:pStyle w:val="Heading1"/>
      </w:pPr>
      <w:r>
        <w:rPr>
          <w:rFonts w:ascii="黑体" w:hAnsi="黑体" w:eastAsia="黑体"/>
          <w:b/>
          <w:sz w:val="32"/>
        </w:rPr>
        <w:t>二、施工方案与技术措施；</w:t>
      </w:r>
    </w:p>
    <w:p>
      <w:pPr>
        <w:spacing w:after="120" w:lineRule="exact" w:line="520"/>
        <w:ind w:firstLine="560"/>
      </w:pPr>
      <w:r>
        <w:rPr>
          <w:rFonts w:ascii="宋体" w:hAnsi="宋体" w:eastAsia="宋体"/>
          <w:sz w:val="28"/>
        </w:rPr>
        <w:t>我方针对本工程特点，制定分段流水作业施工组织方案，以配水干管为主线、支管与入户管同步推进，明确沟槽开挖、基础处理、管道安装、回填压实各环节技术标准与质量控制点。重点落实机械与人工协同作业流程，确保3.75km干管按期完成；支管及入户管实施分区段、小半径转弯焊接工艺控制，保障连接密封性与防冻胀性能；阀门井施工严格执行定位放线精度与闭水试验标准，实现隐蔽工程全过程可追溯管理。</w:t>
      </w:r>
    </w:p>
    <w:p>
      <w:pPr>
        <w:pStyle w:val="Heading2"/>
      </w:pPr>
      <w:r>
        <w:rPr>
          <w:rFonts w:ascii="黑体" w:hAnsi="黑体" w:eastAsia="黑体"/>
          <w:b/>
          <w:sz w:val="28"/>
        </w:rPr>
        <w:t>2.1 管道敷设施工组织方案</w:t>
      </w:r>
    </w:p>
    <w:p>
      <w:pPr>
        <w:spacing w:after="120" w:lineRule="exact" w:line="520"/>
        <w:ind w:firstLine="560"/>
      </w:pPr>
      <w:r>
        <w:rPr>
          <w:rFonts w:ascii="宋体" w:hAnsi="宋体" w:eastAsia="宋体"/>
          <w:sz w:val="28"/>
        </w:rPr>
        <w:t>我方针对本工程管道敷设施工组织方案，以分段流水作业为核心逻辑，统筹干管、支管与入户管的施工节奏。通过科学划分作业面，合理配置机械与人力，确保各工序衔接紧凑、资源投入精准匹配进度节点。重点把控沟槽开挖断面稳定性、基础处理密实度及接口密封性三大质量控制点，严格执行隐蔽验收程序，杜绝返工风险。施工全过程实行标准化操作流程，保障25.46公里管道敷设安全、高效、一次成优。</w:t>
      </w:r>
    </w:p>
    <w:p>
      <w:pPr>
        <w:pStyle w:val="Heading3"/>
      </w:pPr>
      <w:r>
        <w:rPr>
          <w:rFonts w:ascii="黑体" w:hAnsi="黑体" w:eastAsia="黑体"/>
          <w:b w:val="0"/>
          <w:sz w:val="26"/>
        </w:rPr>
        <w:t>2.1.1 配水干管（3.75km）分段开挖与回填工艺</w:t>
      </w:r>
    </w:p>
    <w:p>
      <w:pPr>
        <w:spacing w:after="120" w:lineRule="exact" w:line="520"/>
        <w:ind w:firstLine="560"/>
      </w:pPr>
      <w:r>
        <w:rPr>
          <w:rFonts w:ascii="宋体" w:hAnsi="宋体" w:eastAsia="宋体"/>
          <w:sz w:val="28"/>
        </w:rPr>
        <w:t>我方针对配水干管（3.75km）分段开挖与回填工艺，采用“分段流水作业+动态边坡控制”模式，每段长度按现场地形及机械效率合理划分，确保沟槽断面尺寸精准、边坡稳定；回填时严格分层夯实，每层厚度不超过30cm，并同步进行密实度检测，杜绝超厚回填与虚铺现象，保障管道基础均匀受力，提升整体结构安全性与耐久性。</w:t>
      </w:r>
    </w:p>
    <w:p>
      <w:pPr>
        <w:pStyle w:val="Heading4"/>
      </w:pPr>
      <w:r>
        <w:rPr>
          <w:rFonts w:ascii="黑体" w:hAnsi="黑体" w:eastAsia="黑体"/>
          <w:b w:val="0"/>
          <w:sz w:val="24"/>
        </w:rPr>
        <w:t>2.1.1.1 机械开挖与人工修边协同作业流程</w:t>
      </w:r>
    </w:p>
    <w:p>
      <w:pPr>
        <w:spacing w:after="120" w:lineRule="exact" w:line="520"/>
        <w:ind w:firstLine="560"/>
      </w:pPr>
      <w:r>
        <w:rPr>
          <w:rFonts w:ascii="宋体" w:hAnsi="宋体" w:eastAsia="宋体"/>
          <w:sz w:val="28"/>
        </w:rPr>
        <w:t>我方在本工程中将采用机械开挖与人工修边协同作业流程，确保沟槽断面尺寸精准、边坡稳定且不扰动原状土。施工前依据设计图纸完成测量放线，明确管道中心线及开挖边界，采用挖掘机进行主槽开挖，控制每层厚度不超过1.2米，防止超挖或塌方；临近管底标高时转为人工修整，保证槽底平整度误差不大于±20mm，避免机械扰动导致地基承载力下降。同时，在沟槽两侧设置临时排水沟和集水井，防止雨水积聚影响作业面稳定性。</w:t>
      </w:r>
    </w:p>
    <w:p>
      <w:pPr>
        <w:spacing w:after="120" w:lineRule="exact" w:line="520"/>
        <w:ind w:firstLine="560"/>
      </w:pPr>
      <w:r>
        <w:rPr>
          <w:rFonts w:ascii="宋体" w:hAnsi="宋体" w:eastAsia="宋体"/>
          <w:sz w:val="28"/>
        </w:rPr>
        <w:t>(1) 挖掘机作业期间安排专职安全员全程旁站监护，遇软弱土层或地下水渗出情况立即暂停施工并采取支护措施；</w:t>
      </w:r>
    </w:p>
    <w:p>
      <w:pPr>
        <w:spacing w:after="120" w:lineRule="exact" w:line="520"/>
        <w:ind w:firstLine="560"/>
      </w:pPr>
      <w:r>
        <w:rPr>
          <w:rFonts w:ascii="宋体" w:hAnsi="宋体" w:eastAsia="宋体"/>
          <w:sz w:val="28"/>
        </w:rPr>
        <w:t>(2) 人工修边阶段严格执行“三检制”，由班组自检、质检员复检、监理终检形成闭环管理，确保槽底高程、宽度、坡度均符合《水利水电工程施工质量检验与评定规程》（SL176-2007）要求；</w:t>
      </w:r>
    </w:p>
    <w:p>
      <w:pPr>
        <w:spacing w:after="120" w:lineRule="exact" w:line="520"/>
        <w:ind w:firstLine="560"/>
      </w:pPr>
      <w:r>
        <w:rPr>
          <w:rFonts w:ascii="宋体" w:hAnsi="宋体" w:eastAsia="宋体"/>
          <w:sz w:val="28"/>
        </w:rPr>
        <w:t>(3) 开挖完成后及时组织验槽，若发现局部超挖或扰动，按规范要求用级配碎石回填夯实至设计标高，严禁使用素土回填。</w:t>
      </w:r>
    </w:p>
    <w:p>
      <w:pPr>
        <w:spacing w:before="160" w:after="60"/>
        <w:jc w:val="center"/>
      </w:pPr>
      <w:r>
        <w:rPr>
          <w:rFonts w:ascii="Times New Roman" w:hAnsi="Times New Roman" w:eastAsia="黑体"/>
          <w:b/>
          <w:sz w:val="22"/>
        </w:rPr>
        <w:t>图：机械开挖与人工修边协同作业流程图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机械开挖 ──→ 分层控深（≤1.2m）──→ 留设保护层（约20cm）</w:t>
            </w:r>
          </w:p>
          <w:p>
            <w:pPr>
              <w:spacing w:before="0" w:after="0" w:line="240" w:lineRule="auto"/>
              <w:ind w:firstLine="0" w:left="0" w:right="0"/>
            </w:pPr>
            <w:r>
              <w:rPr>
                <w:rFonts w:ascii="Consolas" w:hAnsi="Consolas" w:eastAsia="Consolas"/>
                <w:sz w:val="19"/>
              </w:rPr>
              <w:t xml:space="preserve">                  ↓</w:t>
            </w:r>
          </w:p>
          <w:p>
            <w:pPr>
              <w:spacing w:before="0" w:after="0" w:line="240" w:lineRule="auto"/>
              <w:ind w:firstLine="0" w:left="0" w:right="0"/>
            </w:pPr>
            <w:r>
              <w:rPr>
                <w:rFonts w:ascii="Consolas" w:hAnsi="Consolas" w:eastAsia="Consolas"/>
                <w:sz w:val="19"/>
              </w:rPr>
              <w:t xml:space="preserve">           人工精修槽底 ──→ 验槽合格 ──→ 基础处理（砂垫层铺设）</w:t>
            </w:r>
          </w:p>
          <w:p>
            <w:pPr>
              <w:spacing w:before="0" w:after="0" w:line="240" w:lineRule="auto"/>
              <w:ind w:firstLine="0" w:left="0" w:right="0"/>
            </w:pPr>
            <w:r>
              <w:rPr>
                <w:rFonts w:ascii="Consolas" w:hAnsi="Consolas" w:eastAsia="Consolas"/>
                <w:sz w:val="19"/>
              </w:rPr>
              <w:t xml:space="preserve">                  ↓</w:t>
            </w:r>
          </w:p>
          <w:p>
            <w:pPr>
              <w:spacing w:before="0" w:after="0" w:line="240" w:lineRule="auto"/>
              <w:ind w:firstLine="0" w:left="0" w:right="0"/>
            </w:pPr>
            <w:r>
              <w:rPr>
                <w:rFonts w:ascii="Consolas" w:hAnsi="Consolas" w:eastAsia="Consolas"/>
                <w:sz w:val="19"/>
              </w:rPr>
              <w:t xml:space="preserve">         质量验收签字确认 ──→ 下一道工序（管道安装）</w:t>
            </w:r>
          </w:p>
        </w:tc>
      </w:tr>
    </w:tbl>
    <w:p>
      <w:pPr>
        <w:spacing w:after="160"/>
      </w:pPr>
    </w:p>
    <w:p>
      <w:pPr>
        <w:spacing w:before="160" w:after="60"/>
        <w:jc w:val="center"/>
      </w:pPr>
      <w:r>
        <w:rPr>
          <w:rFonts w:ascii="Times New Roman" w:hAnsi="Times New Roman" w:eastAsia="黑体"/>
          <w:b/>
          <w:sz w:val="22"/>
        </w:rPr>
        <w:t>表：机械与人工配合分工明细表</w:t>
      </w:r>
    </w:p>
    <w:tbl>
      <w:tblPr>
        <w:tblStyle w:val="TableGrid"/>
        <w:tblW w:type="auto" w:w="0"/>
        <w:jc w:val="center"/>
        <w:tblLayout w:type="autofit"/>
        <w:tblLook w:firstColumn="1" w:firstRow="1" w:lastColumn="0" w:lastRow="0" w:noHBand="0" w:noVBand="1" w:val="04A0"/>
      </w:tblPr>
      <w:tblGrid>
        <w:gridCol w:w="2197"/>
        <w:gridCol w:w="2197"/>
        <w:gridCol w:w="2197"/>
        <w:gridCol w:w="2197"/>
      </w:tblGrid>
      <w:tr>
        <w:tc>
          <w:tcPr>
            <w:tcW w:type="dxa" w:w="2197"/>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工序环节</w:t>
            </w:r>
          </w:p>
        </w:tc>
        <w:tc>
          <w:tcPr>
            <w:tcW w:type="dxa" w:w="2197"/>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机械设备</w:t>
            </w:r>
          </w:p>
        </w:tc>
        <w:tc>
          <w:tcPr>
            <w:tcW w:type="dxa" w:w="2197"/>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人工辅助内容</w:t>
            </w:r>
          </w:p>
        </w:tc>
        <w:tc>
          <w:tcPr>
            <w:tcW w:type="dxa" w:w="2197"/>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责任人</w:t>
            </w:r>
          </w:p>
        </w:tc>
      </w:tr>
      <w:tr>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主体开挖</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挖掘机（2台）</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清除浮土、修整边坡</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施工队长</w:t>
            </w:r>
          </w:p>
        </w:tc>
      </w:tr>
      <w:tr>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保护层清理</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无</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手持铁锹、水平尺校核</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测量员+技工</w:t>
            </w:r>
          </w:p>
        </w:tc>
      </w:tr>
      <w:tr>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槽底平整度检测</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全站仪+水准仪</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标记高差点位</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w:t>
            </w:r>
          </w:p>
        </w:tc>
      </w:tr>
    </w:tbl>
    <w:p>
      <w:pPr>
        <w:spacing w:after="120"/>
      </w:pPr>
    </w:p>
    <w:p>
      <w:pPr>
        <w:pStyle w:val="Heading4"/>
      </w:pPr>
      <w:r>
        <w:rPr>
          <w:rFonts w:ascii="黑体" w:hAnsi="黑体" w:eastAsia="黑体"/>
          <w:b w:val="0"/>
          <w:sz w:val="24"/>
        </w:rPr>
        <w:t>2.1.1.2 管道基础处理及砂垫层铺设标准</w:t>
      </w:r>
    </w:p>
    <w:p>
      <w:pPr>
        <w:spacing w:after="120" w:lineRule="exact" w:line="520"/>
        <w:ind w:firstLine="560"/>
      </w:pPr>
      <w:r>
        <w:rPr>
          <w:rFonts w:ascii="宋体" w:hAnsi="宋体" w:eastAsia="宋体"/>
          <w:sz w:val="28"/>
        </w:rPr>
        <w:t>我方在本工程中将严格遵循《水利水电工程施工质量检验与评定规程》（SL176-2007）及国家现行相关规范要求，针对管道基础处理与砂垫层铺设标准制定如下技术措施：</w:t>
      </w:r>
    </w:p>
    <w:p>
      <w:pPr>
        <w:spacing w:after="120" w:lineRule="exact" w:line="520"/>
        <w:ind w:firstLine="560"/>
      </w:pPr>
      <w:r>
        <w:rPr>
          <w:rFonts w:ascii="宋体" w:hAnsi="宋体" w:eastAsia="宋体"/>
          <w:sz w:val="28"/>
        </w:rPr>
        <w:t>(1) 管道沟槽开挖完成后，立即进行基底清理和平整作业，确保无碎石、树根、杂物残留；若遇软弱土层或局部超挖区域，采用级配碎石或砂砾回填并分层夯实至设计密实度，严禁使用淤泥、腐殖土等不良材料。</w:t>
      </w:r>
    </w:p>
    <w:p>
      <w:pPr>
        <w:spacing w:after="120" w:lineRule="exact" w:line="520"/>
        <w:ind w:firstLine="560"/>
      </w:pPr>
      <w:r>
        <w:rPr>
          <w:rFonts w:ascii="宋体" w:hAnsi="宋体" w:eastAsia="宋体"/>
          <w:sz w:val="28"/>
        </w:rPr>
        <w:t>(2) 砂垫层铺设厚度按设计要求执行，一般控制在150～300mm之间，视管径大小和埋深条件调整；铺筑时采用人工摊铺配合小型振动夯压实，每层虚铺厚度不超过200mm，并通过环刀法检测其压实系数是否满足≥0.93的标准。</w:t>
      </w:r>
    </w:p>
    <w:p>
      <w:pPr>
        <w:spacing w:after="120" w:lineRule="exact" w:line="520"/>
        <w:ind w:firstLine="560"/>
      </w:pPr>
      <w:r>
        <w:rPr>
          <w:rFonts w:ascii="宋体" w:hAnsi="宋体" w:eastAsia="宋体"/>
          <w:sz w:val="28"/>
        </w:rPr>
        <w:t>(3) 沙垫层表面应平整顺直，高差控制在±20mm以内，以保证管道安装后的轴线位置准确；铺设完成后及时覆盖保护膜防止污染或风干，避免扰动影响后续施工质量。</w:t>
      </w:r>
    </w:p>
    <w:p>
      <w:pPr>
        <w:spacing w:after="120" w:lineRule="exact" w:line="520"/>
        <w:ind w:firstLine="560"/>
      </w:pPr>
      <w:r>
        <w:rPr>
          <w:rFonts w:ascii="宋体" w:hAnsi="宋体" w:eastAsia="宋体"/>
          <w:sz w:val="28"/>
        </w:rPr>
        <w:t>(4) 若现场地质条件复杂（如地下水位较高、粉细砂层分布明显），则采取增设排水盲沟、降低地下水位或设置临时降水井等方式保障砂垫层施工环境干燥稳定，确保基础承载力符合设计要求。</w:t>
      </w:r>
    </w:p>
    <w:p>
      <w:pPr>
        <w:spacing w:before="160" w:after="60"/>
        <w:jc w:val="center"/>
      </w:pPr>
      <w:r>
        <w:rPr>
          <w:rFonts w:ascii="Times New Roman" w:hAnsi="Times New Roman" w:eastAsia="黑体"/>
          <w:b/>
          <w:sz w:val="22"/>
        </w:rPr>
        <w:t>图：管道基础处理工艺流程图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沟槽开挖 → 基底整平 → 砂垫层铺设 → 分层压实 → 高程复核 → 管道敷设</w:t>
            </w:r>
          </w:p>
        </w:tc>
      </w:tr>
    </w:tbl>
    <w:p>
      <w:pPr>
        <w:spacing w:after="160"/>
      </w:pPr>
    </w:p>
    <w:p>
      <w:pPr>
        <w:spacing w:before="160" w:after="60"/>
        <w:jc w:val="center"/>
      </w:pPr>
      <w:r>
        <w:rPr>
          <w:rFonts w:ascii="Times New Roman" w:hAnsi="Times New Roman" w:eastAsia="黑体"/>
          <w:b/>
          <w:sz w:val="22"/>
        </w:rPr>
        <w:t>表：砂垫层施工质量控制要点一览表</w:t>
      </w:r>
    </w:p>
    <w:tbl>
      <w:tblPr>
        <w:tblStyle w:val="TableGrid"/>
        <w:tblW w:type="auto" w:w="0"/>
        <w:jc w:val="center"/>
        <w:tblLayout w:type="autofit"/>
        <w:tblLook w:firstColumn="1" w:firstRow="1" w:lastColumn="0" w:lastRow="0" w:noHBand="0" w:noVBand="1" w:val="04A0"/>
      </w:tblPr>
      <w:tblGrid>
        <w:gridCol w:w="2197"/>
        <w:gridCol w:w="2197"/>
        <w:gridCol w:w="2197"/>
        <w:gridCol w:w="2197"/>
      </w:tblGrid>
      <w:tr>
        <w:tc>
          <w:tcPr>
            <w:tcW w:type="dxa" w:w="2197"/>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控制项目</w:t>
            </w:r>
          </w:p>
        </w:tc>
        <w:tc>
          <w:tcPr>
            <w:tcW w:type="dxa" w:w="2197"/>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标准要求</w:t>
            </w:r>
          </w:p>
        </w:tc>
        <w:tc>
          <w:tcPr>
            <w:tcW w:type="dxa" w:w="2197"/>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检测方法</w:t>
            </w:r>
          </w:p>
        </w:tc>
        <w:tc>
          <w:tcPr>
            <w:tcW w:type="dxa" w:w="2197"/>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频次</w:t>
            </w:r>
          </w:p>
        </w:tc>
      </w:tr>
      <w:tr>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厚度偏差</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±20mm</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钢尺测量</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每10m抽查1点</w:t>
            </w:r>
          </w:p>
        </w:tc>
      </w:tr>
      <w:tr>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平整度</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≤20mm/2m</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2m靠尺+塞尺</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每段不少于3处</w:t>
            </w:r>
          </w:p>
        </w:tc>
      </w:tr>
      <w:tr>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压实度</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≥0.93</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环刀法或灌砂法</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每层抽检不少于3组</w:t>
            </w:r>
          </w:p>
        </w:tc>
      </w:tr>
      <w:tr>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材质要求</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中粗砂，含泥量≤5%</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目测+取样送检</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每批次进场检验</w:t>
            </w:r>
          </w:p>
        </w:tc>
      </w:tr>
    </w:tbl>
    <w:p>
      <w:pPr>
        <w:spacing w:after="120"/>
      </w:pPr>
    </w:p>
    <w:p>
      <w:pPr>
        <w:pStyle w:val="Heading3"/>
      </w:pPr>
      <w:r>
        <w:rPr>
          <w:rFonts w:ascii="黑体" w:hAnsi="黑体" w:eastAsia="黑体"/>
          <w:b w:val="0"/>
          <w:sz w:val="26"/>
        </w:rPr>
        <w:t>2.1.2 支管与入户管（共21.71km）分区分段施工计划</w:t>
      </w:r>
    </w:p>
    <w:p>
      <w:pPr>
        <w:spacing w:after="120" w:lineRule="exact" w:line="520"/>
        <w:ind w:firstLine="560"/>
      </w:pPr>
      <w:r>
        <w:rPr>
          <w:rFonts w:ascii="宋体" w:hAnsi="宋体" w:eastAsia="宋体"/>
          <w:sz w:val="28"/>
        </w:rPr>
        <w:t>我方针对支管与入户管共21.71km的施工任务，采用分区分段流水作业模式，按东庄村与上庄村地理边界划分作业单元，明确各区域施工顺序与资源投入节奏。通过细化每段管道埋设路径、控制最小覆土深度及小半径转弯焊接工艺，确保安装精度与密封性达标。同步建立交叉作业协调机制，避免多班组冲突，保障进度与质量双受控。</w:t>
      </w:r>
    </w:p>
    <w:p>
      <w:pPr>
        <w:pStyle w:val="Heading4"/>
      </w:pPr>
      <w:r>
        <w:rPr>
          <w:rFonts w:ascii="黑体" w:hAnsi="黑体" w:eastAsia="黑体"/>
          <w:b w:val="0"/>
          <w:sz w:val="24"/>
        </w:rPr>
        <w:t>2.1.2.1 村庄内埋地管道最小覆土深度控制措施</w:t>
      </w:r>
    </w:p>
    <w:p>
      <w:pPr>
        <w:spacing w:after="120" w:lineRule="exact" w:line="520"/>
        <w:ind w:firstLine="560"/>
      </w:pPr>
      <w:r>
        <w:rPr>
          <w:rFonts w:ascii="宋体" w:hAnsi="宋体" w:eastAsia="宋体"/>
          <w:sz w:val="28"/>
        </w:rPr>
        <w:t>我方在本工程中将严格遵循《水利水电工程施工质量检验与评定规程》（SL176-2007）及国家现行相关规范要求，针对村庄内埋地管道最小覆土深度控制问题制定专项施工组织措施。该措施贯穿于沟槽开挖、基础处理、管道敷设至回填全过程，确保管道结构安全和使用功能达标。</w:t>
      </w:r>
    </w:p>
    <w:p>
      <w:pPr>
        <w:spacing w:after="120" w:lineRule="exact" w:line="520"/>
        <w:ind w:firstLine="560"/>
      </w:pPr>
      <w:r>
        <w:rPr>
          <w:rFonts w:ascii="宋体" w:hAnsi="宋体" w:eastAsia="宋体"/>
          <w:sz w:val="28"/>
        </w:rPr>
        <w:t>(1) 根据设计文件明确的管径规格与埋深要求，结合当地冻土层分布特征，确定不同区域最小覆土厚度标准：一般地段按不小于1.0米控制，穿越道路段适当加厚至1.2米以上，并设置钢筋混凝土包封保护层；对于坡度较大或易受冲刷部位，采用局部加深埋设方式并辅以挡土墙支护。</w:t>
      </w:r>
    </w:p>
    <w:p>
      <w:pPr>
        <w:spacing w:after="120" w:lineRule="exact" w:line="520"/>
        <w:ind w:firstLine="560"/>
      </w:pPr>
      <w:r>
        <w:rPr>
          <w:rFonts w:ascii="宋体" w:hAnsi="宋体" w:eastAsia="宋体"/>
          <w:sz w:val="28"/>
        </w:rPr>
        <w:t>(2) 沟槽开挖阶段实行分段流水作业，每段长度控制在50～80米之间，机械开挖预留20cm人工修边，防止扰动原状土；开挖完成后立即进行基底平整与压实检测，压实度不低于90%，确保承载力满足管道基础支撑需求。</w:t>
      </w:r>
    </w:p>
    <w:p>
      <w:pPr>
        <w:spacing w:after="120" w:lineRule="exact" w:line="520"/>
        <w:ind w:firstLine="560"/>
      </w:pPr>
      <w:r>
        <w:rPr>
          <w:rFonts w:ascii="宋体" w:hAnsi="宋体" w:eastAsia="宋体"/>
          <w:sz w:val="28"/>
        </w:rPr>
        <w:t>(3) 管道铺设前完成砂垫层铺设（厚度≥150mm），材料选用洁净中粗砂且含泥量≤5%，摊铺后用平板夯夯实至密实状态；管道安装过程中保持轴线顺直，接口处采用热熔连接工艺，焊缝冷却后进行外观检查与气压试验验证密封性能。</w:t>
      </w:r>
    </w:p>
    <w:p>
      <w:pPr>
        <w:spacing w:after="120" w:lineRule="exact" w:line="520"/>
        <w:ind w:firstLine="560"/>
      </w:pPr>
      <w:r>
        <w:rPr>
          <w:rFonts w:ascii="宋体" w:hAnsi="宋体" w:eastAsia="宋体"/>
          <w:sz w:val="28"/>
        </w:rPr>
        <w:t>(4) 回填作业分两次进行：第一次为管顶以上30cm范围内，采用细粒土或级配碎石分层回填，每层厚度不超过20cm，轻型压实设备夯实；第二次为剩余部分，采用原土回填并控制分层厚度不超过30cm，最终压实度达到设计值。整个过程均配备专职质检员旁站监督，形成完整的隐蔽验收记录。</w:t>
      </w:r>
    </w:p>
    <w:p>
      <w:pPr>
        <w:spacing w:before="160" w:after="60"/>
        <w:jc w:val="center"/>
      </w:pPr>
      <w:r>
        <w:rPr>
          <w:rFonts w:ascii="Times New Roman" w:hAnsi="Times New Roman" w:eastAsia="黑体"/>
          <w:b/>
          <w:sz w:val="22"/>
        </w:rPr>
        <w:t>表：村庄内埋地管道覆土控制关键参数表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控制项目</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设计要求</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实施标准</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检测方法</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责任人</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最小覆土厚度</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≥1.0m（一般区）</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≥1.2m（穿路区）</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全站仪复核+标尺测量</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测量员</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压实度</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≥90%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≥92%（管顶以上）</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环刀法取样检测</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回填材料</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中粗砂/原土</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无杂质、粒径≤50mm</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目测+筛分试验</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材料员</w:t>
            </w:r>
          </w:p>
        </w:tc>
      </w:tr>
    </w:tbl>
    <w:p>
      <w:pPr>
        <w:spacing w:after="120"/>
      </w:pPr>
    </w:p>
    <w:p>
      <w:pPr>
        <w:spacing w:before="160" w:after="60"/>
        <w:jc w:val="center"/>
      </w:pPr>
      <w:r>
        <w:rPr>
          <w:rFonts w:ascii="Times New Roman" w:hAnsi="Times New Roman" w:eastAsia="黑体"/>
          <w:b/>
          <w:sz w:val="22"/>
        </w:rPr>
        <w:t>图：村庄内埋地管道覆土控制施工流程图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测量放线 ──→ 沟槽开挖 ──→ 基础处理 ──→ 管道敷设 ──→ 分层回填 ──→ 压实检测 ──→ 隐蔽验收</w:t>
            </w:r>
          </w:p>
          <w:p>
            <w:pPr>
              <w:spacing w:before="0" w:after="0" w:line="240" w:lineRule="auto"/>
              <w:ind w:firstLine="0" w:left="0" w:right="0"/>
            </w:pPr>
            <w:r>
              <w:rPr>
                <w:rFonts w:ascii="Consolas" w:hAnsi="Consolas" w:eastAsia="Consolas"/>
                <w:sz w:val="19"/>
              </w:rPr>
              <w:t xml:space="preserve">                  ↓                     ↑</w:t>
            </w:r>
          </w:p>
          <w:p>
            <w:pPr>
              <w:spacing w:before="0" w:after="0" w:line="240" w:lineRule="auto"/>
              <w:ind w:firstLine="0" w:left="0" w:right="0"/>
            </w:pPr>
            <w:r>
              <w:rPr>
                <w:rFonts w:ascii="Consolas" w:hAnsi="Consolas" w:eastAsia="Consolas"/>
                <w:sz w:val="19"/>
              </w:rPr>
              <w:t xml:space="preserve">            现场标识与警示牌设置     专业人员持证上岗操作</w:t>
            </w:r>
          </w:p>
        </w:tc>
      </w:tr>
    </w:tbl>
    <w:p>
      <w:pPr>
        <w:spacing w:after="160"/>
      </w:pPr>
    </w:p>
    <w:p>
      <w:pPr>
        <w:spacing w:after="120" w:lineRule="exact" w:line="520"/>
        <w:ind w:firstLine="560"/>
      </w:pPr>
      <w:r>
        <w:rPr>
          <w:rFonts w:ascii="宋体" w:hAnsi="宋体" w:eastAsia="宋体"/>
          <w:sz w:val="28"/>
        </w:rPr>
        <w:t>上述措施可有效保障管道在运行期间不受外力破坏、冻胀影响及地表沉降作用，同时便于后期维护管理。我方将在施工过程中持续优化资源配置，动态调整作业节奏，确保各节点工期可控、质量可靠、安全受控。</w:t>
      </w:r>
    </w:p>
    <w:p>
      <w:pPr>
        <w:pStyle w:val="Heading4"/>
      </w:pPr>
      <w:r>
        <w:rPr>
          <w:rFonts w:ascii="黑体" w:hAnsi="黑体" w:eastAsia="黑体"/>
          <w:b w:val="0"/>
          <w:sz w:val="24"/>
        </w:rPr>
        <w:t>2.1.2.2 小半径转弯段焊接工艺与探伤检测要求</w:t>
      </w:r>
    </w:p>
    <w:p>
      <w:pPr>
        <w:spacing w:after="120" w:lineRule="exact" w:line="520"/>
        <w:ind w:firstLine="560"/>
      </w:pPr>
      <w:r>
        <w:rPr>
          <w:rFonts w:ascii="宋体" w:hAnsi="宋体" w:eastAsia="宋体"/>
          <w:sz w:val="28"/>
        </w:rPr>
        <w:t>(1) 管道敷设施工采用分段流水作业法组织，依据地形条件与村庄分布划分作业单元，优先实施干管主线后推进支管及入户管安装。沟槽开挖断面按设计坡比设置，边坡稳定性通过土质类别与地下水位动态调整支护形式，遇软弱土层时采用钢板桩或喷锚支护，确保无塌方风险。人工修边配合机械开挖，控制槽底高程误差在±50mm以内，避免扰动原状土。</w:t>
      </w:r>
    </w:p>
    <w:p>
      <w:pPr>
        <w:spacing w:after="120" w:lineRule="exact" w:line="520"/>
        <w:ind w:firstLine="560"/>
      </w:pPr>
      <w:r>
        <w:rPr>
          <w:rFonts w:ascii="宋体" w:hAnsi="宋体" w:eastAsia="宋体"/>
          <w:sz w:val="28"/>
        </w:rPr>
        <w:t>(2) 管道基础处理统一铺设砂垫层，厚度不小于300mm，压实度≥90%，并满足《水利水电工程施工质量检验与评定规程》（SL176-2007）中对地基承载力的要求。接口连接方式根据管径选用热熔对接或电熔焊接工艺，小半径转弯段使用专用弯头预制件减少现场焊接数量，焊接完成后立即进行X射线探伤检测，抽检比例不低于焊口总数的5%，合格率须达到100%方可进入下一道工序。</w:t>
      </w:r>
    </w:p>
    <w:p>
      <w:pPr>
        <w:spacing w:after="120" w:lineRule="exact" w:line="520"/>
        <w:ind w:firstLine="560"/>
      </w:pPr>
      <w:r>
        <w:rPr>
          <w:rFonts w:ascii="宋体" w:hAnsi="宋体" w:eastAsia="宋体"/>
          <w:sz w:val="28"/>
        </w:rPr>
        <w:t>(3) 回填作业分层夯实，每层虚铺厚度不超过30cm，压实度符合规范要求，重点控制管道两侧及顶部50cm范围内的密实性，防止沉降变形影响通水性能。对于穿越道路、农田等区域，回填材料选用级配碎石或改良土，并增设柔性保护层，避免外力破坏。</w:t>
      </w:r>
    </w:p>
    <w:p>
      <w:pPr>
        <w:spacing w:after="120" w:lineRule="exact" w:line="520"/>
        <w:ind w:firstLine="560"/>
      </w:pPr>
      <w:r>
        <w:rPr>
          <w:rFonts w:ascii="宋体" w:hAnsi="宋体" w:eastAsia="宋体"/>
          <w:sz w:val="28"/>
        </w:rPr>
        <w:t>(4) 阀门井施工结合地质情况选择砖砌或混凝土结构，井室尺寸按功能需求定制，防渗漏措施包括内外壁抹防水砂浆（1:2水泥砂浆），止水缝填充沥青麻丝，闭水试验前逐项检查密封性能，确保无渗漏现象。定位放线精度控制在±10mm内，钢筋绑扎符合设计强度等级要求，混凝土浇筑连续成型，养护时间不少于7天。</w:t>
      </w:r>
    </w:p>
    <w:p>
      <w:pPr>
        <w:spacing w:before="160" w:after="60"/>
        <w:jc w:val="center"/>
      </w:pPr>
      <w:r>
        <w:rPr>
          <w:rFonts w:ascii="Times New Roman" w:hAnsi="Times New Roman" w:eastAsia="黑体"/>
          <w:b/>
          <w:sz w:val="22"/>
        </w:rPr>
        <w:t>图：本项目管道焊接与探伤检测流程图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焊接准备 ──→ 热熔/电熔连接 ──→ 外观自检</w:t>
            </w:r>
          </w:p>
          <w:p>
            <w:pPr>
              <w:spacing w:before="0" w:after="0" w:line="240" w:lineRule="auto"/>
              <w:ind w:firstLine="0" w:left="0" w:right="0"/>
            </w:pPr>
            <w:r>
              <w:rPr>
                <w:rFonts w:ascii="Consolas" w:hAnsi="Consolas" w:eastAsia="Consolas"/>
                <w:sz w:val="19"/>
              </w:rPr>
              <w:t xml:space="preserve">                  ↓ 合格</w:t>
            </w:r>
          </w:p>
          <w:p>
            <w:pPr>
              <w:spacing w:before="0" w:after="0" w:line="240" w:lineRule="auto"/>
              <w:ind w:firstLine="0" w:left="0" w:right="0"/>
            </w:pPr>
            <w:r>
              <w:rPr>
                <w:rFonts w:ascii="Consolas" w:hAnsi="Consolas" w:eastAsia="Consolas"/>
                <w:sz w:val="19"/>
              </w:rPr>
              <w:t xml:space="preserve">            无损检测（X射线） ──→ 数据分析判定</w:t>
            </w:r>
          </w:p>
          <w:p>
            <w:pPr>
              <w:spacing w:before="0" w:after="0" w:line="240" w:lineRule="auto"/>
              <w:ind w:firstLine="0" w:left="0" w:right="0"/>
            </w:pPr>
            <w:r>
              <w:rPr>
                <w:rFonts w:ascii="Consolas" w:hAnsi="Consolas" w:eastAsia="Consolas"/>
                <w:sz w:val="19"/>
              </w:rPr>
              <w:t xml:space="preserve">                  ↓ 合格</w:t>
            </w:r>
          </w:p>
          <w:p>
            <w:pPr>
              <w:spacing w:before="0" w:after="0" w:line="240" w:lineRule="auto"/>
              <w:ind w:firstLine="0" w:left="0" w:right="0"/>
            </w:pPr>
            <w:r>
              <w:rPr>
                <w:rFonts w:ascii="Consolas" w:hAnsi="Consolas" w:eastAsia="Consolas"/>
                <w:sz w:val="19"/>
              </w:rPr>
              <w:t xml:space="preserve">            记录归档 ──→ 下一步工序</w:t>
            </w:r>
          </w:p>
        </w:tc>
      </w:tr>
    </w:tbl>
    <w:p>
      <w:pPr>
        <w:spacing w:after="160"/>
      </w:pPr>
    </w:p>
    <w:p>
      <w:pPr>
        <w:spacing w:before="160" w:after="60"/>
        <w:jc w:val="center"/>
      </w:pPr>
      <w:r>
        <w:rPr>
          <w:rFonts w:ascii="Times New Roman" w:hAnsi="Times New Roman" w:eastAsia="黑体"/>
          <w:b/>
          <w:sz w:val="22"/>
        </w:rPr>
        <w:t>表：关键工序质量检验项目一览表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检验项目</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检验方法</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检验频率</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合格标准</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责任人</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管道接口焊接质量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X射线探伤</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每100个焊口抽5个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无裂纹、气孔、夹渣缺陷</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回填压实度</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环刀法取样</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每50m测1点</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≥90%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阀门井闭水试验</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观察渗漏情况</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全数检查</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24h液位下降≤0.5m</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安全员</w:t>
            </w:r>
          </w:p>
        </w:tc>
      </w:tr>
    </w:tbl>
    <w:p>
      <w:pPr>
        <w:spacing w:after="120"/>
      </w:pPr>
    </w:p>
    <w:p>
      <w:pPr>
        <w:pStyle w:val="Heading2"/>
      </w:pPr>
      <w:r>
        <w:rPr>
          <w:rFonts w:ascii="黑体" w:hAnsi="黑体" w:eastAsia="黑体"/>
          <w:b/>
          <w:sz w:val="28"/>
        </w:rPr>
        <w:t>2.2 阀门井施工质量保障措施</w:t>
      </w:r>
    </w:p>
    <w:p>
      <w:pPr>
        <w:spacing w:after="120" w:lineRule="exact" w:line="520"/>
        <w:ind w:firstLine="560"/>
      </w:pPr>
      <w:r>
        <w:rPr>
          <w:rFonts w:ascii="宋体" w:hAnsi="宋体" w:eastAsia="宋体"/>
          <w:sz w:val="28"/>
        </w:rPr>
        <w:t>我方针对阀门井施工质量保障措施，聚焦结构稳定性与防渗漏核心环节，明确井室定位精度控制、基坑支护安全技术要点及闭水试验标准，确保每座阀门井施工过程可追溯、验收结果可量化。</w:t>
      </w:r>
    </w:p>
    <w:p>
      <w:pPr>
        <w:pStyle w:val="Heading3"/>
      </w:pPr>
      <w:r>
        <w:rPr>
          <w:rFonts w:ascii="黑体" w:hAnsi="黑体" w:eastAsia="黑体"/>
          <w:b w:val="0"/>
          <w:sz w:val="26"/>
        </w:rPr>
        <w:t>2.2.1 座阀门井定位放线与基坑支护方案</w:t>
      </w:r>
    </w:p>
    <w:p>
      <w:pPr>
        <w:spacing w:after="120" w:lineRule="exact" w:line="520"/>
        <w:ind w:firstLine="560"/>
      </w:pPr>
      <w:r>
        <w:rPr>
          <w:rFonts w:ascii="宋体" w:hAnsi="宋体" w:eastAsia="宋体"/>
          <w:sz w:val="28"/>
        </w:rPr>
        <w:t>我方针对本工程阀门井施工组织与质量控制，制定如下技术方案：</w:t>
      </w:r>
    </w:p>
    <w:p>
      <w:pPr>
        <w:spacing w:after="120" w:lineRule="exact" w:line="520"/>
        <w:ind w:firstLine="560"/>
      </w:pPr>
      <w:r>
        <w:rPr>
          <w:rFonts w:ascii="宋体" w:hAnsi="宋体" w:eastAsia="宋体"/>
          <w:sz w:val="28"/>
        </w:rPr>
        <w:t>(1) 阀门井定位放线采用全站仪精确测量，结合村庄道路坐标系进行三维坐标复核，确保井位偏差不大于±50mm；基坑开挖前设置临时水准点并布设边坡监测点，防止扰动周边地基。</w:t>
      </w:r>
    </w:p>
    <w:p>
      <w:pPr>
        <w:spacing w:after="120" w:lineRule="exact" w:line="520"/>
        <w:ind w:firstLine="560"/>
      </w:pPr>
      <w:r>
        <w:rPr>
          <w:rFonts w:ascii="宋体" w:hAnsi="宋体" w:eastAsia="宋体"/>
          <w:sz w:val="28"/>
        </w:rPr>
        <w:t>(2) 基坑支护根据地质条件选择合理形式：若土质较稳定且开挖深度小于3m，则采用自然放坡方式，坡比不小于1:0.75；若遇松散土层或地下水影响，则增设钢板桩或木支撑，保证沟槽侧壁稳定性，避免塌方风险。</w:t>
      </w:r>
    </w:p>
    <w:p>
      <w:pPr>
        <w:spacing w:after="120" w:lineRule="exact" w:line="520"/>
        <w:ind w:firstLine="560"/>
      </w:pPr>
      <w:r>
        <w:rPr>
          <w:rFonts w:ascii="宋体" w:hAnsi="宋体" w:eastAsia="宋体"/>
          <w:sz w:val="28"/>
        </w:rPr>
        <w:t>(3) 井室结构按设计图纸选用钢筋混凝土现浇工艺，模板采用定型钢模或竹胶板，拼缝严密、加固牢固，防止漏浆；混凝土强度等级为C25W6F200，振捣密实，养护时间不少于7天，确保早期强度满足承载要求。</w:t>
      </w:r>
    </w:p>
    <w:p>
      <w:pPr>
        <w:spacing w:after="120" w:lineRule="exact" w:line="520"/>
        <w:ind w:firstLine="560"/>
      </w:pPr>
      <w:r>
        <w:rPr>
          <w:rFonts w:ascii="宋体" w:hAnsi="宋体" w:eastAsia="宋体"/>
          <w:sz w:val="28"/>
        </w:rPr>
        <w:t>(4) 防渗漏处理贯穿全过程，底板与墙体接缝处预埋止水带，内外壁抹防水砂浆（1:2水泥砂浆）厚度≥20mm，并分层压实，每层厚度不超过10mm，形成连续密封层；闭水试验在砌筑完成后进行，保持水头高度不低于井顶以上1m，观察24小时无渗漏视为合格。</w:t>
      </w:r>
    </w:p>
    <w:p>
      <w:pPr>
        <w:spacing w:after="120" w:lineRule="exact" w:line="520"/>
        <w:ind w:firstLine="560"/>
      </w:pPr>
      <w:r>
        <w:rPr>
          <w:rFonts w:ascii="宋体" w:hAnsi="宋体" w:eastAsia="宋体"/>
          <w:sz w:val="28"/>
        </w:rPr>
        <w:t>(5) 施工过程中严格执行隐蔽验收制度，每道工序完成后由专职质检员核查，重点检查钢筋间距、保护层厚度、预埋件位置及混凝土外观质量，填写《隐蔽工程验收记录》，未经监理签字不得进入下一道工序。</w:t>
      </w:r>
    </w:p>
    <w:p>
      <w:pPr>
        <w:spacing w:after="120" w:lineRule="exact" w:line="520"/>
        <w:ind w:firstLine="560"/>
      </w:pPr>
      <w:r>
        <w:rPr>
          <w:rFonts w:ascii="宋体" w:hAnsi="宋体" w:eastAsia="宋体"/>
          <w:sz w:val="28"/>
        </w:rPr>
        <w:t>(6) 作业面动态管理方面，我方将依据现场进度灵活调配劳动力与机械设备，配置满足峰值强度需要的吊装设备与运输车辆，保障井体构件快速吊装就位，减少交叉干扰，提升整体施工效率。</w:t>
      </w:r>
    </w:p>
    <w:p>
      <w:pPr>
        <w:pStyle w:val="Heading1"/>
      </w:pPr>
      <w:r>
        <w:rPr>
          <w:rFonts w:ascii="黑体" w:hAnsi="黑体" w:eastAsia="黑体"/>
          <w:b/>
          <w:sz w:val="32"/>
        </w:rPr>
        <w:t>三、项目重难点及应对措施分析；</w:t>
      </w:r>
    </w:p>
    <w:p>
      <w:pPr>
        <w:spacing w:after="120" w:lineRule="exact" w:line="520"/>
        <w:ind w:firstLine="560"/>
      </w:pPr>
      <w:r>
        <w:rPr>
          <w:rFonts w:ascii="宋体" w:hAnsi="宋体" w:eastAsia="宋体"/>
          <w:sz w:val="28"/>
        </w:rPr>
        <w:t>本章聚焦于施工过程中可能影响进度、质量与安全的核心风险点，围绕配水干管敷设路径优化、支管入户连接精度控制、阀门井结构防渗漏等关键环节，提出针对性技术对策与管理措施。我方将通过精细化工序安排、标准化工艺执行和全过程动态监控，确保各阶段施工风险可控、节点目标可达成。</w:t>
      </w:r>
    </w:p>
    <w:p>
      <w:pPr>
        <w:pStyle w:val="Heading2"/>
      </w:pPr>
      <w:r>
        <w:rPr>
          <w:rFonts w:ascii="黑体" w:hAnsi="黑体" w:eastAsia="黑体"/>
          <w:b/>
          <w:sz w:val="28"/>
        </w:rPr>
        <w:t>3.1 配水干管施工组织与质量控制</w:t>
      </w:r>
    </w:p>
    <w:p>
      <w:pPr>
        <w:spacing w:after="120" w:lineRule="exact" w:line="520"/>
        <w:ind w:firstLine="560"/>
      </w:pPr>
      <w:r>
        <w:rPr>
          <w:rFonts w:ascii="宋体" w:hAnsi="宋体" w:eastAsia="宋体"/>
          <w:sz w:val="28"/>
        </w:rPr>
        <w:t>我方针对配水干管施工组织与质量控制，重点围绕分段流水作业模式展开，明确沟槽开挖、基础处理、管道敷设、回填压实各环节的技术参数与操作标准。通过优化路径布置与机械协同作业流程，确保3.75公里干管按期高质量完成。每道工序设置质量控制点并实施过程留痕管理，严控接口密封性、覆土厚度及密实度指标，保障系统运行稳定性和长期安全性。</w:t>
      </w:r>
    </w:p>
    <w:p>
      <w:pPr>
        <w:pStyle w:val="Heading3"/>
      </w:pPr>
      <w:r>
        <w:rPr>
          <w:rFonts w:ascii="黑体" w:hAnsi="黑体" w:eastAsia="黑体"/>
          <w:b w:val="0"/>
          <w:sz w:val="26"/>
        </w:rPr>
        <w:t>3.1.1 干管敷设路径优化与土方开挖协调</w:t>
      </w:r>
    </w:p>
    <w:p>
      <w:pPr>
        <w:spacing w:after="120" w:lineRule="exact" w:line="520"/>
        <w:ind w:firstLine="560"/>
      </w:pPr>
      <w:r>
        <w:rPr>
          <w:rFonts w:ascii="宋体" w:hAnsi="宋体" w:eastAsia="宋体"/>
          <w:sz w:val="28"/>
        </w:rPr>
        <w:t>我方在干管敷设路径优化与土方开挖协调方面，采取分段流水作业法组织施工，根据地形条件合理划分作业区段，确保各工序间衔接顺畅、资源利用高效。沟槽开挖前先进行测量放线复核，采用机械配合人工方式开挖，边坡按规范要求设置，对松散或易塌方地段实施临时支护，防止扰动原状土层；开挖过程中同步完成排水沟布设，避免积水影响作业面稳定性。对于穿越村庄道路或农田区域的干管段，优先安排施工并设置警示标志和围挡设施，减少对居民生活及农业生产干扰。</w:t>
      </w:r>
    </w:p>
    <w:p>
      <w:pPr>
        <w:spacing w:after="120" w:lineRule="exact" w:line="520"/>
        <w:ind w:firstLine="560"/>
      </w:pPr>
      <w:r>
        <w:rPr>
          <w:rFonts w:ascii="宋体" w:hAnsi="宋体" w:eastAsia="宋体"/>
          <w:sz w:val="28"/>
        </w:rPr>
        <w:t>管道基础处理严格遵循设计要求，铺设砂垫层厚度控制在150mm以上，压实度不低于90%，以保证管基均匀受力；管节安装时使用吊装设备精准定位，接口处采用热熔连接工艺，并按标准进行试压检测，压力值达到设计压力的1.5倍且稳压30分钟无渗漏为合格。回填作业分层夯实，每层厚度不超过30cm，压实系数满足规范规定，关键部位如阀门井周边采用细粒土回填并加强振捣，保障结构安全性和密封性能。</w:t>
      </w:r>
    </w:p>
    <w:p>
      <w:pPr>
        <w:spacing w:after="120" w:lineRule="exact" w:line="520"/>
        <w:ind w:firstLine="560"/>
      </w:pPr>
      <w:r>
        <w:rPr>
          <w:rFonts w:ascii="宋体" w:hAnsi="宋体" w:eastAsia="宋体"/>
          <w:sz w:val="28"/>
        </w:rPr>
        <w:t>针对东庄村与上庄村两个施工区域的差异性，我方制定差异化资源配置方案：东庄村地势相对平缓、交通便利，可集中投入机械设备加快进度；上庄村地形起伏较大、局部需翻越山丘，则采用小型挖掘机配合作业，避开雨季高风险时段，同时加强现场巡查频次，及时处置突发塌方或滑坡隐患。所有土方运输车辆均实行封闭式管理，防止遗撒污染环境，施工结束后按计划恢复表土覆盖，落实水保措施，实现绿色施工目标。</w:t>
      </w:r>
    </w:p>
    <w:p>
      <w:pPr>
        <w:pStyle w:val="Heading3"/>
      </w:pPr>
      <w:r>
        <w:rPr>
          <w:rFonts w:ascii="黑体" w:hAnsi="黑体" w:eastAsia="黑体"/>
          <w:b w:val="0"/>
          <w:sz w:val="26"/>
        </w:rPr>
        <w:t>3.1.2 管道接口密封性保障技术方案</w:t>
      </w:r>
    </w:p>
    <w:p>
      <w:pPr>
        <w:spacing w:after="120" w:lineRule="exact" w:line="520"/>
        <w:ind w:firstLine="560"/>
      </w:pPr>
      <w:r>
        <w:rPr>
          <w:rFonts w:ascii="宋体" w:hAnsi="宋体" w:eastAsia="宋体"/>
          <w:sz w:val="28"/>
        </w:rPr>
        <w:t>我方在管道接口密封性保障技术方案中，将围绕材料匹配、工艺控制、检测手段三个维度制定全流程质量保障措施。</w:t>
      </w:r>
    </w:p>
    <w:p>
      <w:pPr>
        <w:spacing w:after="120" w:lineRule="exact" w:line="520"/>
        <w:ind w:firstLine="560"/>
      </w:pPr>
      <w:r>
        <w:rPr>
          <w:rFonts w:ascii="宋体" w:hAnsi="宋体" w:eastAsia="宋体"/>
          <w:sz w:val="28"/>
        </w:rPr>
        <w:t>(1) 接口连接方式根据管材类型及施工环境合理选用：PE管采用热熔对接或电熔连接，确保接口处熔合充分且无气孔、夹渣等缺陷；钢管采用焊接连接时，严格按《给水排水管道工程施工及验收规范》（GB50268）执行坡口处理与焊缝成型标准，保证焊缝外观合格率100%。对于不同材质间过渡连接，优先采用专用异径管件或法兰过渡，避免直接强行对接造成应力集中。</w:t>
      </w:r>
    </w:p>
    <w:p>
      <w:pPr>
        <w:spacing w:after="120" w:lineRule="exact" w:line="520"/>
        <w:ind w:firstLine="560"/>
      </w:pPr>
      <w:r>
        <w:rPr>
          <w:rFonts w:ascii="宋体" w:hAnsi="宋体" w:eastAsia="宋体"/>
          <w:sz w:val="28"/>
        </w:rPr>
        <w:t>(2) 施工过程实施“三检制”与旁站监督相结合的质量管控机制：每道接口作业前进行技术交底并确认工具状态完好；操作人员持证上岗，严格执行工艺参数如加热时间、压力值、冷却周期等；完成后由专职质检员逐点检查接口外观及尺寸偏差，并记录影像资料备查。关键节点如干管主干线接口、阀门井前后接头位置实行全过程旁站，杜绝隐蔽隐患。</w:t>
      </w:r>
    </w:p>
    <w:p>
      <w:pPr>
        <w:spacing w:after="120" w:lineRule="exact" w:line="520"/>
        <w:ind w:firstLine="560"/>
      </w:pPr>
      <w:r>
        <w:rPr>
          <w:rFonts w:ascii="宋体" w:hAnsi="宋体" w:eastAsia="宋体"/>
          <w:sz w:val="28"/>
        </w:rPr>
        <w:t>(3) 密封性能验证采用分阶段压力测试与专项闭水试验双重检验：管道安装完毕后立即进行强度试压（试验压力为工作压力的1.5倍），保压不少于30分钟，压降不超过0.05MPa视为合格；整段管线贯通后再开展严密性试验（试验压力等于设计压力），持续观察24小时，渗漏量符合《水利水电工程标准施工招标文件》要求。所有试验数据真实可追溯，形成完整报告归档。</w:t>
      </w:r>
    </w:p>
    <w:p>
      <w:pPr>
        <w:spacing w:after="120" w:lineRule="exact" w:line="520"/>
        <w:ind w:firstLine="560"/>
      </w:pPr>
      <w:r>
        <w:rPr>
          <w:rFonts w:ascii="宋体" w:hAnsi="宋体" w:eastAsia="宋体"/>
          <w:sz w:val="28"/>
        </w:rPr>
        <w:t>(4) 针对现场可能出现的低温、风沙等不利条件，提前配置防冻保温措施和清洁防护装备：冬季施工时对接口区域采取覆盖保温棉布+局部加热保护，防止冷脆开裂；雨季施工期间加强沟槽排水，保持接口周边干燥，避免水分侵入影响粘结效果。上述措施均结合项目所在地气候特点动态调整，确保密封可靠性不受外部扰动影响。</w:t>
      </w:r>
    </w:p>
    <w:p>
      <w:pPr>
        <w:pStyle w:val="Heading2"/>
      </w:pPr>
      <w:r>
        <w:rPr>
          <w:rFonts w:ascii="黑体" w:hAnsi="黑体" w:eastAsia="黑体"/>
          <w:b/>
          <w:sz w:val="28"/>
        </w:rPr>
        <w:t>3.2 支管网络布局与入户管安装精度控制</w:t>
      </w:r>
    </w:p>
    <w:p>
      <w:pPr>
        <w:spacing w:after="120" w:lineRule="exact" w:line="520"/>
        <w:ind w:firstLine="560"/>
      </w:pPr>
      <w:r>
        <w:rPr>
          <w:rFonts w:ascii="宋体" w:hAnsi="宋体" w:eastAsia="宋体"/>
          <w:sz w:val="28"/>
        </w:rPr>
        <w:t>我方针对支管网络布局与入户管安装精度控制，采用分区分段施工策略，结合村庄地形特征优化布线路径，确保支管走向合理、覆土深度达标。入户管安装严格执行定位放线复核制度，实行样板引路与过程抽检相结合，重点把控接口密封性与埋深一致性，杜绝渗漏与冻胀隐患，保障末端供水稳定可靠。</w:t>
      </w:r>
    </w:p>
    <w:p>
      <w:pPr>
        <w:pStyle w:val="Heading3"/>
      </w:pPr>
      <w:r>
        <w:rPr>
          <w:rFonts w:ascii="黑体" w:hAnsi="黑体" w:eastAsia="黑体"/>
          <w:b w:val="0"/>
          <w:sz w:val="26"/>
        </w:rPr>
        <w:t>3.2.1 支管布线与地形适应性设计</w:t>
      </w:r>
    </w:p>
    <w:p>
      <w:pPr>
        <w:spacing w:after="120" w:lineRule="exact" w:line="520"/>
        <w:ind w:firstLine="560"/>
      </w:pPr>
      <w:r>
        <w:rPr>
          <w:rFonts w:ascii="宋体" w:hAnsi="宋体" w:eastAsia="宋体"/>
          <w:sz w:val="28"/>
        </w:rPr>
        <w:t>我方在本工程中将严格遵循《水利水电工程施工质量检验与评定规程》（SL176-2007）及国家现行相关规范要求，针对支管布线与地形适应性设计制定科学合理的施工组织方案。</w:t>
      </w:r>
    </w:p>
    <w:p>
      <w:pPr>
        <w:spacing w:after="120" w:lineRule="exact" w:line="520"/>
        <w:ind w:firstLine="560"/>
      </w:pPr>
      <w:r>
        <w:rPr>
          <w:rFonts w:ascii="宋体" w:hAnsi="宋体" w:eastAsia="宋体"/>
          <w:sz w:val="28"/>
        </w:rPr>
        <w:t>(1) 支管线路布设前须结合村庄实际地形、地物分布及既有道路走向进行现场踏勘，明确管线路径避开地下障碍物和高差变化剧烈区域。根据地质条件合理选择埋深，确保最小覆土厚度满足冻胀控制要求，一般不小于0.8米；遇坡度大于15%地段时采用阶梯式敷设方式，并设置沉降观测点。</w:t>
      </w:r>
    </w:p>
    <w:p>
      <w:pPr>
        <w:spacing w:after="120" w:lineRule="exact" w:line="520"/>
        <w:ind w:firstLine="560"/>
      </w:pPr>
      <w:r>
        <w:rPr>
          <w:rFonts w:ascii="宋体" w:hAnsi="宋体" w:eastAsia="宋体"/>
          <w:sz w:val="28"/>
        </w:rPr>
        <w:t>(2) 对于穿越田埂、沟渠或局部软弱土层段落，采取分段开挖+人工修边的方式保障沟槽断面稳定性，同时设置临时排水措施防止积水浸泡基础。回填作业分层夯实，每层厚度控制在30cm以内，压实度不低于90%，并使用环刀法检测密实效果，确保管道长期受力均匀。</w:t>
      </w:r>
    </w:p>
    <w:p>
      <w:pPr>
        <w:spacing w:after="120" w:lineRule="exact" w:line="520"/>
        <w:ind w:firstLine="560"/>
      </w:pPr>
      <w:r>
        <w:rPr>
          <w:rFonts w:ascii="宋体" w:hAnsi="宋体" w:eastAsia="宋体"/>
          <w:sz w:val="28"/>
        </w:rPr>
        <w:t>(3) 在小半径转弯处优先选用热熔对接工艺连接PE管材，接口处须进行外观检查与拉拔试验验证密封性能，必要时辅以超声波探伤检测，杜绝渗漏隐患。对于DN50以下细口径支管，采用电熔连接技术提高接头强度与一致性，减少因弯头应力集中引发的破损风险。</w:t>
      </w:r>
    </w:p>
    <w:p>
      <w:pPr>
        <w:spacing w:after="120" w:lineRule="exact" w:line="520"/>
        <w:ind w:firstLine="560"/>
      </w:pPr>
      <w:r>
        <w:rPr>
          <w:rFonts w:ascii="宋体" w:hAnsi="宋体" w:eastAsia="宋体"/>
          <w:sz w:val="28"/>
        </w:rPr>
        <w:t>(4) 为提升施工效率与精度，支管网络实行分区流水作业模式，东庄村与上庄村划分独立施工单元，配备专职测量员负责定位放线复核，每段完成后立即组织隐蔽验收，形成闭环管理机制。关键节点如阀门井位置、三通交汇点均提前标注坐标，避免后期返工。</w:t>
      </w:r>
    </w:p>
    <w:p>
      <w:pPr>
        <w:spacing w:before="160" w:after="60"/>
        <w:jc w:val="center"/>
      </w:pPr>
      <w:r>
        <w:rPr>
          <w:rFonts w:ascii="Times New Roman" w:hAnsi="Times New Roman" w:eastAsia="黑体"/>
          <w:b/>
          <w:sz w:val="22"/>
        </w:rPr>
        <w:t>图：支管布线与地形适应性施工流程图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测量放线 ──→ 地形分析 ──→ 路由优化</w:t>
            </w:r>
          </w:p>
          <w:p>
            <w:pPr>
              <w:spacing w:before="0" w:after="0" w:line="240" w:lineRule="auto"/>
              <w:ind w:firstLine="0" w:left="0" w:right="0"/>
            </w:pPr>
            <w:r>
              <w:rPr>
                <w:rFonts w:ascii="Consolas" w:hAnsi="Consolas" w:eastAsia="Consolas"/>
                <w:sz w:val="19"/>
              </w:rPr>
              <w:t xml:space="preserve">                  ↓</w:t>
            </w:r>
          </w:p>
          <w:p>
            <w:pPr>
              <w:spacing w:before="0" w:after="0" w:line="240" w:lineRule="auto"/>
              <w:ind w:firstLine="0" w:left="0" w:right="0"/>
            </w:pPr>
            <w:r>
              <w:rPr>
                <w:rFonts w:ascii="Consolas" w:hAnsi="Consolas" w:eastAsia="Consolas"/>
                <w:sz w:val="19"/>
              </w:rPr>
              <w:t xml:space="preserve">        分段开挖与支护 ──→ 管道铺设 ──→ 接口处理</w:t>
            </w:r>
          </w:p>
          <w:p>
            <w:pPr>
              <w:spacing w:before="0" w:after="0" w:line="240" w:lineRule="auto"/>
              <w:ind w:firstLine="0" w:left="0" w:right="0"/>
            </w:pPr>
            <w:r>
              <w:rPr>
                <w:rFonts w:ascii="Consolas" w:hAnsi="Consolas" w:eastAsia="Consolas"/>
                <w:sz w:val="19"/>
              </w:rPr>
              <w:t xml:space="preserve">                  ↓</w:t>
            </w:r>
          </w:p>
          <w:p>
            <w:pPr>
              <w:spacing w:before="0" w:after="0" w:line="240" w:lineRule="auto"/>
              <w:ind w:firstLine="0" w:left="0" w:right="0"/>
            </w:pPr>
            <w:r>
              <w:rPr>
                <w:rFonts w:ascii="Consolas" w:hAnsi="Consolas" w:eastAsia="Consolas"/>
                <w:sz w:val="19"/>
              </w:rPr>
              <w:t xml:space="preserve">        回填压实与密实度检测 ──→ 隐蔽验收 ──→ 下一段推进</w:t>
            </w:r>
          </w:p>
        </w:tc>
      </w:tr>
    </w:tbl>
    <w:p>
      <w:pPr>
        <w:spacing w:after="160"/>
      </w:pPr>
    </w:p>
    <w:p>
      <w:pPr>
        <w:spacing w:after="120" w:lineRule="exact" w:line="520"/>
        <w:ind w:firstLine="560"/>
      </w:pPr>
      <w:r>
        <w:rPr>
          <w:rFonts w:ascii="宋体" w:hAnsi="宋体" w:eastAsia="宋体"/>
          <w:sz w:val="28"/>
        </w:rPr>
        <w:t>(5) 针对复杂地貌带来的施工难度，我方拟建立动态调整机制，视现场情况灵活选用不同开挖工具组合（如小型挖掘机配合人工修整），并在雨季来临前提前储备防洪物资，安排专人巡查易塌方段落，确保支管系统整体进度可控、质量达标。</w:t>
      </w:r>
    </w:p>
    <w:p>
      <w:pPr>
        <w:pStyle w:val="Heading3"/>
      </w:pPr>
      <w:r>
        <w:rPr>
          <w:rFonts w:ascii="黑体" w:hAnsi="黑体" w:eastAsia="黑体"/>
          <w:b w:val="0"/>
          <w:sz w:val="26"/>
        </w:rPr>
        <w:t>3.2.2 入户管埋深与防冻胀措施</w:t>
      </w:r>
    </w:p>
    <w:p>
      <w:pPr>
        <w:spacing w:after="120" w:lineRule="exact" w:line="520"/>
        <w:ind w:firstLine="560"/>
      </w:pPr>
      <w:r>
        <w:rPr>
          <w:rFonts w:ascii="宋体" w:hAnsi="宋体" w:eastAsia="宋体"/>
          <w:sz w:val="28"/>
        </w:rPr>
        <w:t>我方针对本工程入户管埋深与防冻胀措施，制定如下施工技术方案：</w:t>
      </w:r>
    </w:p>
    <w:p>
      <w:pPr>
        <w:spacing w:after="120" w:lineRule="exact" w:line="520"/>
        <w:ind w:firstLine="560"/>
      </w:pPr>
      <w:r>
        <w:rPr>
          <w:rFonts w:ascii="宋体" w:hAnsi="宋体" w:eastAsia="宋体"/>
          <w:sz w:val="28"/>
        </w:rPr>
        <w:t>(1) 入户管埋深控制严格依据当地历史最低气温及土壤冻结深度数据确定，结合项目所在区域气候特点，按设计要求最小覆土厚度不得小于冻土层以下0.5米。在村庄内部道路及绿地等非硬化区域，采用机械开挖配合人工修边方式确保管沟断面规整，避免超挖或扰动原状土。</w:t>
      </w:r>
    </w:p>
    <w:p>
      <w:pPr>
        <w:spacing w:after="120" w:lineRule="exact" w:line="520"/>
        <w:ind w:firstLine="560"/>
      </w:pPr>
      <w:r>
        <w:rPr>
          <w:rFonts w:ascii="宋体" w:hAnsi="宋体" w:eastAsia="宋体"/>
          <w:sz w:val="28"/>
        </w:rPr>
        <w:t>(2) 对于穿越农田、宅基地等易受耕作影响地段，采取分段埋设+局部加厚保护层的方式处理，即在管道上方铺设不少于300mm厚的细砂垫层，并设置不低于100mm厚的C20素混凝土护板，以增强抗压能力并防止机械碾压破坏。</w:t>
      </w:r>
    </w:p>
    <w:p>
      <w:pPr>
        <w:spacing w:after="120" w:lineRule="exact" w:line="520"/>
        <w:ind w:firstLine="560"/>
      </w:pPr>
      <w:r>
        <w:rPr>
          <w:rFonts w:ascii="宋体" w:hAnsi="宋体" w:eastAsia="宋体"/>
          <w:sz w:val="28"/>
        </w:rPr>
        <w:t>(3) 管道接口处采用热熔焊接工艺，焊缝质量满足GB/T 19472.2规定，焊接完成后立即进行外观检查和气密性试验，确保无渗漏风险。对于DN32以下小口径管道，使用专用卡套式连接件，其密封性能经第三方检测合格后方可投入使用。</w:t>
      </w:r>
    </w:p>
    <w:p>
      <w:pPr>
        <w:spacing w:after="120" w:lineRule="exact" w:line="520"/>
        <w:ind w:firstLine="560"/>
      </w:pPr>
      <w:r>
        <w:rPr>
          <w:rFonts w:ascii="宋体" w:hAnsi="宋体" w:eastAsia="宋体"/>
          <w:sz w:val="28"/>
        </w:rPr>
        <w:t>(4) 在坡度较大或地下水位较高的区域，增设排水盲沟与集水井，形成临时导流系统，减少积水对管道基础的侵蚀作用；同时，在冬季来临前完成全部回填作业，压实度达到规范要求（≥90%），并通过环刀法取样复核。</w:t>
      </w:r>
    </w:p>
    <w:p>
      <w:pPr>
        <w:spacing w:before="160" w:after="60"/>
        <w:jc w:val="center"/>
      </w:pPr>
      <w:r>
        <w:rPr>
          <w:rFonts w:ascii="Times New Roman" w:hAnsi="Times New Roman" w:eastAsia="黑体"/>
          <w:b/>
          <w:sz w:val="22"/>
        </w:rPr>
        <w:t>表：入户管防冻胀专项施工措施一览表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措施内容</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执行要点</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责任人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检查频率</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最小埋深保障</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每日测量标高并记录</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测量员</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每日一次</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管道保温层安装</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聚氨酯发泡均匀、厚度一致</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安装工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分段验收</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回填压实控制</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分层夯实，每层厚度≤30cm</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土建工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每层必检</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接口密封性检验</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气压试验压力为工作压力1.5倍</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单段完工后</w:t>
            </w:r>
          </w:p>
        </w:tc>
      </w:tr>
    </w:tbl>
    <w:p>
      <w:pPr>
        <w:spacing w:after="120"/>
      </w:pPr>
    </w:p>
    <w:p>
      <w:pPr>
        <w:spacing w:after="120" w:lineRule="exact" w:line="520"/>
        <w:ind w:firstLine="560"/>
      </w:pPr>
      <w:r>
        <w:rPr>
          <w:rFonts w:ascii="宋体" w:hAnsi="宋体" w:eastAsia="宋体"/>
          <w:sz w:val="28"/>
        </w:rPr>
        <w:t>(5) 若遇极端低温天气，提前部署加热设备对已敷设管道进行保温覆盖，必要时启用移动式电热毯辅助维持管内温度稳定，防止因冰晶形成导致管道破裂。上述措施均纳入每日安全巡检清单，由专职安全员监督落实情况。</w:t>
      </w:r>
    </w:p>
    <w:p>
      <w:pPr>
        <w:spacing w:after="120" w:lineRule="exact" w:line="520"/>
        <w:ind w:firstLine="560"/>
      </w:pPr>
      <w:r>
        <w:rPr>
          <w:rFonts w:ascii="宋体" w:hAnsi="宋体" w:eastAsia="宋体"/>
          <w:sz w:val="28"/>
        </w:rPr>
        <w:t>(6) 施工过程中同步开展隐蔽工程影像资料留存，重点记录管沟成型、接口处理、回填压实等关键节点，确保后期竣工验收具备可追溯性。所有操作均符合《水利水电工程施工质量检验与评定规程》（SL176-2007）相关条款要求。</w:t>
      </w:r>
    </w:p>
    <w:p>
      <w:pPr>
        <w:pStyle w:val="Heading2"/>
      </w:pPr>
      <w:r>
        <w:rPr>
          <w:rFonts w:ascii="黑体" w:hAnsi="黑体" w:eastAsia="黑体"/>
          <w:b/>
          <w:sz w:val="28"/>
        </w:rPr>
        <w:t>3.3 阀门井施工质量与隐蔽验收管理</w:t>
      </w:r>
    </w:p>
    <w:p>
      <w:pPr>
        <w:spacing w:after="120" w:lineRule="exact" w:line="520"/>
        <w:ind w:firstLine="560"/>
      </w:pPr>
      <w:r>
        <w:rPr>
          <w:rFonts w:ascii="宋体" w:hAnsi="宋体" w:eastAsia="宋体"/>
          <w:sz w:val="28"/>
        </w:rPr>
        <w:t>我方在阀门井施工中严格执行“工序自检、过程控制、隐蔽验收”三位一体的质量管控机制，确保每座井室结构强度达标、防渗漏性能可靠。施工前精准定位放线，基坑开挖后立即进行地基承载力复核与支护加固，杜绝塌方风险；混凝土浇筑采用分层振捣工艺，养护期不少于7天，防止裂缝产生；所有隐蔽工程均按规范留痕，影像资料同步归档，验收时逐项核查并签署隐蔽记录，做到可追溯、可验证、无遗漏。</w:t>
      </w:r>
    </w:p>
    <w:p>
      <w:pPr>
        <w:pStyle w:val="Heading3"/>
      </w:pPr>
      <w:r>
        <w:rPr>
          <w:rFonts w:ascii="黑体" w:hAnsi="黑体" w:eastAsia="黑体"/>
          <w:b w:val="0"/>
          <w:sz w:val="26"/>
        </w:rPr>
        <w:t>3.3.1 井室结构强度与防渗漏工艺</w:t>
      </w:r>
    </w:p>
    <w:p>
      <w:pPr>
        <w:spacing w:after="120" w:lineRule="exact" w:line="520"/>
        <w:ind w:firstLine="560"/>
      </w:pPr>
      <w:r>
        <w:rPr>
          <w:rFonts w:ascii="宋体" w:hAnsi="宋体" w:eastAsia="宋体"/>
          <w:sz w:val="28"/>
        </w:rPr>
        <w:t>井室结构强度与防渗漏工艺应结合现场地质条件及地下水位情况，选用适宜的井室结构形式。对于地基承载力较好区域，采用现浇钢筋混凝土矩形井室，混凝土强度等级不低于C25，抗渗等级W6，配筋符合《给水排水构筑物结构设计规范》（GB50069）要求；对于软弱土层或高地下水位地段，可考虑预制装配式井体，其井壁厚度不小于120mm，接缝处设置橡胶止水带并辅以沥青麻丝填塞，确保接口密封性。</w:t>
      </w:r>
    </w:p>
    <w:p>
      <w:pPr>
        <w:spacing w:after="120" w:lineRule="exact" w:line="520"/>
        <w:ind w:firstLine="560"/>
      </w:pPr>
      <w:r>
        <w:rPr>
          <w:rFonts w:ascii="宋体" w:hAnsi="宋体" w:eastAsia="宋体"/>
          <w:sz w:val="28"/>
        </w:rPr>
        <w:t>施工过程中严格执行“三检制”，即班组自检、项目部复检、监理终检，重点控制模板支设精度、钢筋绑扎间距和混凝土振捣密实度。每道工序完成后均需进行隐蔽验收，并留存影像资料备查。井底垫层铺设前须清除浮土并夯实至设计压实度，砂石垫层厚度不少于150mm，分层回填时每层虚铺厚度不超过300mm，采用蛙式打夯机或小型振动压路机逐层压实。</w:t>
      </w:r>
    </w:p>
    <w:p>
      <w:pPr>
        <w:spacing w:after="120" w:lineRule="exact" w:line="520"/>
        <w:ind w:firstLine="560"/>
      </w:pPr>
      <w:r>
        <w:rPr>
          <w:rFonts w:ascii="宋体" w:hAnsi="宋体" w:eastAsia="宋体"/>
          <w:sz w:val="28"/>
        </w:rPr>
        <w:t>为防止井体渗漏，井壁内外侧均需抹防水砂浆，配合比为1:2水泥砂浆，厚度不小于20mm，养护时间不少于7天。若遇雨季施工，应提前做好临时排水措施，在井坑周边设置集水井与排水沟，避免雨水积聚造成基底扰动。闭水试验应在井体施工完成且养护期满后进行，按规范要求充水至规定水位，持续观察24小时，渗水量不大于允许值即视为合格。</w:t>
      </w:r>
    </w:p>
    <w:p>
      <w:pPr>
        <w:spacing w:after="120" w:lineRule="exact" w:line="520"/>
        <w:ind w:firstLine="560"/>
      </w:pPr>
      <w:r>
        <w:rPr>
          <w:rFonts w:ascii="宋体" w:hAnsi="宋体" w:eastAsia="宋体"/>
          <w:sz w:val="28"/>
        </w:rPr>
        <w:t>(1) 井室定位放线采用全站仪精准测量，误差控制在±5mm以内，确保与管道轴线对齐。(2) 基坑开挖后及时支护，边坡稳定系数满足JTG/T 3610中关于临时支护的要求，严禁超挖。(3) 防渗处理除结构本身外，还应在井盖安装部位增设柔性密封圈，减少因热胀冷缩引起的裂缝风险。</w:t>
      </w:r>
    </w:p>
    <w:p>
      <w:pPr>
        <w:pStyle w:val="Heading3"/>
      </w:pPr>
      <w:r>
        <w:rPr>
          <w:rFonts w:ascii="黑体" w:hAnsi="黑体" w:eastAsia="黑体"/>
          <w:b w:val="0"/>
          <w:sz w:val="26"/>
        </w:rPr>
        <w:t>3.3.2 阀门井定位精度控制与闭水试验标准</w:t>
      </w:r>
    </w:p>
    <w:p>
      <w:pPr>
        <w:spacing w:after="120" w:lineRule="exact" w:line="520"/>
        <w:ind w:firstLine="560"/>
      </w:pPr>
      <w:r>
        <w:rPr>
          <w:rFonts w:ascii="宋体" w:hAnsi="宋体" w:eastAsia="宋体"/>
          <w:sz w:val="28"/>
        </w:rPr>
        <w:t>我方在本工程中将严格遵循《水利水电工程施工质量检验与评定规程》（SL176-2007）及国家现行相关规范要求，针对阀门井定位精度控制与闭水试验标准制定如下技术措施：</w:t>
      </w:r>
    </w:p>
    <w:p>
      <w:pPr>
        <w:spacing w:after="120" w:lineRule="exact" w:line="520"/>
        <w:ind w:firstLine="560"/>
      </w:pPr>
      <w:r>
        <w:rPr>
          <w:rFonts w:ascii="宋体" w:hAnsi="宋体" w:eastAsia="宋体"/>
          <w:sz w:val="28"/>
        </w:rPr>
        <w:t>(1) 阀门井定位采用全站仪三维坐标放样法，结合设计图纸坐标点进行复核校正，确保平面位置偏差不超过±5mm；高程控制以水准测量为主，每座井设置两个以上基准点，形成闭合差小于±3mm的控制网。</w:t>
      </w:r>
    </w:p>
    <w:p>
      <w:pPr>
        <w:spacing w:after="120" w:lineRule="exact" w:line="520"/>
        <w:ind w:firstLine="560"/>
      </w:pPr>
      <w:r>
        <w:rPr>
          <w:rFonts w:ascii="宋体" w:hAnsi="宋体" w:eastAsia="宋体"/>
          <w:sz w:val="28"/>
        </w:rPr>
        <w:t>(2) 基坑开挖前完成地基承载力检测并按设计要求处理软弱层或换填砂石垫层，保证基础稳定；支护结构根据土质情况选用钢板桩或喷锚支护，支护完成后立即组织隐蔽验收，防止塌方风险。</w:t>
      </w:r>
    </w:p>
    <w:p>
      <w:pPr>
        <w:spacing w:after="120" w:lineRule="exact" w:line="520"/>
        <w:ind w:firstLine="560"/>
      </w:pPr>
      <w:r>
        <w:rPr>
          <w:rFonts w:ascii="宋体" w:hAnsi="宋体" w:eastAsia="宋体"/>
          <w:sz w:val="28"/>
        </w:rPr>
        <w:t>(3) 井室混凝土浇筑分两次成型：底板一次、墙体二次，模板支撑牢固且不得扰动钢筋骨架；振捣密实后及时养护，拆模时间不少于72小时，强度达到设计值80%方可进行下一步作业。</w:t>
      </w:r>
    </w:p>
    <w:p>
      <w:pPr>
        <w:spacing w:after="120" w:lineRule="exact" w:line="520"/>
        <w:ind w:firstLine="560"/>
      </w:pPr>
      <w:r>
        <w:rPr>
          <w:rFonts w:ascii="宋体" w:hAnsi="宋体" w:eastAsia="宋体"/>
          <w:sz w:val="28"/>
        </w:rPr>
        <w:t>(4) 闭水试验前对所有接口进行外观检查和密封性测试，确认无渗漏后再注水浸泡不少于24小时；试验压力设定为工作压力的1.5倍，保持恒压30分钟，观察渗水量变化，单位时间内渗水量不得超过规范允许值（≤0.004L/(min·m)）。</w:t>
      </w:r>
    </w:p>
    <w:p>
      <w:pPr>
        <w:spacing w:after="120" w:lineRule="exact" w:line="520"/>
        <w:ind w:firstLine="560"/>
      </w:pPr>
      <w:r>
        <w:rPr>
          <w:rFonts w:ascii="宋体" w:hAnsi="宋体" w:eastAsia="宋体"/>
          <w:sz w:val="28"/>
        </w:rPr>
        <w:t>(5) 每个阀门井均需单独编制闭水试验记录表，由专职质检员签字确认，并附带影像资料作为过程证据留存，确保可追溯性。</w:t>
      </w:r>
    </w:p>
    <w:p>
      <w:pPr>
        <w:spacing w:before="160" w:after="60"/>
        <w:jc w:val="center"/>
      </w:pPr>
      <w:r>
        <w:rPr>
          <w:rFonts w:ascii="Times New Roman" w:hAnsi="Times New Roman" w:eastAsia="黑体"/>
          <w:b/>
          <w:sz w:val="22"/>
        </w:rPr>
        <w:t>表：关键工序质量检验项目一览表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检验项目</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检验方法</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检验频率</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合格标准</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责任人</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井位坐标偏差</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全站仪复测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每座</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≤±5mm</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基础平整度</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水准仪+靠尺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每段</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≤±3mm</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闭水渗漏量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观察+计时</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每座</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≤0.004L/(min·m)</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试验员</w:t>
            </w:r>
          </w:p>
        </w:tc>
      </w:tr>
    </w:tbl>
    <w:p>
      <w:pPr>
        <w:spacing w:after="120"/>
      </w:pPr>
    </w:p>
    <w:p>
      <w:pPr>
        <w:spacing w:before="160" w:after="60"/>
        <w:jc w:val="center"/>
      </w:pPr>
      <w:r>
        <w:rPr>
          <w:rFonts w:ascii="Times New Roman" w:hAnsi="Times New Roman" w:eastAsia="黑体"/>
          <w:b/>
          <w:sz w:val="22"/>
        </w:rPr>
        <w:t>图：阀门井施工质量控制流程图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测量放线 ──→ 基坑开挖 ──→ 基础处理 ──→ 模板安装 ──→ 钢筋绑扎 ──→ 混凝土浇筑 ──→ 养护拆模 ──→ 接口密封检测 ──→ 闭水试验 ──→ 隐蔽验收</w:t>
            </w:r>
          </w:p>
          <w:p>
            <w:pPr>
              <w:spacing w:before="0" w:after="0" w:line="240" w:lineRule="auto"/>
              <w:ind w:firstLine="0" w:left="0" w:right="0"/>
            </w:pPr>
            <w:r>
              <w:rPr>
                <w:rFonts w:ascii="Consolas" w:hAnsi="Consolas" w:eastAsia="Consolas"/>
                <w:sz w:val="19"/>
              </w:rPr>
              <w:t xml:space="preserve">                  ↓</w:t>
            </w:r>
          </w:p>
          <w:p>
            <w:pPr>
              <w:spacing w:before="0" w:after="0" w:line="240" w:lineRule="auto"/>
              <w:ind w:firstLine="0" w:left="0" w:right="0"/>
            </w:pPr>
            <w:r>
              <w:rPr>
                <w:rFonts w:ascii="Consolas" w:hAnsi="Consolas" w:eastAsia="Consolas"/>
                <w:sz w:val="19"/>
              </w:rPr>
              <w:t xml:space="preserve">            不合格 → 整改返工 → 重新检测</w:t>
            </w:r>
          </w:p>
        </w:tc>
      </w:tr>
    </w:tbl>
    <w:p>
      <w:pPr>
        <w:spacing w:after="160"/>
      </w:pPr>
    </w:p>
    <w:p>
      <w:pPr>
        <w:pStyle w:val="Heading1"/>
      </w:pPr>
      <w:r>
        <w:rPr>
          <w:rFonts w:ascii="黑体" w:hAnsi="黑体" w:eastAsia="黑体"/>
          <w:b/>
          <w:sz w:val="32"/>
        </w:rPr>
        <w:t>四、质量管理体系与措施；</w:t>
      </w:r>
    </w:p>
    <w:p>
      <w:pPr>
        <w:spacing w:after="120" w:lineRule="exact" w:line="520"/>
        <w:ind w:firstLine="560"/>
      </w:pPr>
      <w:r>
        <w:rPr>
          <w:rFonts w:ascii="宋体" w:hAnsi="宋体" w:eastAsia="宋体"/>
          <w:sz w:val="28"/>
        </w:rPr>
        <w:t>我方在本章中聚焦于构建全过程、可追溯的质量控制闭环体系，以分部分项工程为单元明确质量责任边界，确保配水干管、支管及入户管施工节点均符合设计要求与规范标准。通过材料进场检验、隐蔽工程验收、工序报验等关键环节的标准化执行，实现从源头到竣工的全流程质量受控。</w:t>
      </w:r>
    </w:p>
    <w:p>
      <w:pPr>
        <w:pStyle w:val="Heading2"/>
      </w:pPr>
      <w:r>
        <w:rPr>
          <w:rFonts w:ascii="黑体" w:hAnsi="黑体" w:eastAsia="黑体"/>
          <w:b/>
          <w:sz w:val="28"/>
        </w:rPr>
        <w:t>4.1 质量管理体系架构与职责分工</w:t>
      </w:r>
    </w:p>
    <w:p>
      <w:pPr>
        <w:spacing w:after="120" w:lineRule="exact" w:line="520"/>
        <w:ind w:firstLine="560"/>
      </w:pPr>
      <w:r>
        <w:rPr>
          <w:rFonts w:ascii="宋体" w:hAnsi="宋体" w:eastAsia="宋体"/>
          <w:sz w:val="28"/>
        </w:rPr>
        <w:t>我方建立三级质量管控体系，明确项目部、施工班组与专职质检员的职责边界，确保每道工序责任到人。从材料进场检验到隐蔽工程验收，实施全过程留痕管理，关键节点由技术负责人牵头复核，杜绝质量隐患。</w:t>
      </w:r>
    </w:p>
    <w:p>
      <w:pPr>
        <w:pStyle w:val="Heading3"/>
      </w:pPr>
      <w:r>
        <w:rPr>
          <w:rFonts w:ascii="黑体" w:hAnsi="黑体" w:eastAsia="黑体"/>
          <w:b w:val="0"/>
          <w:sz w:val="26"/>
        </w:rPr>
        <w:t>4.1.1 项目质量目标分解与责任矩阵</w:t>
      </w:r>
    </w:p>
    <w:p>
      <w:pPr>
        <w:spacing w:after="120" w:lineRule="exact" w:line="520"/>
        <w:ind w:firstLine="560"/>
      </w:pPr>
      <w:r>
        <w:rPr>
          <w:rFonts w:ascii="宋体" w:hAnsi="宋体" w:eastAsia="宋体"/>
          <w:sz w:val="28"/>
        </w:rPr>
        <w:t>我方将质量目标逐级分解至各分部分项工程，明确每道工序的责任人与控制节点，确保干管、支管、入户管及阀门井施工全过程受控。通过责任矩阵固化岗位职责，实现质量责任可追溯、过程可监控、结果可验收。</w:t>
      </w:r>
    </w:p>
    <w:p>
      <w:pPr>
        <w:pStyle w:val="Heading4"/>
      </w:pPr>
      <w:r>
        <w:rPr>
          <w:rFonts w:ascii="黑体" w:hAnsi="黑体" w:eastAsia="黑体"/>
          <w:b w:val="0"/>
          <w:sz w:val="24"/>
        </w:rPr>
        <w:t>4.1.1.1 分部分项工程质量控制点清单（含干管、支管、入户管）</w:t>
      </w:r>
    </w:p>
    <w:p>
      <w:pPr>
        <w:spacing w:after="120" w:lineRule="exact" w:line="520"/>
        <w:ind w:firstLine="560"/>
      </w:pPr>
      <w:r>
        <w:rPr>
          <w:rFonts w:ascii="宋体" w:hAnsi="宋体" w:eastAsia="宋体"/>
          <w:sz w:val="28"/>
        </w:rPr>
        <w:t>我方针对海东市平安区平安街道东庄村人畜饮水供水保障工程（标段一）施工组织设计技术章节，结合项目特点与通用施工管理逻辑，制定如下实质性技术方案与措施：</w:t>
      </w:r>
    </w:p>
    <w:p>
      <w:pPr>
        <w:spacing w:after="120" w:lineRule="exact" w:line="520"/>
        <w:ind w:firstLine="560"/>
      </w:pPr>
      <w:r>
        <w:rPr>
          <w:rFonts w:ascii="宋体" w:hAnsi="宋体" w:eastAsia="宋体"/>
          <w:sz w:val="28"/>
        </w:rPr>
        <w:t>管道敷设作为本工程核心内容，其施工方案须兼顾效率、质量与安全。根据地质条件及现场实际情况，我方拟采用分段流水作业法组织干管、支管及入户管同步推进，确保各作业面均衡衔接。开挖沟槽断面设计依据土质类别确定坡度比例，Ⅲ类土采用1:0.75放坡，辅以钢板桩或木支撑支护结构，防止塌方风险；沟底高程控制通过全站仪精确定位，误差控制在±5mm以内，避免超挖或欠挖现象。基础处理环节，铺设300mm厚砂垫层并压实至密实度≥90%，满足《水利水电工程施工质量检验与评定规程》（SL176-2007）对地基承载力的要求，为后续管道安装提供稳定支撑。</w:t>
      </w:r>
    </w:p>
    <w:p>
      <w:pPr>
        <w:spacing w:after="120" w:lineRule="exact" w:line="520"/>
        <w:ind w:firstLine="560"/>
      </w:pPr>
      <w:r>
        <w:rPr>
          <w:rFonts w:ascii="宋体" w:hAnsi="宋体" w:eastAsia="宋体"/>
          <w:sz w:val="28"/>
        </w:rPr>
        <w:t>对于配水干管（3.75km）、支管（6.74km）及入户管（14.97km）的连接工艺，我方将根据管径差异选择适宜焊接或热熔方式。DN110及以上规格PE管采用热熔对接工艺，焊接温度设定为210℃±10℃，压力保持在0.1MPa，冷却时间不少于20分钟，焊口经外观检查合格后进行无损检测，抽检比例不低于5%；小口径管材如DN32以下则采用电熔连接，严格控制通电时间和冷却周期，确保接口强度符合设计要求。所有接口完成后均需进行压力试验，稳压时间不少于30分钟，压力降不超过0.05MPa，且无渗漏视为合格。</w:t>
      </w:r>
    </w:p>
    <w:p>
      <w:pPr>
        <w:spacing w:after="120" w:lineRule="exact" w:line="520"/>
        <w:ind w:firstLine="560"/>
      </w:pPr>
      <w:r>
        <w:rPr>
          <w:rFonts w:ascii="宋体" w:hAnsi="宋体" w:eastAsia="宋体"/>
          <w:sz w:val="28"/>
        </w:rPr>
        <w:t>阀门井施工是保障系统运行可靠性的关键节点，我方拟选用预制装配式井体与现浇混凝土相结合的方式，优先使用C25W6F200等级混凝土浇筑主体结构，钢筋配置按规范加密布置，特别加强井壁转角部位抗裂构造。定位放线阶段利用全站仪复核坐标，偏差控制在±10mm内；基坑开挖前设置临时排水沟与集水井，防止积水影响基础稳定性；闭水试验时，先注满水浸泡24小时以上，再观察连续30分钟液位变化，若下降量≤0.5L/m²·h即判定合格。此类标准化操作流程可有效规避渗漏隐患，提升整体耐久性能。</w:t>
      </w:r>
    </w:p>
    <w:p>
      <w:pPr>
        <w:spacing w:after="120" w:lineRule="exact" w:line="520"/>
        <w:ind w:firstLine="560"/>
      </w:pPr>
      <w:r>
        <w:rPr>
          <w:rFonts w:ascii="宋体" w:hAnsi="宋体" w:eastAsia="宋体"/>
          <w:sz w:val="28"/>
        </w:rPr>
        <w:t>为应对可能存在的突发状况，我方建立三级应急响应机制：日常巡检中发现轻微破损立即封堵并记录；中期出现较大泄漏启动抢修预案，配备专用切割工具、快速接头和备用管材，力争4小时内完成修复；极端情况下如遇暴雨冲毁已建管线，则启用备用线路供应急用水，并同步上报建设单位协调资源调配。同时，材料进场实行“双检制”，每批次管材必须附带出厂合格证与第三方检测报告，质检员逐项核验材质证明文件，杜绝劣质产品流入施工现场。</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静力水准仪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BGK-4700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沉降自动化监测</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吊车</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QY25</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管道吊装</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热熔焊机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SDR11型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PE管热熔连接</w:t>
            </w:r>
          </w:p>
        </w:tc>
      </w:tr>
    </w:tbl>
    <w:p>
      <w:pPr>
        <w:spacing w:after="120"/>
      </w:pPr>
    </w:p>
    <w:p>
      <w:pPr>
        <w:spacing w:after="120" w:lineRule="exact" w:line="520"/>
        <w:ind w:firstLine="560"/>
      </w:pPr>
      <w:r>
        <w:rPr>
          <w:rFonts w:ascii="宋体" w:hAnsi="宋体" w:eastAsia="宋体"/>
          <w:sz w:val="28"/>
        </w:rPr>
        <w:t>施工过程中，我方严格执行“三检制”——自检、互检、专检相结合，形成闭环质量管理链条。每日班前会明确当日任务与注意事项，班后总结问题并提出改进措施，持续优化作业流程。针对村庄区域作业特点，合理安排施工时段，避开居民作息高峰，减少噪音扰民；土方运输车辆覆盖防尘网，进出场地设置冲洗平台，降低扬尘污染。此外，在关键工序如管道焊接、回填压实、阀门井砌筑等环节设立质量控制点，由专职质检员全程旁站监督，留存影像资料备查，确保每一环节均可追溯、可验证。</w:t>
      </w:r>
    </w:p>
    <w:p>
      <w:pPr>
        <w:spacing w:before="160" w:after="60"/>
        <w:jc w:val="center"/>
      </w:pPr>
      <w:r>
        <w:rPr>
          <w:rFonts w:ascii="Times New Roman" w:hAnsi="Times New Roman" w:eastAsia="黑体"/>
          <w:b/>
          <w:sz w:val="22"/>
        </w:rPr>
        <w:t>图：监测数据处理与预警响应流程图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现场采集 ──→ 质检复核 ──→ 数据入库</w:t>
            </w:r>
          </w:p>
          <w:p>
            <w:pPr>
              <w:spacing w:before="0" w:after="0" w:line="240" w:lineRule="auto"/>
              <w:ind w:firstLine="0" w:left="0" w:right="0"/>
            </w:pPr>
            <w:r>
              <w:rPr>
                <w:rFonts w:ascii="Consolas" w:hAnsi="Consolas" w:eastAsia="Consolas"/>
                <w:sz w:val="19"/>
              </w:rPr>
              <w:t xml:space="preserve">                  ↓ 超阈值</w:t>
            </w:r>
          </w:p>
          <w:p>
            <w:pPr>
              <w:spacing w:before="0" w:after="0" w:line="240" w:lineRule="auto"/>
              <w:ind w:firstLine="0" w:left="0" w:right="0"/>
            </w:pPr>
            <w:r>
              <w:rPr>
                <w:rFonts w:ascii="Consolas" w:hAnsi="Consolas" w:eastAsia="Consolas"/>
                <w:sz w:val="19"/>
              </w:rPr>
              <w:t xml:space="preserve">            预警分级判断</w:t>
            </w:r>
          </w:p>
          <w:p>
            <w:pPr>
              <w:spacing w:before="0" w:after="0" w:line="240" w:lineRule="auto"/>
              <w:ind w:firstLine="0" w:left="0" w:right="0"/>
            </w:pPr>
            <w:r>
              <w:rPr>
                <w:rFonts w:ascii="Consolas" w:hAnsi="Consolas" w:eastAsia="Consolas"/>
                <w:sz w:val="19"/>
              </w:rPr>
              <w:t xml:space="preserve">             ↓ 黄色预警          ↓ 红色预警</w:t>
            </w:r>
          </w:p>
          <w:p>
            <w:pPr>
              <w:spacing w:before="0" w:after="0" w:line="240" w:lineRule="auto"/>
              <w:ind w:firstLine="0" w:left="0" w:right="0"/>
            </w:pPr>
            <w:r>
              <w:rPr>
                <w:rFonts w:ascii="Consolas" w:hAnsi="Consolas" w:eastAsia="Consolas"/>
                <w:sz w:val="19"/>
              </w:rPr>
              <w:t xml:space="preserve">         加密监测频次       立即暂停施工 + 应急响应</w:t>
            </w:r>
          </w:p>
          <w:p>
            <w:pPr>
              <w:spacing w:before="0" w:after="0" w:line="240" w:lineRule="auto"/>
              <w:ind w:firstLine="0" w:left="0" w:right="0"/>
            </w:pPr>
            <w:r>
              <w:rPr>
                <w:rFonts w:ascii="Consolas" w:hAnsi="Consolas" w:eastAsia="Consolas"/>
                <w:sz w:val="19"/>
              </w:rPr>
              <w:t xml:space="preserve">                  ↓ 恢复正常</w:t>
            </w:r>
          </w:p>
          <w:p>
            <w:pPr>
              <w:spacing w:before="0" w:after="0" w:line="240" w:lineRule="auto"/>
              <w:ind w:firstLine="0" w:left="0" w:right="0"/>
            </w:pPr>
            <w:r>
              <w:rPr>
                <w:rFonts w:ascii="Consolas" w:hAnsi="Consolas" w:eastAsia="Consolas"/>
                <w:sz w:val="19"/>
              </w:rPr>
              <w:t xml:space="preserve">            出具监测日报 ──→ 提交建设单位</w:t>
            </w:r>
          </w:p>
        </w:tc>
      </w:tr>
    </w:tbl>
    <w:p>
      <w:pPr>
        <w:spacing w:after="160"/>
      </w:pPr>
    </w:p>
    <w:p>
      <w:pPr>
        <w:spacing w:after="120" w:lineRule="exact" w:line="520"/>
        <w:ind w:firstLine="560"/>
      </w:pPr>
      <w:r>
        <w:rPr>
          <w:rFonts w:ascii="宋体" w:hAnsi="宋体" w:eastAsia="宋体"/>
          <w:sz w:val="28"/>
        </w:rPr>
        <w:t>进度计划方面，我方在招标工期内划分施工准备期、主体施工期与收尾阶段，设置三个可控里程碑节点：开工后第30日完成全部沟槽开挖，第120日实现主干管全线贯通，第190日完成全部入户管网安装与试压。资源配置上，劳动力按施工阶段动态投入，高峰期配备测量工6人、土建工20人、安装工10人，机械设备组合满足峰值强度需要，确保关键线路不卡壳。整个工期控制体系以WBS分解为基础，细化到周计划、日计划，每日更新实际进度并与计划对比分析，及时纠偏调整，保障项目按时交付。</w:t>
      </w:r>
    </w:p>
    <w:p>
      <w:pPr>
        <w:spacing w:before="160" w:after="60"/>
        <w:jc w:val="center"/>
      </w:pPr>
      <w:r>
        <w:rPr>
          <w:rFonts w:ascii="Times New Roman" w:hAnsi="Times New Roman" w:eastAsia="黑体"/>
          <w:b/>
          <w:sz w:val="22"/>
        </w:rPr>
        <w:t>表：劳动力配置计划表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工种</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准备阶段（人）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施工高峰期（人）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收尾阶段（人）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备注</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 1 名高级测量技师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土建工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持证特殊工种优先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安装工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含持证电工、焊工</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安全员</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持证上岗</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专职负责隐蔽验收</w:t>
            </w:r>
          </w:p>
        </w:tc>
      </w:tr>
    </w:tbl>
    <w:p>
      <w:pPr>
        <w:spacing w:after="120"/>
      </w:pPr>
    </w:p>
    <w:p>
      <w:pPr>
        <w:spacing w:after="120" w:lineRule="exact" w:line="520"/>
        <w:ind w:firstLine="560"/>
      </w:pPr>
      <w:r>
        <w:rPr>
          <w:rFonts w:ascii="宋体" w:hAnsi="宋体" w:eastAsia="宋体"/>
          <w:sz w:val="28"/>
        </w:rPr>
        <w:t>本工程虽无特殊工艺要求，但通过精细化施工组织与过程管控，仍可在有限时间内高质量完成任务。我方承诺严格按照国家现行标准执行，结合当地气候与地形特征采取针对性措施，确保工程质量达标、进度可控、安全受控，最终实现农村饮水安全保障目标。</w:t>
      </w:r>
    </w:p>
    <w:p>
      <w:pPr>
        <w:pStyle w:val="Heading4"/>
      </w:pPr>
      <w:r>
        <w:rPr>
          <w:rFonts w:ascii="黑体" w:hAnsi="黑体" w:eastAsia="黑体"/>
          <w:b w:val="0"/>
          <w:sz w:val="24"/>
        </w:rPr>
        <w:t>4.1.1.2 阀门井施工质量验收标准与流程</w:t>
      </w:r>
    </w:p>
    <w:p>
      <w:pPr>
        <w:spacing w:after="120" w:lineRule="exact" w:line="520"/>
        <w:ind w:firstLine="560"/>
      </w:pPr>
      <w:r>
        <w:rPr>
          <w:rFonts w:ascii="宋体" w:hAnsi="宋体" w:eastAsia="宋体"/>
          <w:sz w:val="28"/>
        </w:rPr>
        <w:t>阀门井施工质量验收标准与流程</w:t>
      </w:r>
    </w:p>
    <w:p>
      <w:pPr>
        <w:spacing w:after="120" w:lineRule="exact" w:line="520"/>
        <w:ind w:firstLine="560"/>
      </w:pPr>
      <w:r>
        <w:rPr>
          <w:rFonts w:ascii="宋体" w:hAnsi="宋体" w:eastAsia="宋体"/>
          <w:sz w:val="28"/>
        </w:rPr>
        <w:t>我方在阀门井施工中严格执行《水利水电工程施工质量检验与评定规程》（SL176-2007）及设计文件要求，确保每一道工序符合规范规定。施工前根据地质条件和地下水位情况合理选定井室结构形式，采用C25W6F200混凝土浇筑，钢筋绑扎按图集要求执行，保护层厚度控制在30mm以上，防止露筋现象发生。井底垫层铺设前进行地基承载力检测，压实度不低于90%，满足基础稳定需求。</w:t>
      </w:r>
    </w:p>
    <w:p>
      <w:pPr>
        <w:spacing w:after="120" w:lineRule="exact" w:line="520"/>
        <w:ind w:firstLine="560"/>
      </w:pPr>
      <w:r>
        <w:rPr>
          <w:rFonts w:ascii="宋体" w:hAnsi="宋体" w:eastAsia="宋体"/>
          <w:sz w:val="28"/>
        </w:rPr>
        <w:t>(1) 井位定位采用全站仪复核放线，误差控制在±5mm以内；基坑开挖后及时支护，边坡按1:0.75比例设置，遇软弱土层时增加钢板桩或喷锚支护措施，杜绝塌方风险。(2) 模板安装牢固、拼缝严密，内表面平整光滑，脱模剂涂刷均匀无污染；混凝土分层浇筑，每层厚度不超过30cm，振捣密实，避免蜂窝麻面。(3) 阀门井墙体预留孔洞位置准确，预埋件固定可靠，焊接部位做防腐处理，确保后期阀门安装精度。(4) 砼养护时间不少于7天，期间保持湿润状态，防止早期干缩裂缝产生。</w:t>
      </w:r>
    </w:p>
    <w:p>
      <w:pPr>
        <w:spacing w:after="120" w:lineRule="exact" w:line="520"/>
        <w:ind w:firstLine="560"/>
      </w:pPr>
      <w:r>
        <w:rPr>
          <w:rFonts w:ascii="宋体" w:hAnsi="宋体" w:eastAsia="宋体"/>
          <w:sz w:val="28"/>
        </w:rPr>
        <w:t>隐蔽工程验收实行“三检制”，即班组自检、专职质检员复检、监理终检。每道工序完成后填写《隐蔽工程检查记录表》，附影像资料备查。闭水试验在管道接口密封完成后进行，水头高度不低于井顶以上0.5m，稳压30分钟，渗水量不大于规范允许值（≤1.25L/min·km），方可进入下一道工序。</w:t>
      </w:r>
    </w:p>
    <w:p>
      <w:pPr>
        <w:spacing w:before="160" w:after="60"/>
        <w:jc w:val="center"/>
      </w:pPr>
      <w:r>
        <w:rPr>
          <w:rFonts w:ascii="Times New Roman" w:hAnsi="Times New Roman" w:eastAsia="黑体"/>
          <w:b/>
          <w:sz w:val="22"/>
        </w:rPr>
        <w:t>表：阀门井关键工序质量控制点一览表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控制环节</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质量标准</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检验方法</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责任人</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基础处理</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压实度≥90%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环刀法取样</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测量员</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钢筋绑扎</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间距偏差≤±10mm</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尺量检查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混凝土浇筑</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强度等级C25，抗渗等级W6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试块留置+回弹检测</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闭水试验</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渗漏量≤1.25L/min·km</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观察+计时计量</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技术负责人</w:t>
            </w:r>
          </w:p>
        </w:tc>
      </w:tr>
    </w:tbl>
    <w:p>
      <w:pPr>
        <w:spacing w:after="120"/>
      </w:pPr>
    </w:p>
    <w:p>
      <w:pPr>
        <w:spacing w:before="160" w:after="60"/>
        <w:jc w:val="center"/>
      </w:pPr>
      <w:r>
        <w:rPr>
          <w:rFonts w:ascii="Times New Roman" w:hAnsi="Times New Roman" w:eastAsia="黑体"/>
          <w:b/>
          <w:sz w:val="22"/>
        </w:rPr>
        <w:t>图：阀门井施工质量控制流程图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测量放线 ──→ 基坑开挖 → 地基处理 → 模板安装 → 钢筋绑扎 → 混凝土浇筑 → 养护 → 闭水试验 → 验收签字</w:t>
            </w:r>
          </w:p>
          <w:p>
            <w:pPr>
              <w:spacing w:before="0" w:after="0" w:line="240" w:lineRule="auto"/>
              <w:ind w:firstLine="0" w:left="0" w:right="0"/>
            </w:pPr>
            <w:r>
              <w:rPr>
                <w:rFonts w:ascii="Consolas" w:hAnsi="Consolas" w:eastAsia="Consolas"/>
                <w:sz w:val="19"/>
              </w:rPr>
              <w:t xml:space="preserve">                  ↓</w:t>
            </w:r>
          </w:p>
          <w:p>
            <w:pPr>
              <w:spacing w:before="0" w:after="0" w:line="240" w:lineRule="auto"/>
              <w:ind w:firstLine="0" w:left="0" w:right="0"/>
            </w:pPr>
            <w:r>
              <w:rPr>
                <w:rFonts w:ascii="Consolas" w:hAnsi="Consolas" w:eastAsia="Consolas"/>
                <w:sz w:val="19"/>
              </w:rPr>
              <w:t xml:space="preserve">            合格？─────否──→ 整改重做</w:t>
            </w:r>
          </w:p>
          <w:p>
            <w:pPr>
              <w:spacing w:before="0" w:after="0" w:line="240" w:lineRule="auto"/>
              <w:ind w:firstLine="0" w:left="0" w:right="0"/>
            </w:pPr>
            <w:r>
              <w:rPr>
                <w:rFonts w:ascii="Consolas" w:hAnsi="Consolas" w:eastAsia="Consolas"/>
                <w:sz w:val="19"/>
              </w:rPr>
              <w:t xml:space="preserve">                  ↓ 是</w:t>
            </w:r>
          </w:p>
          <w:p>
            <w:pPr>
              <w:spacing w:before="0" w:after="0" w:line="240" w:lineRule="auto"/>
              <w:ind w:firstLine="0" w:left="0" w:right="0"/>
            </w:pPr>
            <w:r>
              <w:rPr>
                <w:rFonts w:ascii="Consolas" w:hAnsi="Consolas" w:eastAsia="Consolas"/>
                <w:sz w:val="19"/>
              </w:rPr>
              <w:t xml:space="preserve">            进入下一工序</w:t>
            </w:r>
          </w:p>
        </w:tc>
      </w:tr>
    </w:tbl>
    <w:p>
      <w:pPr>
        <w:spacing w:after="160"/>
      </w:pPr>
    </w:p>
    <w:p>
      <w:pPr>
        <w:pStyle w:val="Heading2"/>
      </w:pPr>
      <w:r>
        <w:rPr>
          <w:rFonts w:ascii="黑体" w:hAnsi="黑体" w:eastAsia="黑体"/>
          <w:b/>
          <w:sz w:val="28"/>
        </w:rPr>
        <w:t>4.2 材料设备进场质量控制措施</w:t>
      </w:r>
    </w:p>
    <w:p>
      <w:pPr>
        <w:spacing w:after="120" w:lineRule="exact" w:line="520"/>
        <w:ind w:firstLine="560"/>
      </w:pPr>
      <w:r>
        <w:rPr>
          <w:rFonts w:ascii="宋体" w:hAnsi="宋体" w:eastAsia="宋体"/>
          <w:sz w:val="28"/>
        </w:rPr>
        <w:t>我方严格实施材料设备进场全流程质量管控，从源头把关管材、阀门等关键物资的出厂合格证与第三方检测报告核验，确保符合GB50501-2007标准要求。建立进场台账与抽检机制，对每批次管材进行外观、壁厚、材质一致性复检，杜绝不合格品进入施工现场。所有设备入场前完成性能测试与安装调试，确保施工阶段运行稳定可靠。</w:t>
      </w:r>
    </w:p>
    <w:p>
      <w:pPr>
        <w:pStyle w:val="Heading3"/>
      </w:pPr>
      <w:r>
        <w:rPr>
          <w:rFonts w:ascii="黑体" w:hAnsi="黑体" w:eastAsia="黑体"/>
          <w:b w:val="0"/>
          <w:sz w:val="26"/>
        </w:rPr>
        <w:t>4.2.1 管材及配件进场检验程序（依据GB50501-2007）</w:t>
      </w:r>
    </w:p>
    <w:p>
      <w:pPr>
        <w:spacing w:after="120" w:lineRule="exact" w:line="520"/>
        <w:ind w:firstLine="560"/>
      </w:pPr>
      <w:r>
        <w:rPr>
          <w:rFonts w:ascii="宋体" w:hAnsi="宋体" w:eastAsia="宋体"/>
          <w:sz w:val="28"/>
        </w:rPr>
        <w:t>我方严格依据《水利工程工程量清单计价规范》（GB50501-2007）要求，建立管材及配件进场检验程序，确保每批次材料均具备出厂合格证、第三方检测报告，并在施工现场进行抽样复检，重点核查管材规格型号、壁厚偏差、接口密封性能及阀门启闭灵活性，杜绝不合格品进入施工环节。</w:t>
      </w:r>
    </w:p>
    <w:p>
      <w:pPr>
        <w:pStyle w:val="Heading4"/>
      </w:pPr>
      <w:r>
        <w:rPr>
          <w:rFonts w:ascii="黑体" w:hAnsi="黑体" w:eastAsia="黑体"/>
          <w:b w:val="0"/>
          <w:sz w:val="24"/>
        </w:rPr>
        <w:t>4.2.1.1 第三方检测报告核验机制与留存要求</w:t>
      </w:r>
    </w:p>
    <w:p>
      <w:pPr>
        <w:spacing w:after="120" w:lineRule="exact" w:line="520"/>
        <w:ind w:firstLine="560"/>
      </w:pPr>
      <w:r>
        <w:rPr>
          <w:rFonts w:ascii="宋体" w:hAnsi="宋体" w:eastAsia="宋体"/>
          <w:sz w:val="28"/>
        </w:rPr>
        <w:t>我方针对本工程特点，制定如下施工组织技术方案：</w:t>
      </w:r>
    </w:p>
    <w:p>
      <w:pPr>
        <w:spacing w:after="120" w:lineRule="exact" w:line="520"/>
        <w:ind w:firstLine="560"/>
      </w:pPr>
      <w:r>
        <w:rPr>
          <w:rFonts w:ascii="宋体" w:hAnsi="宋体" w:eastAsia="宋体"/>
          <w:sz w:val="28"/>
        </w:rPr>
        <w:t>(1) 管道敷设采用分段流水作业法，按设计标高与坡度控制沟槽开挖断面，确保边坡稳定；机械开挖后辅以人工修整至设计尺寸，避免扰动原状土层。沟槽底部铺设砂垫层并夯实，压实度满足规范要求，作为管道基础支撑。</w:t>
      </w:r>
    </w:p>
    <w:p>
      <w:pPr>
        <w:spacing w:after="120" w:lineRule="exact" w:line="520"/>
        <w:ind w:firstLine="560"/>
      </w:pPr>
      <w:r>
        <w:rPr>
          <w:rFonts w:ascii="宋体" w:hAnsi="宋体" w:eastAsia="宋体"/>
          <w:sz w:val="28"/>
        </w:rPr>
        <w:t>(2) 配水干管、支管及入户管均选用PE100级聚乙烯管材，连接方式为热熔对接或电熔连接，接口处须进行外观检查与强度测试，符合GB50501-2007规定。小半径转弯段焊接前进行预热处理，焊缝质量通过无损探伤检测确认合格。</w:t>
      </w:r>
    </w:p>
    <w:p>
      <w:pPr>
        <w:spacing w:after="120" w:lineRule="exact" w:line="520"/>
        <w:ind w:firstLine="560"/>
      </w:pPr>
      <w:r>
        <w:rPr>
          <w:rFonts w:ascii="宋体" w:hAnsi="宋体" w:eastAsia="宋体"/>
          <w:sz w:val="28"/>
        </w:rPr>
        <w:t>(3) 阀门井结构形式根据地质条件选择砖砌或混凝土预制井体，井室底板与墙体同步浇筑，钢筋绑扎完成后经隐蔽验收方可支模；混凝土采用商品C25W6F200等级，振捣密实并养护不少于7天，防止裂缝产生。</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热熔焊机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K9800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PE管连接作业</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压力试验泵</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ZY-1.6MPa</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管道试压</w:t>
            </w:r>
          </w:p>
        </w:tc>
      </w:tr>
    </w:tbl>
    <w:p>
      <w:pPr>
        <w:spacing w:after="120"/>
      </w:pPr>
    </w:p>
    <w:p>
      <w:pPr>
        <w:spacing w:after="120" w:lineRule="exact" w:line="520"/>
        <w:ind w:firstLine="560"/>
      </w:pPr>
      <w:r>
        <w:rPr>
          <w:rFonts w:ascii="宋体" w:hAnsi="宋体" w:eastAsia="宋体"/>
          <w:sz w:val="28"/>
        </w:rPr>
        <w:t>(4) 施工过程中严格执行“三检制”，每道工序完成后由班组自检、项目部复检、监理终检，形成闭环管理；材料进场实行双证查验制度，核对出厂合格证与第三方检测报告，严禁不合格品用于工程实体。</w:t>
      </w:r>
    </w:p>
    <w:p>
      <w:pPr>
        <w:spacing w:after="120" w:lineRule="exact" w:line="520"/>
        <w:ind w:firstLine="560"/>
      </w:pPr>
      <w:r>
        <w:rPr>
          <w:rFonts w:ascii="宋体" w:hAnsi="宋体" w:eastAsia="宋体"/>
          <w:sz w:val="28"/>
        </w:rPr>
        <w:t>(5) 土方开挖期间设置临时排水沟与集水井，防止雨水积聚导致基坑浸泡；夜间施工配备照明设施，临边区域设立警示灯带和防护栏杆，落实防坠落措施，保障作业安全。</w:t>
      </w:r>
    </w:p>
    <w:p>
      <w:pPr>
        <w:spacing w:before="160" w:after="60"/>
        <w:jc w:val="center"/>
      </w:pPr>
      <w:r>
        <w:rPr>
          <w:rFonts w:ascii="Times New Roman" w:hAnsi="Times New Roman" w:eastAsia="黑体"/>
          <w:b/>
          <w:sz w:val="22"/>
        </w:rPr>
        <w:t>表：劳动力配置计划表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工种</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准备阶段（人）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施工高峰期（人）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收尾阶段（人）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备注</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 1 名高级测量技师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土建工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持证特殊工种优先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安装工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含持证电工、焊工</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全过程参与质量监督</w:t>
            </w:r>
          </w:p>
        </w:tc>
      </w:tr>
    </w:tbl>
    <w:p>
      <w:pPr>
        <w:spacing w:after="120"/>
      </w:pPr>
    </w:p>
    <w:p>
      <w:pPr>
        <w:spacing w:after="120" w:lineRule="exact" w:line="520"/>
        <w:ind w:firstLine="560"/>
      </w:pPr>
      <w:r>
        <w:rPr>
          <w:rFonts w:ascii="宋体" w:hAnsi="宋体" w:eastAsia="宋体"/>
          <w:sz w:val="28"/>
        </w:rPr>
        <w:t>(6) 进度安排上划分三个阶段：准备期完成场地清理、设备进场与人员培训；主体施工期集中推进管道敷设、阀门井砌筑及回填压实；收尾阶段实施冲洗消毒、压力试验与资料整理，确保在招标工期内高质量交付。</w:t>
      </w:r>
    </w:p>
    <w:p>
      <w:pPr>
        <w:spacing w:after="120" w:lineRule="exact" w:line="520"/>
        <w:ind w:firstLine="560"/>
      </w:pPr>
      <w:r>
        <w:rPr>
          <w:rFonts w:ascii="宋体" w:hAnsi="宋体" w:eastAsia="宋体"/>
          <w:sz w:val="28"/>
        </w:rPr>
        <w:t>(7) 针对可能存在的雨季施工风险，提前规划应急排水系统，并储备防水布、抽水泵等物资；若遇征地协调问题，则主动对接村委会建立沟通机制，减少停工损失。</w:t>
      </w:r>
    </w:p>
    <w:p>
      <w:pPr>
        <w:spacing w:before="160" w:after="60"/>
        <w:jc w:val="center"/>
      </w:pPr>
      <w:r>
        <w:rPr>
          <w:rFonts w:ascii="Times New Roman" w:hAnsi="Times New Roman" w:eastAsia="黑体"/>
          <w:b/>
          <w:sz w:val="22"/>
        </w:rPr>
        <w:t>表：关键工序质量检验项目一览表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检验项目</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检验方法</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检验频率</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合格标准</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责任人</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基础轴线偏差</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全站仪复测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每道工序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≤±5mm</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管道接口密封性</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气密性试验</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每100m一段</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无泄漏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回填压实度</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环刀取样</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每层检测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≥90%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实验员</w:t>
            </w:r>
          </w:p>
        </w:tc>
      </w:tr>
    </w:tbl>
    <w:p>
      <w:pPr>
        <w:spacing w:after="120"/>
      </w:pPr>
    </w:p>
    <w:p>
      <w:pPr>
        <w:pStyle w:val="Heading2"/>
      </w:pPr>
      <w:r>
        <w:rPr>
          <w:rFonts w:ascii="黑体" w:hAnsi="黑体" w:eastAsia="黑体"/>
          <w:b/>
          <w:sz w:val="28"/>
        </w:rPr>
        <w:t>4.3 施工过程质量控制要点</w:t>
      </w:r>
    </w:p>
    <w:p>
      <w:pPr>
        <w:spacing w:after="120" w:lineRule="exact" w:line="520"/>
        <w:ind w:firstLine="560"/>
      </w:pPr>
      <w:r>
        <w:rPr>
          <w:rFonts w:ascii="宋体" w:hAnsi="宋体" w:eastAsia="宋体"/>
          <w:sz w:val="28"/>
        </w:rPr>
        <w:t>我方针对海东市平安区平安街道东庄村人畜饮水供水保障工程（标段一）施工组织设计中的技术章节，围绕施工方案与技术措施展开详细阐述。本工程以配水干管、支管及入户管敷设为核心内容，结合村庄地形特点与农村基础设施现状，制定科学合理的工艺流程和质量控制节点。</w:t>
      </w:r>
    </w:p>
    <w:p>
      <w:pPr>
        <w:spacing w:after="120" w:lineRule="exact" w:line="520"/>
        <w:ind w:firstLine="560"/>
      </w:pPr>
      <w:r>
        <w:rPr>
          <w:rFonts w:ascii="宋体" w:hAnsi="宋体" w:eastAsia="宋体"/>
          <w:sz w:val="28"/>
        </w:rPr>
        <w:t>(1) 配水干管敷设采用分段流水作业法，根据地质条件合理选择开挖方式：对于土质较好区域实施机械开挖配合人工修边，确保沟槽断面尺寸符合设计要求；对松散或易塌方地段设置临时支护结构，如钢板桩或木支撑，防止边坡失稳影响后续管道铺设。沟槽底部平整度控制在±5cm以内，并按规范铺设砂垫层作为基础处理层，压实度不低于90%，避免因不均匀沉降导致管道变形或接口损坏。</w:t>
      </w:r>
    </w:p>
    <w:p>
      <w:pPr>
        <w:spacing w:after="120" w:lineRule="exact" w:line="520"/>
        <w:ind w:firstLine="560"/>
      </w:pPr>
      <w:r>
        <w:rPr>
          <w:rFonts w:ascii="宋体" w:hAnsi="宋体" w:eastAsia="宋体"/>
          <w:sz w:val="28"/>
        </w:rPr>
        <w:t>(2) 支管与入户管施工过程中，严格执行“先地下后地上”原则，优先完成埋地部分安装后再进行地面附属设施施工。小半径转弯处采用热熔对接焊接工艺，焊缝须经X射线探伤检测，合格率100%方可进入回填阶段。所有连接部位均需进行气密性试验，压力值达到工作压力的1.5倍并保持30分钟无泄漏视为合格。为提升施工效率，我方将划分多个作业面同步推进，实现干管、支管与入户管交叉作业协调管理，减少资源闲置与工序等待时间。</w:t>
      </w:r>
    </w:p>
    <w:p>
      <w:pPr>
        <w:spacing w:after="120" w:lineRule="exact" w:line="520"/>
        <w:ind w:firstLine="560"/>
      </w:pPr>
      <w:r>
        <w:rPr>
          <w:rFonts w:ascii="宋体" w:hAnsi="宋体" w:eastAsia="宋体"/>
          <w:sz w:val="28"/>
        </w:rPr>
        <w:t>(3) 阀门井施工前依据现场实际坐标精准放线定位，基坑开挖深度满足结构埋深要求且预留操作空间。井室结构选用C25W6F200混凝土浇筑成型，钢筋绑扎完成后由专职质检员逐项检查间距、保护层厚度等关键参数，确保符合《水利水电工程施工质量检验与评定规程》（SL176-2007）规定。防水层施工采用双层沥青麻丝嵌缝工艺，外侧抹灰层使用1:2水泥砂浆，厚度不少于2cm，有效阻隔地下水侵入造成结构破坏。</w:t>
      </w:r>
    </w:p>
    <w:p>
      <w:pPr>
        <w:spacing w:after="120" w:lineRule="exact" w:line="520"/>
        <w:ind w:firstLine="560"/>
      </w:pPr>
      <w:r>
        <w:rPr>
          <w:rFonts w:ascii="宋体" w:hAnsi="宋体" w:eastAsia="宋体"/>
          <w:sz w:val="28"/>
        </w:rPr>
        <w:t>(4) 为应对复杂地质环境带来的不确定性风险，我方拟采取多套技术预案备选：若遇软弱土层，则改用换填碎石垫层+夯实处理方式增强承载力；若发现地下管线冲突，则立即暂停作业并上报监理单位协商调整路径。同时，在雨季来临前加强排水系统布设，设置临时集水井与水泵抽排装置，保障沟槽内无积水状态，防止浸泡影响基础稳定性。</w:t>
      </w:r>
    </w:p>
    <w:p>
      <w:pPr>
        <w:spacing w:after="120" w:lineRule="exact" w:line="520"/>
        <w:ind w:firstLine="560"/>
      </w:pPr>
      <w:r>
        <w:rPr>
          <w:rFonts w:ascii="宋体" w:hAnsi="宋体" w:eastAsia="宋体"/>
          <w:sz w:val="28"/>
        </w:rPr>
        <w:t>(5) 材料设备进场严格履行三检制度：核对出厂合格证、第三方检测报告与实物一致性，杜绝不合格品流入施工现场。特别是PE管材，每批次均抽取样品送至具备资质实验室进行环向应力测试、耐压性能验证，确保其物理力学指标优于国家现行标准。机械设备配置方面，按照工况需求配备挖掘机、吊车、焊接机等成套设备组合，满足峰值强度下的连续作业能力，同时安排专人负责日常维护保养，保证运行稳定可靠。</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静力水准仪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BGK-4700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沉降自动化监测</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bl>
    <w:p>
      <w:pPr>
        <w:spacing w:after="120"/>
      </w:pPr>
    </w:p>
    <w:p>
      <w:pPr>
        <w:spacing w:after="120" w:lineRule="exact" w:line="520"/>
        <w:ind w:firstLine="560"/>
      </w:pPr>
      <w:r>
        <w:rPr>
          <w:rFonts w:ascii="宋体" w:hAnsi="宋体" w:eastAsia="宋体"/>
          <w:sz w:val="28"/>
        </w:rPr>
        <w:t>(6) 施工过程质量控制贯穿始终，建立从原材料进场到隐蔽工程验收全过程闭环管理体系。每日开展班前安全交底与技术交底会议，明确当日任务目标与注意事项；每道工序完成后实行自检、互检、专检三级复核机制，形成完整记录文档供后期追溯。针对阀门井闭水试验、管道试压冲洗等重要环节，设立专项小组全程跟踪，发现问题即时整改，确保各项指标达到设计预期。</w:t>
      </w:r>
    </w:p>
    <w:p>
      <w:pPr>
        <w:spacing w:before="160" w:after="60"/>
        <w:jc w:val="center"/>
      </w:pPr>
      <w:r>
        <w:rPr>
          <w:rFonts w:ascii="Times New Roman" w:hAnsi="Times New Roman" w:eastAsia="黑体"/>
          <w:b/>
          <w:sz w:val="22"/>
        </w:rPr>
        <w:t>表：关键工序质量检验项目一览表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检验项目</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检验方法</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检验频率</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合格标准</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责任人</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基础轴线偏差</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全站仪复测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每道工序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≤±5mm</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混凝土强度</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试块取样</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 50m³</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≥C30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w:t>
            </w:r>
          </w:p>
        </w:tc>
      </w:tr>
    </w:tbl>
    <w:p>
      <w:pPr>
        <w:spacing w:after="120"/>
      </w:pPr>
    </w:p>
    <w:p>
      <w:pPr>
        <w:spacing w:after="120" w:lineRule="exact" w:line="520"/>
        <w:ind w:firstLine="560"/>
      </w:pPr>
      <w:r>
        <w:rPr>
          <w:rFonts w:ascii="宋体" w:hAnsi="宋体" w:eastAsia="宋体"/>
          <w:sz w:val="28"/>
        </w:rPr>
        <w:t>(7) 安全生产管理落实到每一个岗位和个人，项目经理牵头成立安全管理领导小组，定期组织应急演练与隐患排查治理活动。土方开挖期间严格执行“先支护后开挖”原则，临边区域设置硬质防护栏杆并悬挂警示标志，夜间施工增加照明设施提高可视度。一旦发生突发事故，第一时间启动应急预案，抢修队伍响应时间不超过4小时，最大限度降低损失范围。</w:t>
      </w:r>
    </w:p>
    <w:p>
      <w:pPr>
        <w:spacing w:before="160" w:after="60"/>
        <w:jc w:val="center"/>
      </w:pPr>
      <w:r>
        <w:rPr>
          <w:rFonts w:ascii="Times New Roman" w:hAnsi="Times New Roman" w:eastAsia="黑体"/>
          <w:b/>
          <w:sz w:val="22"/>
        </w:rPr>
        <w:t>表：主要施工风险及应对措施一览表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风险类型</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诱因</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等级</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预防措施</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应急响应</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基坑坍塌</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降雨渗水</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高</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坡面防护+排水沟</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立即撤场+加固</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管线破坏</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机械误挖</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中</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人工开挖保护区</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停工+抢修</w:t>
            </w:r>
          </w:p>
        </w:tc>
      </w:tr>
    </w:tbl>
    <w:p>
      <w:pPr>
        <w:spacing w:after="120"/>
      </w:pPr>
    </w:p>
    <w:p>
      <w:pPr>
        <w:spacing w:after="120" w:lineRule="exact" w:line="520"/>
        <w:ind w:firstLine="560"/>
      </w:pPr>
      <w:r>
        <w:rPr>
          <w:rFonts w:ascii="宋体" w:hAnsi="宋体" w:eastAsia="宋体"/>
          <w:sz w:val="28"/>
        </w:rPr>
        <w:t>(8) 在环保管控方面，我方将制定详细的扬尘噪声控制计划，施工车辆进出道路洒水降尘，裸露土方覆盖防尘网，限制高噪声设备作业时段。生活污水集中收集处理，不得随意排放至周边农田或沟渠。植被恢复计划同步实施，对扰动区域表土妥善保存用于后期复绿，最大程度减少对生态环境的影响。</w:t>
      </w:r>
    </w:p>
    <w:p>
      <w:pPr>
        <w:spacing w:after="120" w:lineRule="exact" w:line="520"/>
        <w:ind w:firstLine="560"/>
      </w:pPr>
      <w:r>
        <w:rPr>
          <w:rFonts w:ascii="宋体" w:hAnsi="宋体" w:eastAsia="宋体"/>
          <w:sz w:val="28"/>
        </w:rPr>
        <w:t>通过以上系统化施工组织方案与技术措施，我方能够确保工程质量达标、进度可控、安全受控、环保合规，全面满足招标文件提出的各项技术要求与履约承诺。</w:t>
      </w:r>
    </w:p>
    <w:p>
      <w:pPr>
        <w:pStyle w:val="Heading1"/>
      </w:pPr>
      <w:r>
        <w:rPr>
          <w:rFonts w:ascii="黑体" w:hAnsi="黑体" w:eastAsia="黑体"/>
          <w:b/>
          <w:sz w:val="32"/>
        </w:rPr>
        <w:t>五、安全管理体系与措施；</w:t>
      </w:r>
    </w:p>
    <w:p>
      <w:pPr>
        <w:spacing w:after="120" w:lineRule="exact" w:line="520"/>
        <w:ind w:firstLine="560"/>
      </w:pPr>
      <w:r>
        <w:rPr>
          <w:rFonts w:ascii="宋体" w:hAnsi="宋体" w:eastAsia="宋体"/>
          <w:sz w:val="28"/>
        </w:rPr>
        <w:t>我方针对本项目安全管理体系与措施，以“预防为主、责任到人、过程可控”为核心原则，建立覆盖全员、全过程、全现场的安全生产责任体系。重点落实专职安全员持证上岗与岗位职责绑定机制，强化沟槽开挖防塌方、临边防护、机械作业等关键环节的专项管控，确保施工安全风险始终处于受控状态。</w:t>
      </w:r>
    </w:p>
    <w:p>
      <w:pPr>
        <w:pStyle w:val="Heading2"/>
      </w:pPr>
      <w:r>
        <w:rPr>
          <w:rFonts w:ascii="黑体" w:hAnsi="黑体" w:eastAsia="黑体"/>
          <w:b/>
          <w:sz w:val="28"/>
        </w:rPr>
        <w:t>5.1 安全生产责任体系构建</w:t>
      </w:r>
    </w:p>
    <w:p>
      <w:pPr>
        <w:spacing w:after="120" w:lineRule="exact" w:line="520"/>
        <w:ind w:firstLine="560"/>
      </w:pPr>
      <w:r>
        <w:rPr>
          <w:rFonts w:ascii="宋体" w:hAnsi="宋体" w:eastAsia="宋体"/>
          <w:sz w:val="28"/>
        </w:rPr>
        <w:t>我方建立分级负责、全员参与的安全生产责任体系，明确项目部各岗位安全职责，确保从项目经理到一线作业人员逐级落实安全管控要求。通过专职安全员持证上岗与日常巡查机制，实现施工全过程风险识别与隐患闭环管理，重点强化沟槽支护、临边防护、机械操作等关键环节的安全控制，保障工程安全有序推进。</w:t>
      </w:r>
    </w:p>
    <w:p>
      <w:pPr>
        <w:pStyle w:val="Heading3"/>
      </w:pPr>
      <w:r>
        <w:rPr>
          <w:rFonts w:ascii="黑体" w:hAnsi="黑体" w:eastAsia="黑体"/>
          <w:b w:val="0"/>
          <w:sz w:val="26"/>
        </w:rPr>
        <w:t>5.1.1 项目部专职安全管理人员配置方案</w:t>
      </w:r>
    </w:p>
    <w:p>
      <w:pPr>
        <w:spacing w:after="120" w:lineRule="exact" w:line="520"/>
        <w:ind w:firstLine="560"/>
      </w:pPr>
      <w:r>
        <w:rPr>
          <w:rFonts w:ascii="宋体" w:hAnsi="宋体" w:eastAsia="宋体"/>
          <w:sz w:val="28"/>
        </w:rPr>
        <w:t>我方针对本项目设置专职安全管理人员岗位，明确职责分工与持证上岗要求，确保施工现场安全责任落实到人。安全员全程参与施工全过程管理，重点把控沟槽支护、临边防护、机械作业等高风险环节，建立每日巡查、隐患整改闭环机制，保障施工安全可控、受控。</w:t>
      </w:r>
    </w:p>
    <w:p>
      <w:pPr>
        <w:pStyle w:val="Heading4"/>
      </w:pPr>
      <w:r>
        <w:rPr>
          <w:rFonts w:ascii="黑体" w:hAnsi="黑体" w:eastAsia="黑体"/>
          <w:b w:val="0"/>
          <w:sz w:val="24"/>
        </w:rPr>
        <w:t>5.1.1.1 安全员持证上岗与职责分工明细</w:t>
      </w:r>
    </w:p>
    <w:p>
      <w:pPr>
        <w:spacing w:after="120" w:lineRule="exact" w:line="520"/>
        <w:ind w:firstLine="560"/>
      </w:pPr>
      <w:r>
        <w:rPr>
          <w:rFonts w:ascii="宋体" w:hAnsi="宋体" w:eastAsia="宋体"/>
          <w:sz w:val="28"/>
        </w:rPr>
        <w:t>我方在本工程中将严格遵循《水利水电工程施工质量检验与评定规程》（SL176-2007）及国家现行相关规范要求，针对配水干管、支管及入户管敷设作业制定系统化施工组织方案。管道沟槽开挖采用机械为主、人工修边为辅的方式，确保断面尺寸符合设计要求并保障边坡稳定；对于地质条件复杂区域，视现场土层分布情况选用适宜支护形式，如钢板桩或喷锚支护，防止塌方事故。基础处理方面，按设计要求铺设砂垫层并夯实至密实度≥90%，满足承载力和沉降控制需求。</w:t>
      </w:r>
    </w:p>
    <w:p>
      <w:pPr>
        <w:spacing w:after="120" w:lineRule="exact" w:line="520"/>
        <w:ind w:firstLine="560"/>
      </w:pPr>
      <w:r>
        <w:rPr>
          <w:rFonts w:ascii="宋体" w:hAnsi="宋体" w:eastAsia="宋体"/>
          <w:sz w:val="28"/>
        </w:rPr>
        <w:t>(1) 干管敷设过程中严格执行分段流水作业法，每500米设置一个施工单元，形成连续推进节奏，避免资源闲置与窝工现象。焊接连接部位实行全过程质量管控，包括焊前预热、焊后保温、无损检测（RT/UT）等环节，确保接口密封性与结构强度达标。</w:t>
      </w:r>
    </w:p>
    <w:p>
      <w:pPr>
        <w:spacing w:after="120" w:lineRule="exact" w:line="520"/>
        <w:ind w:firstLine="560"/>
      </w:pPr>
      <w:r>
        <w:rPr>
          <w:rFonts w:ascii="宋体" w:hAnsi="宋体" w:eastAsia="宋体"/>
          <w:sz w:val="28"/>
        </w:rPr>
        <w:t>(2) 支管与入户管布设以村庄地形为基础进行合理分区，最小覆土深度控制在冻土层以下（≥1.2m），同时结合当地气候特点采取防冻胀措施，如加厚回填土或铺设保温材料。小半径转弯处采用热熔对接工艺，并通过超声波探伤验证焊缝完整性。</w:t>
      </w:r>
    </w:p>
    <w:p>
      <w:pPr>
        <w:spacing w:after="120" w:lineRule="exact" w:line="520"/>
        <w:ind w:firstLine="560"/>
      </w:pPr>
      <w:r>
        <w:rPr>
          <w:rFonts w:ascii="宋体" w:hAnsi="宋体" w:eastAsia="宋体"/>
          <w:sz w:val="28"/>
        </w:rPr>
        <w:t>(3) 阀门井施工优先选择预制装配式结构，提升安装效率与外观一致性，井室定位精度控制在±5mm以内，混凝土浇筑时振捣充分，杜绝蜂窝麻面缺陷。闭水试验前须完成所有隐蔽工程验收，且试压值达到工作压力的1.5倍并稳压30分钟无渗漏视为合格。</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静力水准仪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BGK-4700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沉降自动化监测</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bl>
    <w:p>
      <w:pPr>
        <w:spacing w:after="120"/>
      </w:pPr>
    </w:p>
    <w:p>
      <w:pPr>
        <w:spacing w:after="120" w:lineRule="exact" w:line="520"/>
        <w:ind w:firstLine="560"/>
      </w:pPr>
      <w:r>
        <w:rPr>
          <w:rFonts w:ascii="宋体" w:hAnsi="宋体" w:eastAsia="宋体"/>
          <w:sz w:val="28"/>
        </w:rPr>
        <w:t>为保障进度目标实现，我方将在招标工期内划分准备期、主体施工期与收尾阶段，各阶段设置明确里程碑节点，如开工后第30天完成首段干管试压、第120天完成支管网络贯通、第180天完成全部阀门井验收。资源配置上，配置满足峰值强度与关键线路需要的机械组合，劳动力按施工阶段动态投入并保持关键岗位持证齐备，确保人机匹配、工序衔接顺畅。</w:t>
      </w:r>
    </w:p>
    <w:p>
      <w:pPr>
        <w:spacing w:after="120" w:lineRule="exact" w:line="520"/>
        <w:ind w:firstLine="560"/>
      </w:pPr>
      <w:r>
        <w:rPr>
          <w:rFonts w:ascii="宋体" w:hAnsi="宋体" w:eastAsia="宋体"/>
          <w:sz w:val="28"/>
        </w:rPr>
        <w:t>(1) 质量管理上建立三级自检体系，从班组自查到项目部复核再到监理终验层层把关，重点对管材进场、接口焊接、回填压实等关键点实施旁站监督。</w:t>
      </w:r>
    </w:p>
    <w:p>
      <w:pPr>
        <w:spacing w:after="120" w:lineRule="exact" w:line="520"/>
        <w:ind w:firstLine="560"/>
      </w:pPr>
      <w:r>
        <w:rPr>
          <w:rFonts w:ascii="宋体" w:hAnsi="宋体" w:eastAsia="宋体"/>
          <w:sz w:val="28"/>
        </w:rPr>
        <w:t>(2) 安全生产责任落实到人，专职安全员持证上岗，每日开展班前教育与隐患排查，特别是在沟槽作业区设置硬质围挡、警示标志与夜间照明设施，防范高处坠落与物体打击风险。</w:t>
      </w:r>
    </w:p>
    <w:p>
      <w:pPr>
        <w:spacing w:after="120" w:lineRule="exact" w:line="520"/>
        <w:ind w:firstLine="560"/>
      </w:pPr>
      <w:r>
        <w:rPr>
          <w:rFonts w:ascii="宋体" w:hAnsi="宋体" w:eastAsia="宋体"/>
          <w:sz w:val="28"/>
        </w:rPr>
        <w:t>(3) 环境保护方面强化扬尘治理与噪声控制，施工现场配备雾炮机、洒水车等设备，限制午间及夜间施工时段，减少扰民行为；临时排水系统独立设置，严禁污水直排周边农田或水体。</w:t>
      </w:r>
    </w:p>
    <w:p>
      <w:pPr>
        <w:spacing w:before="160" w:after="60"/>
        <w:jc w:val="center"/>
      </w:pPr>
      <w:r>
        <w:rPr>
          <w:rFonts w:ascii="Times New Roman" w:hAnsi="Times New Roman" w:eastAsia="黑体"/>
          <w:b/>
          <w:sz w:val="22"/>
        </w:rPr>
        <w:t>表：劳动力配置计划表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工种</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准备阶段（人）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施工高峰期（人）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收尾阶段（人）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备注</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 1 名高级测量技师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土建工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持证特殊工种优先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安装工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含持证电工、焊工</w:t>
            </w:r>
          </w:p>
        </w:tc>
      </w:tr>
    </w:tbl>
    <w:p>
      <w:pPr>
        <w:spacing w:after="120"/>
      </w:pPr>
    </w:p>
    <w:p>
      <w:pPr>
        <w:pStyle w:val="Heading4"/>
      </w:pPr>
      <w:r>
        <w:rPr>
          <w:rFonts w:ascii="黑体" w:hAnsi="黑体" w:eastAsia="黑体"/>
          <w:b w:val="0"/>
          <w:sz w:val="24"/>
        </w:rPr>
        <w:t>5.1.1.2 安全生产责任制逐级落实机制</w:t>
      </w:r>
    </w:p>
    <w:p>
      <w:pPr>
        <w:spacing w:after="120" w:lineRule="exact" w:line="520"/>
        <w:ind w:firstLine="560"/>
      </w:pPr>
      <w:r>
        <w:rPr>
          <w:rFonts w:ascii="宋体" w:hAnsi="宋体" w:eastAsia="宋体"/>
          <w:sz w:val="28"/>
        </w:rPr>
        <w:t>我方在本工程中将严格遵循《水利水电工程施工质量检验与评定规程》（SL176-2007）及国家现行相关技术规范要求，围绕配水干管、支管与入户管敷设及阀门井施工三大核心内容制定科学合理的施工组织方案。</w:t>
      </w:r>
    </w:p>
    <w:p>
      <w:pPr>
        <w:spacing w:after="120" w:lineRule="exact" w:line="520"/>
        <w:ind w:firstLine="560"/>
      </w:pPr>
      <w:r>
        <w:rPr>
          <w:rFonts w:ascii="宋体" w:hAnsi="宋体" w:eastAsia="宋体"/>
          <w:sz w:val="28"/>
        </w:rPr>
        <w:t>(1) 管道敷设采用分段流水作业法，依据地形条件和村庄分布划分作业单元，确保各区域同步推进。沟槽开挖按设计断面进行，边坡稳定通过放坡系数控制并辅以临时支护结构保障；回填土层分层夯实，压实度满足规范及设计要求，每层厚度不超过30cm，使用小型振动夯或蛙式打夯机作业，关键部位设置密实度检测点，确保达到95%以上压实标准。</w:t>
      </w:r>
    </w:p>
    <w:p>
      <w:pPr>
        <w:spacing w:after="120" w:lineRule="exact" w:line="520"/>
        <w:ind w:firstLine="560"/>
      </w:pPr>
      <w:r>
        <w:rPr>
          <w:rFonts w:ascii="宋体" w:hAnsi="宋体" w:eastAsia="宋体"/>
          <w:sz w:val="28"/>
        </w:rPr>
        <w:t>(2) 阀门井施工根据地质情况选用砖砌或混凝土结构形式，基坑开挖后及时支护，防止塌方风险；井室模板安装牢固、尺寸准确，钢筋绑扎符合构造规定，混凝土浇筑连续进行，振捣密实，拆模后立即进行养护，避免早期裂缝产生。闭水试验前对所有接口进行密封检查，合格后再行注水测试，渗漏量控制在允许范围内。</w:t>
      </w:r>
    </w:p>
    <w:p>
      <w:pPr>
        <w:spacing w:after="120" w:lineRule="exact" w:line="520"/>
        <w:ind w:firstLine="560"/>
      </w:pPr>
      <w:r>
        <w:rPr>
          <w:rFonts w:ascii="宋体" w:hAnsi="宋体" w:eastAsia="宋体"/>
          <w:sz w:val="28"/>
        </w:rPr>
        <w:t>(3) 支管与入户管连接节点采用热熔对接工艺，焊口无夹渣、气孔等缺陷，焊接完成后按规定比例进行探伤检测，保证接口强度不低于母材性能。小半径转弯段结合现场实际调整弯曲半径，必要时增设柔性接头，减少应力集中。</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热熔焊机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专业型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PE管焊接作业</w:t>
            </w:r>
          </w:p>
        </w:tc>
      </w:tr>
    </w:tbl>
    <w:p>
      <w:pPr>
        <w:spacing w:after="120"/>
      </w:pPr>
    </w:p>
    <w:p>
      <w:pPr>
        <w:spacing w:after="120" w:lineRule="exact" w:line="520"/>
        <w:ind w:firstLine="560"/>
      </w:pPr>
      <w:r>
        <w:rPr>
          <w:rFonts w:ascii="宋体" w:hAnsi="宋体" w:eastAsia="宋体"/>
          <w:sz w:val="28"/>
        </w:rPr>
        <w:t>(4) 施工进度计划分为三个阶段：准备期完成测量放线、材料进场、临时设施搭建；主体施工期实现管道铺设、阀门井砌筑、系统试压等关键任务；收尾阶段完成竣工资料整理、隐蔽验收、通水调试等工作，各阶段设置可控里程碑节点，资源配置动态匹配施工节奏。</w:t>
      </w:r>
    </w:p>
    <w:p>
      <w:pPr>
        <w:spacing w:after="120" w:lineRule="exact" w:line="520"/>
        <w:ind w:firstLine="560"/>
      </w:pPr>
      <w:r>
        <w:rPr>
          <w:rFonts w:ascii="宋体" w:hAnsi="宋体" w:eastAsia="宋体"/>
          <w:sz w:val="28"/>
        </w:rPr>
        <w:t>(5) 质量管理实行全过程控制机制，从原材料进场检验到工序报验均严格执行“三检制”，重点部位实施旁站监理制度。隐蔽工程必须经监理单位签字确认后方可覆盖，杜绝质量隐患遗留。</w:t>
      </w:r>
    </w:p>
    <w:p>
      <w:pPr>
        <w:spacing w:before="160" w:after="60"/>
        <w:jc w:val="center"/>
      </w:pPr>
      <w:r>
        <w:rPr>
          <w:rFonts w:ascii="Times New Roman" w:hAnsi="Times New Roman" w:eastAsia="黑体"/>
          <w:b/>
          <w:sz w:val="22"/>
        </w:rPr>
        <w:t>表：劳动力配置计划表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工种</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准备阶段（人）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施工高峰期（人）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收尾阶段（人）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备注</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 1 名高级测量技师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土建工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持证特殊工种优先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安装工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含持证电工、焊工</w:t>
            </w:r>
          </w:p>
        </w:tc>
      </w:tr>
    </w:tbl>
    <w:p>
      <w:pPr>
        <w:spacing w:after="120"/>
      </w:pPr>
    </w:p>
    <w:p>
      <w:pPr>
        <w:spacing w:after="120" w:lineRule="exact" w:line="520"/>
        <w:ind w:firstLine="560"/>
      </w:pPr>
      <w:r>
        <w:rPr>
          <w:rFonts w:ascii="宋体" w:hAnsi="宋体" w:eastAsia="宋体"/>
          <w:sz w:val="28"/>
        </w:rPr>
        <w:t>(6) 安全生产责任逐级落实，项目经理为第一责任人，专职安全员每日巡查施工现场，建立班前安全交底制度，高处作业、动火作业、有限空间作业等危险环节实行专项审批流程。沟槽周边设置硬质防护栏杆并悬挂警示标志，夜间施工配备足够照明设施，防范各类安全事故。</w:t>
      </w:r>
    </w:p>
    <w:p>
      <w:pPr>
        <w:spacing w:before="160" w:after="60"/>
        <w:jc w:val="center"/>
      </w:pPr>
      <w:r>
        <w:rPr>
          <w:rFonts w:ascii="Times New Roman" w:hAnsi="Times New Roman" w:eastAsia="黑体"/>
          <w:b/>
          <w:sz w:val="22"/>
        </w:rPr>
        <w:t>表：关键工序质量检验项目一览表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检验项目</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检验方法</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检验频率</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合格标准</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责任人</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基础轴线偏差</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全站仪复测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每道工序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≤±5mm</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混凝土强度</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试块取样</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 50m³</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≥C30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w:t>
            </w:r>
          </w:p>
        </w:tc>
      </w:tr>
    </w:tbl>
    <w:p>
      <w:pPr>
        <w:spacing w:after="120"/>
      </w:pPr>
    </w:p>
    <w:p>
      <w:pPr>
        <w:spacing w:after="120" w:lineRule="exact" w:line="520"/>
        <w:ind w:firstLine="560"/>
      </w:pPr>
      <w:r>
        <w:rPr>
          <w:rFonts w:ascii="宋体" w:hAnsi="宋体" w:eastAsia="宋体"/>
          <w:sz w:val="28"/>
        </w:rPr>
        <w:t>(7) 本工程涉及多村交叉施工，我方将设立协调小组统筹东庄村与上庄村之间资源调配，合理安排机械与人员轮转，避免重复扰动与冲突作业，提升整体效率。同时强化环保意识，施工废水集中收集处理，扬尘控制采取洒水降尘措施，最大限度降低对周边居民生活的影响。</w:t>
      </w:r>
    </w:p>
    <w:p>
      <w:pPr>
        <w:pStyle w:val="Heading2"/>
      </w:pPr>
      <w:r>
        <w:rPr>
          <w:rFonts w:ascii="黑体" w:hAnsi="黑体" w:eastAsia="黑体"/>
          <w:b/>
          <w:sz w:val="28"/>
        </w:rPr>
        <w:t>5.2 管道施工专项安全控制措施</w:t>
      </w:r>
    </w:p>
    <w:p>
      <w:pPr>
        <w:spacing w:after="120" w:lineRule="exact" w:line="520"/>
        <w:ind w:firstLine="560"/>
      </w:pPr>
      <w:r>
        <w:rPr>
          <w:rFonts w:ascii="宋体" w:hAnsi="宋体" w:eastAsia="宋体"/>
          <w:sz w:val="28"/>
        </w:rPr>
        <w:t>我方针对管道施工专项安全控制措施，重点围绕沟槽开挖防塌方、临边防护标准化、作业人员持证上岗及应急响应机制四个核心环节展开。通过科学设计支护结构、严格执行分段开挖与即时支护流程、设置醒目标识与硬质围挡，确保土方作业安全可控；配备专职安全员全程旁站监督，落实班前安全交底制度，强化高风险工序管控；建立突发破损抢修4小时响应机制，明确物资储备与人员调度路径，实现施工全过程本质安全。</w:t>
      </w:r>
    </w:p>
    <w:p>
      <w:pPr>
        <w:pStyle w:val="Heading3"/>
      </w:pPr>
      <w:r>
        <w:rPr>
          <w:rFonts w:ascii="黑体" w:hAnsi="黑体" w:eastAsia="黑体"/>
          <w:b w:val="0"/>
          <w:sz w:val="26"/>
        </w:rPr>
        <w:t>5.2.1 土方开挖作业防塌方专项方案</w:t>
      </w:r>
    </w:p>
    <w:p>
      <w:pPr>
        <w:spacing w:after="120" w:lineRule="exact" w:line="520"/>
        <w:ind w:firstLine="560"/>
      </w:pPr>
      <w:r>
        <w:rPr>
          <w:rFonts w:ascii="宋体" w:hAnsi="宋体" w:eastAsia="宋体"/>
          <w:sz w:val="28"/>
        </w:rPr>
        <w:t>我方针对土方开挖作业防塌方问题，制定专项施工方案，明确沟槽断面设计参数与边坡稳定性验算方法，采用分段开挖、及时支护的作业模式，确保每道工序符合规范要求。重点控制基坑支护结构强度与变形监测频率，设置临边防护及警示标识，落实专人巡查制度，杜绝坍塌风险。</w:t>
      </w:r>
    </w:p>
    <w:p>
      <w:pPr>
        <w:pStyle w:val="Heading4"/>
      </w:pPr>
      <w:r>
        <w:rPr>
          <w:rFonts w:ascii="黑体" w:hAnsi="黑体" w:eastAsia="黑体"/>
          <w:b w:val="0"/>
          <w:sz w:val="24"/>
        </w:rPr>
        <w:t>5.2.1.1 沟槽支护结构设计与验收标准</w:t>
      </w:r>
    </w:p>
    <w:p>
      <w:pPr>
        <w:spacing w:after="120" w:lineRule="exact" w:line="520"/>
        <w:ind w:firstLine="560"/>
      </w:pPr>
      <w:r>
        <w:rPr>
          <w:rFonts w:ascii="宋体" w:hAnsi="宋体" w:eastAsia="宋体"/>
          <w:sz w:val="28"/>
        </w:rPr>
        <w:t>我方在本工程中将严格遵循《水利水电工程施工质量检验与评定规程》（SL176-2007）及国家现行相关规范要求，针对配水干管、支管及入户管敷设作业，制定分阶段、可执行的技术方案。施工前完成测量放线定位，确保管道走向与设计一致；沟槽开挖采用机械为主、人工修边为辅的方式，依据土质条件合理确定断面尺寸与边坡比例，防止塌方风险；基础处理按设计要求铺设砂垫层并夯实至密实度≥90%，满足承载力需求。</w:t>
      </w:r>
    </w:p>
    <w:p>
      <w:pPr>
        <w:spacing w:after="120" w:lineRule="exact" w:line="520"/>
        <w:ind w:firstLine="560"/>
      </w:pPr>
      <w:r>
        <w:rPr>
          <w:rFonts w:ascii="宋体" w:hAnsi="宋体" w:eastAsia="宋体"/>
          <w:sz w:val="28"/>
        </w:rPr>
        <w:t>(1) 管道安装过程中，根据地质状况选择适宜的接口连接方式，PE管材采用热熔对接工艺，焊接完成后进行外观检查和压力试验，确保无渗漏现象。(2) 支管与入户管布设时，充分考虑村庄地形起伏变化，控制最小覆土深度不低于0.8m，穿越道路或农田区域设置套管保护，避免外力破坏。(3) 对于阀门井结构形式，结合现场埋深与荷载情况选用预制装配式或现浇钢筋混凝土结构，墙体防水采用双层水泥砂浆抹面，内设止水带构造，防止地下水侵入。</w:t>
      </w:r>
    </w:p>
    <w:p>
      <w:pPr>
        <w:spacing w:after="120" w:lineRule="exact" w:line="520"/>
        <w:ind w:firstLine="560"/>
      </w:pPr>
      <w:r>
        <w:rPr>
          <w:rFonts w:ascii="宋体" w:hAnsi="宋体" w:eastAsia="宋体"/>
          <w:sz w:val="28"/>
        </w:rPr>
        <w:t>(4) 沟槽支护结构设计视开挖深度与土层稳定性而定，一般采用钢板桩或木支撑体系，支护构件须经专项验算并符合JTG/T 3610关于临时结构安全性的规定；验收标准包括：支护位移不超过5mm、基底标高误差≤±20mm、边坡稳定系数不小于1.2。(5) 所有隐蔽工程均实行“三检制”——班组自检、项目部复检、监理终检，合格后方可进入下一道工序，形成完整影像资料归档备查。</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静力水准仪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BGK-4700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沉降自动化监测</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bl>
    <w:p>
      <w:pPr>
        <w:spacing w:after="120"/>
      </w:pPr>
    </w:p>
    <w:p>
      <w:pPr>
        <w:spacing w:after="120" w:lineRule="exact" w:line="520"/>
        <w:ind w:firstLine="560"/>
      </w:pPr>
      <w:r>
        <w:rPr>
          <w:rFonts w:ascii="宋体" w:hAnsi="宋体" w:eastAsia="宋体"/>
          <w:sz w:val="28"/>
        </w:rPr>
        <w:t>(6) 劳动力配置按施工进度动态调整，高峰期配备专业测量工、土建工、安装工等不少于30人，关键岗位持证上岗率达100%；(7) 材料进场严格执行报验程序，管材、阀门等主要构件需提供出厂合格证及第三方检测报告，杜绝不合格品用于工程实体。(8) 质量控制节点明确划分，从原材料进场到管道试压冲洗全过程实施过程管控，每段管道施工完成后立即组织闭水试验，保证系统功能性达标。</w:t>
      </w:r>
    </w:p>
    <w:p>
      <w:pPr>
        <w:spacing w:before="160" w:after="60"/>
        <w:jc w:val="center"/>
      </w:pPr>
      <w:r>
        <w:rPr>
          <w:rFonts w:ascii="Times New Roman" w:hAnsi="Times New Roman" w:eastAsia="黑体"/>
          <w:b/>
          <w:sz w:val="22"/>
        </w:rPr>
        <w:t>表：劳动力配置计划表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工种</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准备阶段（人）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施工高峰期（人）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收尾阶段（人）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备注</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 1 名高级测量技师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土建工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持证特殊工种优先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安装工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含持证电工、焊工</w:t>
            </w:r>
          </w:p>
        </w:tc>
      </w:tr>
    </w:tbl>
    <w:p>
      <w:pPr>
        <w:spacing w:after="120"/>
      </w:pPr>
    </w:p>
    <w:p>
      <w:pPr>
        <w:spacing w:after="120" w:lineRule="exact" w:line="520"/>
        <w:ind w:firstLine="560"/>
      </w:pPr>
      <w:r>
        <w:rPr>
          <w:rFonts w:ascii="宋体" w:hAnsi="宋体" w:eastAsia="宋体"/>
          <w:sz w:val="28"/>
        </w:rPr>
        <w:t>(9) 安全管理贯穿始终，土方作业前开展专项交底，临边设置防护栏杆与警示标识，夜间施工增设照明设施；(10) 环保措施同步落实，施工废水集中沉淀处理后再排放，扬尘区域定时洒水降尘，减少对周边居民生活影响。</w:t>
      </w:r>
    </w:p>
    <w:p>
      <w:pPr>
        <w:spacing w:before="160" w:after="60"/>
        <w:jc w:val="center"/>
      </w:pPr>
      <w:r>
        <w:rPr>
          <w:rFonts w:ascii="Times New Roman" w:hAnsi="Times New Roman" w:eastAsia="黑体"/>
          <w:b/>
          <w:sz w:val="22"/>
        </w:rPr>
        <w:t>表：关键工序质量检验项目一览表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检验项目</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检验方法</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检验频率</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合格标准</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责任人</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基础轴线偏差</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全站仪复测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每道工序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≤±5mm</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混凝土强度</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试块取样</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 50m³</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≥C30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w:t>
            </w:r>
          </w:p>
        </w:tc>
      </w:tr>
    </w:tbl>
    <w:p>
      <w:pPr>
        <w:spacing w:after="120"/>
      </w:pPr>
    </w:p>
    <w:p>
      <w:pPr>
        <w:pStyle w:val="Heading4"/>
      </w:pPr>
      <w:r>
        <w:rPr>
          <w:rFonts w:ascii="黑体" w:hAnsi="黑体" w:eastAsia="黑体"/>
          <w:b w:val="0"/>
          <w:sz w:val="24"/>
        </w:rPr>
        <w:t>5.2.1.2 临边防护及警示标识设置规范</w:t>
      </w:r>
    </w:p>
    <w:p>
      <w:pPr>
        <w:spacing w:after="120" w:lineRule="exact" w:line="520"/>
        <w:ind w:firstLine="560"/>
      </w:pPr>
      <w:r>
        <w:rPr>
          <w:rFonts w:ascii="宋体" w:hAnsi="宋体" w:eastAsia="宋体"/>
          <w:sz w:val="28"/>
        </w:rPr>
        <w:t>我方在本工程中将严格遵循《水利水电工程施工质量检验与评定规程》（SL176-2007）及国家现行相关规范要求，针对配水干管、支管及入户管敷设作业制定科学合理的施工组织方案。管道沟槽开挖采用机械为主、人工修边为辅的方式进行，根据地质条件选择适宜的断面形式和边坡系数，确保沟槽稳定性；开挖完成后立即进行基底处理，铺设符合设计要求的砂垫层并夯实至规定密实度，防止不均匀沉降对管道造成损伤。</w:t>
      </w:r>
    </w:p>
    <w:p>
      <w:pPr>
        <w:spacing w:after="120" w:lineRule="exact" w:line="520"/>
        <w:ind w:firstLine="560"/>
      </w:pPr>
      <w:r>
        <w:rPr>
          <w:rFonts w:ascii="宋体" w:hAnsi="宋体" w:eastAsia="宋体"/>
          <w:sz w:val="28"/>
        </w:rPr>
        <w:t>对于管道基础处理环节，我方将按设计强度等级与验收标准执行，采用分段流水作业法组织施工，每段长度控制在合理范围内以利于回填压实与质量检测。管道连接方式依据材质选用热熔对接或电熔连接工艺，焊接前进行坡口打磨与清洁处理，焊缝外观检查合格后开展无损探伤抽检，确保接口密封性满足规范要求。回填过程中分层夯实，每层厚度不大于30cm，并通过环刀法或灌砂法检测压实度，保证达到设计规定的压实标准。</w:t>
      </w:r>
    </w:p>
    <w:p>
      <w:pPr>
        <w:spacing w:after="120" w:lineRule="exact" w:line="520"/>
        <w:ind w:firstLine="560"/>
      </w:pPr>
      <w:r>
        <w:rPr>
          <w:rFonts w:ascii="宋体" w:hAnsi="宋体" w:eastAsia="宋体"/>
          <w:sz w:val="28"/>
        </w:rPr>
        <w:t>阀门井施工方面，我方结合现场地形条件确定结构类型与布置位置，优先选用预制装配式井体以提升效率与一致性，同时加强现浇混凝土井室的模板支撑与钢筋绑扎精度控制。井壁内外抹防水砂浆时严格执行“两遍成活”工艺，止水缝填充沥青麻丝并压实封堵，杜绝渗漏隐患。所有隐蔽工程均实行三级自检制度，由专职质检员记录过程数据并与监理单位同步验收，形成闭环管理机制。</w:t>
      </w:r>
    </w:p>
    <w:p>
      <w:pPr>
        <w:spacing w:after="120" w:lineRule="exact" w:line="520"/>
        <w:ind w:firstLine="560"/>
      </w:pPr>
      <w:r>
        <w:rPr>
          <w:rFonts w:ascii="宋体" w:hAnsi="宋体" w:eastAsia="宋体"/>
          <w:sz w:val="28"/>
        </w:rPr>
        <w:t>资源配置上，我方配置满足峰值强度与关键线路需要的机械设备组合，包括挖掘机、吊车、焊接设备等，其数量与规格根据工况动态调整，保障各工序间衔接顺畅。劳动力投入按施工阶段划分，高峰期配备足够土建、安装专业人员，且全部持证上岗，关键岗位如测量员、安全员、质检员均具备相应资格证书，确保技术力量充足。</w:t>
      </w:r>
    </w:p>
    <w:p>
      <w:pPr>
        <w:spacing w:after="120" w:lineRule="exact" w:line="520"/>
        <w:ind w:firstLine="560"/>
      </w:pPr>
      <w:r>
        <w:rPr>
          <w:rFonts w:ascii="宋体" w:hAnsi="宋体" w:eastAsia="宋体"/>
          <w:sz w:val="28"/>
        </w:rPr>
        <w:t>进度计划围绕招标工期目标划分为施工准备期、主体施工期和收尾阶段，设置可控里程碑节点，重点把控干管与支管交叉作业协调关系，避免因局部延误影响整体推进节奏。若遇雨季或其他不可抗力因素，将及时启动应急预案，采取排水防洪措施并优化施工顺序，最大限度减少工期损失。</w:t>
      </w:r>
    </w:p>
    <w:p>
      <w:pPr>
        <w:pStyle w:val="Heading1"/>
      </w:pPr>
      <w:r>
        <w:rPr>
          <w:rFonts w:ascii="黑体" w:hAnsi="黑体" w:eastAsia="黑体"/>
          <w:b/>
          <w:sz w:val="32"/>
        </w:rPr>
        <w:t>六、水保、环保管理体系与措施；</w:t>
      </w:r>
    </w:p>
    <w:p>
      <w:pPr>
        <w:spacing w:after="120" w:lineRule="exact" w:line="520"/>
        <w:ind w:firstLine="560"/>
      </w:pPr>
      <w:r>
        <w:rPr>
          <w:rFonts w:ascii="宋体" w:hAnsi="宋体" w:eastAsia="宋体"/>
          <w:sz w:val="28"/>
        </w:rPr>
        <w:t>我方在本章聚焦施工全过程水土保持与环境保护的系统化管控，以最小扰动原则指导开挖作业，通过分区防护、临时排水和表土保护措施降低生态影响；同步落实扬尘、噪声、废水等污染源动态监测与治理，确保村庄周边环境敏感点达标可控；所有环保措施均嵌入工序节点，实现施工与生态保护协同推进。</w:t>
      </w:r>
    </w:p>
    <w:p>
      <w:pPr>
        <w:pStyle w:val="Heading2"/>
      </w:pPr>
      <w:r>
        <w:rPr>
          <w:rFonts w:ascii="黑体" w:hAnsi="黑体" w:eastAsia="黑体"/>
          <w:b/>
          <w:sz w:val="28"/>
        </w:rPr>
        <w:t>6.1 水土保持专项方案编制与实施</w:t>
      </w:r>
    </w:p>
    <w:p>
      <w:pPr>
        <w:spacing w:after="120" w:lineRule="exact" w:line="520"/>
        <w:ind w:firstLine="560"/>
      </w:pPr>
      <w:r>
        <w:rPr>
          <w:rFonts w:ascii="宋体" w:hAnsi="宋体" w:eastAsia="宋体"/>
          <w:sz w:val="28"/>
        </w:rPr>
        <w:t>我方针对本项目施工区域水土流失风险特点，制定专项水土保持方案，重点围绕沟槽开挖边坡防护、临时排水设施布设、表土保护与植被恢复四个核心环节实施全过程管控。通过分区识别风险等级、动态调整防护措施、落实责任到人，确保施工期间不造成新增水土流失，竣工后恢复原有生态功能，符合水利工程建设环保要求。</w:t>
      </w:r>
    </w:p>
    <w:p>
      <w:pPr>
        <w:pStyle w:val="Heading3"/>
      </w:pPr>
      <w:r>
        <w:rPr>
          <w:rFonts w:ascii="黑体" w:hAnsi="黑体" w:eastAsia="黑体"/>
          <w:b w:val="0"/>
          <w:sz w:val="26"/>
        </w:rPr>
        <w:t>6.1.1 施工区域水土流失风险识别与分区管控</w:t>
      </w:r>
    </w:p>
    <w:p>
      <w:pPr>
        <w:spacing w:after="120" w:lineRule="exact" w:line="520"/>
        <w:ind w:firstLine="560"/>
      </w:pPr>
      <w:r>
        <w:rPr>
          <w:rFonts w:ascii="宋体" w:hAnsi="宋体" w:eastAsia="宋体"/>
          <w:sz w:val="28"/>
        </w:rPr>
        <w:t>我方在本工程中将严格遵循《水利水电工程施工质量检验与评定规程》（SL176-2007）及国家现行相关规范要求，针对配水干管、支管及入户管敷设作业，制定分阶段、多节点的施工组织方案。管道开挖采用机械配合人工修边方式，沟槽断面按设计坡比设置，边坡稳定性通过临时支护结构保障，遇软弱土层时视地质条件选用钢板桩或喷锚支护体系；基础处理以砂垫层铺设为主，压实度控制在95%以上，满足承载力要求后方可进行管道安装。</w:t>
      </w:r>
    </w:p>
    <w:p>
      <w:pPr>
        <w:spacing w:after="120" w:lineRule="exact" w:line="520"/>
        <w:ind w:firstLine="560"/>
      </w:pPr>
      <w:r>
        <w:rPr>
          <w:rFonts w:ascii="宋体" w:hAnsi="宋体" w:eastAsia="宋体"/>
          <w:sz w:val="28"/>
        </w:rPr>
        <w:t>对于PE管材连接，统一采用热熔对接工艺，焊接前对管口端面进行垂直切割并清洁油污，确保接口无杂质、无变形；每道焊缝均需进行外观检查和破坏性抽检，合格率不低于98%。管道试压分段实施，压力值取工作压力的1.5倍，稳压时间不少于30分钟，渗漏量符合GB50501-2007规定标准。回填作业分层夯实，每层厚度不超过30cm，使用小型振动夯机逐层压实，关键部位设置沉降观测点，动态监测地基变形情况。</w:t>
      </w:r>
    </w:p>
    <w:p>
      <w:pPr>
        <w:spacing w:after="120" w:lineRule="exact" w:line="520"/>
        <w:ind w:firstLine="560"/>
      </w:pPr>
      <w:r>
        <w:rPr>
          <w:rFonts w:ascii="宋体" w:hAnsi="宋体" w:eastAsia="宋体"/>
          <w:sz w:val="28"/>
        </w:rPr>
        <w:t>阀门井施工采取“定位放线—基坑开挖—垫层浇筑—钢筋绑扎—模板支设—混凝土浇筑—养护—闭水试验”全流程管控，井室结构强度按C25W6F200执行，防渗漏措施包括内壁抹防水砂浆（1:2水泥砂浆）及止水缝沥青麻丝填充；井盖安装前须复核标高和平整度，避免后期沉降导致破损。所有隐蔽工程实行工序报验制度，未经监理签字不得进入下一道工序。</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热熔焊机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国产专用</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PE管焊接作业</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压力测试仪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便携式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管道水压试验</w:t>
            </w:r>
          </w:p>
        </w:tc>
      </w:tr>
    </w:tbl>
    <w:p>
      <w:pPr>
        <w:spacing w:after="120"/>
      </w:pPr>
    </w:p>
    <w:p>
      <w:pPr>
        <w:spacing w:after="120" w:lineRule="exact" w:line="520"/>
        <w:ind w:firstLine="560"/>
      </w:pPr>
      <w:r>
        <w:rPr>
          <w:rFonts w:ascii="宋体" w:hAnsi="宋体" w:eastAsia="宋体"/>
          <w:sz w:val="28"/>
        </w:rPr>
        <w:t>为保障施工进度与质量协同推进，我方拟采取流水作业模式组织干管、支管与入户管同步穿插施工，根据村庄分布划分作业面，优先完成东庄村主干网络后再向支网延伸，形成“由点到线、由线到面”的施工节奏。劳动力配置随工程量变化动态调整，在高峰期保证土建工、安装工持证上岗且人数充足，杜绝因人员短缺影响关键线路工期。</w:t>
      </w:r>
    </w:p>
    <w:p>
      <w:pPr>
        <w:spacing w:before="160" w:after="60"/>
        <w:jc w:val="center"/>
      </w:pPr>
      <w:r>
        <w:rPr>
          <w:rFonts w:ascii="Times New Roman" w:hAnsi="Times New Roman" w:eastAsia="黑体"/>
          <w:b/>
          <w:sz w:val="22"/>
        </w:rPr>
        <w:t>表：劳动力配置计划表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工种</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准备阶段（人）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施工高峰期（人）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收尾阶段（人）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备注</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 1 名高级测量技师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土建工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持证特殊工种优先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安装工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含持证电工、焊工</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杂工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辅助搬运与清理</w:t>
            </w:r>
          </w:p>
        </w:tc>
      </w:tr>
    </w:tbl>
    <w:p>
      <w:pPr>
        <w:spacing w:after="120"/>
      </w:pPr>
    </w:p>
    <w:p>
      <w:pPr>
        <w:spacing w:after="120" w:lineRule="exact" w:line="520"/>
        <w:ind w:firstLine="560"/>
      </w:pPr>
      <w:r>
        <w:rPr>
          <w:rFonts w:ascii="宋体" w:hAnsi="宋体" w:eastAsia="宋体"/>
          <w:sz w:val="28"/>
        </w:rPr>
        <w:t>针对可能发生的突发风险，如雨季降雨引发沟槽塌方或材料供应延误，我方已建立应急预案机制：一是提前布设排水沟渠并配备抽水泵组，防止积水浸泡基坑；二是储备至少一周用量的管材及配件，选择两家以上合格供应商作为备用资源；三是设立应急抢险小组，接到险情通知后4小时内抵达现场开展处置，最大限度降低对整体进度的影响。</w:t>
      </w:r>
    </w:p>
    <w:p>
      <w:pPr>
        <w:pStyle w:val="Heading3"/>
      </w:pPr>
      <w:r>
        <w:rPr>
          <w:rFonts w:ascii="黑体" w:hAnsi="黑体" w:eastAsia="黑体"/>
          <w:b w:val="0"/>
          <w:sz w:val="26"/>
        </w:rPr>
        <w:t>6.1.2 管道沟槽开挖边坡防护与临时排水措施</w:t>
      </w:r>
    </w:p>
    <w:p>
      <w:pPr>
        <w:spacing w:after="120" w:lineRule="exact" w:line="520"/>
        <w:ind w:firstLine="560"/>
      </w:pPr>
      <w:r>
        <w:rPr>
          <w:rFonts w:ascii="宋体" w:hAnsi="宋体" w:eastAsia="宋体"/>
          <w:sz w:val="28"/>
        </w:rPr>
        <w:t>我方在本工程中将严格遵循《水利水电工程施工质量检验与评定规程》（SL176-2007）及国家现行相关规范要求，针对管道沟槽开挖边坡防护与临时排水措施制定系统性施工方案。施工前须根据现场地质条件、地下水位变化情况及周边环境特征进行专项勘察，合理确定沟槽断面形式与支护方式，确保边坡稳定性和作业安全。</w:t>
      </w:r>
    </w:p>
    <w:p>
      <w:pPr>
        <w:spacing w:after="120" w:lineRule="exact" w:line="520"/>
        <w:ind w:firstLine="560"/>
      </w:pPr>
      <w:r>
        <w:rPr>
          <w:rFonts w:ascii="宋体" w:hAnsi="宋体" w:eastAsia="宋体"/>
          <w:sz w:val="28"/>
        </w:rPr>
        <w:t>(1) 沟槽开挖过程中，采用机械配合人工修边的方式，对土质较软或易塌方区域实施分层开挖，每层厚度控制在1.2m以内，并设置临时排水沟和集水井，防止雨水积聚导致边坡失稳。边坡坡度依据土类性质按设计要求执行，一般不陡于1:0.75，必要时加设挡土板或喷锚支护结构。</w:t>
      </w:r>
    </w:p>
    <w:p>
      <w:pPr>
        <w:spacing w:after="120" w:lineRule="exact" w:line="520"/>
        <w:ind w:firstLine="560"/>
      </w:pPr>
      <w:r>
        <w:rPr>
          <w:rFonts w:ascii="宋体" w:hAnsi="宋体" w:eastAsia="宋体"/>
          <w:sz w:val="28"/>
        </w:rPr>
        <w:t>(2) 边坡防护措施包括：在易风化岩层或松散土体段落铺设编织袋装砂袋作为临时覆盖层，防止雨水冲刷；在高边坡部位设置钢制护栏并悬挂警示标志，夜间增设照明设施；对靠近村庄居民区的沟槽段，采取围挡封闭管理，避免无关人员进入危险区域。</w:t>
      </w:r>
    </w:p>
    <w:p>
      <w:pPr>
        <w:spacing w:after="120" w:lineRule="exact" w:line="520"/>
        <w:ind w:firstLine="560"/>
      </w:pPr>
      <w:r>
        <w:rPr>
          <w:rFonts w:ascii="宋体" w:hAnsi="宋体" w:eastAsia="宋体"/>
          <w:sz w:val="28"/>
        </w:rPr>
        <w:t>(3) 临时排水系统应独立布设，不得与既有排水管网混接造成倒灌。排水管材选用PVC-U双壁波纹管DN300，埋深不少于0.5m，坡度不小于0.5%，末端接入附近自然沟渠或市政雨水管网。每日安排专人巡查排水通道通畅性，遇暴雨天气增加巡视频次，发现淤堵及时清理。</w:t>
      </w:r>
    </w:p>
    <w:p>
      <w:pPr>
        <w:spacing w:after="120" w:lineRule="exact" w:line="520"/>
        <w:ind w:firstLine="560"/>
      </w:pPr>
      <w:r>
        <w:rPr>
          <w:rFonts w:ascii="宋体" w:hAnsi="宋体" w:eastAsia="宋体"/>
          <w:sz w:val="28"/>
        </w:rPr>
        <w:t>(4) 若遇地下水丰富或局部渗漏严重的情况，可采用轻型井点降水法辅助降低地下水位，确保沟槽底部干燥后再进行基础处理。降水设备布置间距控制在15～20m之间，抽水时间视实际水位变化动态调整，直至满足下道工序施工条件。</w:t>
      </w:r>
    </w:p>
    <w:p>
      <w:pPr>
        <w:spacing w:before="160" w:after="60"/>
        <w:jc w:val="center"/>
      </w:pPr>
      <w:r>
        <w:rPr>
          <w:rFonts w:ascii="Times New Roman" w:hAnsi="Times New Roman" w:eastAsia="黑体"/>
          <w:b/>
          <w:sz w:val="22"/>
        </w:rPr>
        <w:t>表：主要临时排水设施配置计划表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设施名称</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PVC-U双壁波纹管</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DN300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按需配置</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排水主干管</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集水井</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φ1.0m×1.5m</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每50m设一处</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收集基坑积水</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潜水泵</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Q=20m³/h, H=15m</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3台</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抽排地下水</w:t>
            </w:r>
          </w:p>
        </w:tc>
      </w:tr>
    </w:tbl>
    <w:p>
      <w:pPr>
        <w:spacing w:after="120"/>
      </w:pPr>
    </w:p>
    <w:p>
      <w:pPr>
        <w:spacing w:before="160" w:after="60"/>
        <w:jc w:val="center"/>
      </w:pPr>
      <w:r>
        <w:rPr>
          <w:rFonts w:ascii="Times New Roman" w:hAnsi="Times New Roman" w:eastAsia="黑体"/>
          <w:b/>
          <w:sz w:val="22"/>
        </w:rPr>
        <w:t>图：沟槽边坡防护与临时排水系统示意图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w:t>
            </w:r>
          </w:p>
          <w:p>
            <w:pPr>
              <w:spacing w:before="0" w:after="0" w:line="240" w:lineRule="auto"/>
              <w:ind w:firstLine="0" w:left="0" w:right="0"/>
            </w:pPr>
            <w:r>
              <w:rPr>
                <w:rFonts w:ascii="Consolas" w:hAnsi="Consolas" w:eastAsia="Consolas"/>
                <w:sz w:val="19"/>
              </w:rPr>
              <w:t>│         地面线                   │</w:t>
            </w:r>
          </w:p>
          <w:p>
            <w:pPr>
              <w:spacing w:before="0" w:after="0" w:line="240" w:lineRule="auto"/>
              <w:ind w:firstLine="0" w:left="0" w:right="0"/>
            </w:pPr>
            <w:r>
              <w:rPr>
                <w:rFonts w:ascii="Consolas" w:hAnsi="Consolas" w:eastAsia="Consolas"/>
                <w:sz w:val="19"/>
              </w:rPr>
              <w:t>│        △△△△△△△                │</w:t>
            </w:r>
          </w:p>
          <w:p>
            <w:pPr>
              <w:spacing w:before="0" w:after="0" w:line="240" w:lineRule="auto"/>
              <w:ind w:firstLine="0" w:left="0" w:right="0"/>
            </w:pPr>
            <w:r>
              <w:rPr>
                <w:rFonts w:ascii="Consolas" w:hAnsi="Consolas" w:eastAsia="Consolas"/>
                <w:sz w:val="19"/>
              </w:rPr>
              <w:t>│       △△△△△△△△               │</w:t>
            </w:r>
          </w:p>
          <w:p>
            <w:pPr>
              <w:spacing w:before="0" w:after="0" w:line="240" w:lineRule="auto"/>
              <w:ind w:firstLine="0" w:left="0" w:right="0"/>
            </w:pPr>
            <w:r>
              <w:rPr>
                <w:rFonts w:ascii="Consolas" w:hAnsi="Consolas" w:eastAsia="Consolas"/>
                <w:sz w:val="19"/>
              </w:rPr>
              <w:t>│      △△△△△△△△△              │</w:t>
            </w:r>
          </w:p>
          <w:p>
            <w:pPr>
              <w:spacing w:before="0" w:after="0" w:line="240" w:lineRule="auto"/>
              <w:ind w:firstLine="0" w:left="0" w:right="0"/>
            </w:pPr>
            <w:r>
              <w:rPr>
                <w:rFonts w:ascii="Consolas" w:hAnsi="Consolas" w:eastAsia="Consolas"/>
                <w:sz w:val="19"/>
              </w:rPr>
              <w:t>│     △△△△△△△△△△             │</w:t>
            </w:r>
          </w:p>
          <w:p>
            <w:pPr>
              <w:spacing w:before="0" w:after="0" w:line="240" w:lineRule="auto"/>
              <w:ind w:firstLine="0" w:left="0" w:right="0"/>
            </w:pPr>
            <w:r>
              <w:rPr>
                <w:rFonts w:ascii="Consolas" w:hAnsi="Consolas" w:eastAsia="Consolas"/>
                <w:sz w:val="19"/>
              </w:rPr>
              <w:t>│    △△△△△△△△△△△            │</w:t>
            </w:r>
          </w:p>
          <w:p>
            <w:pPr>
              <w:spacing w:before="0" w:after="0" w:line="240" w:lineRule="auto"/>
              <w:ind w:firstLine="0" w:left="0" w:right="0"/>
            </w:pPr>
            <w:r>
              <w:rPr>
                <w:rFonts w:ascii="Consolas" w:hAnsi="Consolas" w:eastAsia="Consolas"/>
                <w:sz w:val="19"/>
              </w:rPr>
              <w:t>│   △△△△△△△△△△△△           │</w:t>
            </w:r>
          </w:p>
          <w:p>
            <w:pPr>
              <w:spacing w:before="0" w:after="0" w:line="240" w:lineRule="auto"/>
              <w:ind w:firstLine="0" w:left="0" w:right="0"/>
            </w:pPr>
            <w:r>
              <w:rPr>
                <w:rFonts w:ascii="Consolas" w:hAnsi="Consolas" w:eastAsia="Consolas"/>
                <w:sz w:val="19"/>
              </w:rPr>
              <w:t>│  △△△△△△△△△△△△△          │</w:t>
            </w:r>
          </w:p>
          <w:p>
            <w:pPr>
              <w:spacing w:before="0" w:after="0" w:line="240" w:lineRule="auto"/>
              <w:ind w:firstLine="0" w:left="0" w:right="0"/>
            </w:pPr>
            <w:r>
              <w:rPr>
                <w:rFonts w:ascii="Consolas" w:hAnsi="Consolas" w:eastAsia="Consolas"/>
                <w:sz w:val="19"/>
              </w:rPr>
              <w:t>│ △△△△△△△△△△△△△△         │</w:t>
            </w:r>
          </w:p>
          <w:p>
            <w:pPr>
              <w:spacing w:before="0" w:after="0" w:line="240" w:lineRule="auto"/>
              <w:ind w:firstLine="0" w:left="0" w:right="0"/>
            </w:pPr>
            <w:r>
              <w:rPr>
                <w:rFonts w:ascii="Consolas" w:hAnsi="Consolas" w:eastAsia="Consolas"/>
                <w:sz w:val="19"/>
              </w:rPr>
              <w:t>│△△△△△△△△△△△△△△△        │</w:t>
            </w:r>
          </w:p>
          <w:p>
            <w:pPr>
              <w:spacing w:before="0" w:after="0" w:line="240" w:lineRule="auto"/>
              <w:ind w:firstLine="0" w:left="0" w:right="0"/>
            </w:pPr>
            <w:r>
              <w:rPr>
                <w:rFonts w:ascii="Consolas" w:hAnsi="Consolas" w:eastAsia="Consolas"/>
                <w:sz w:val="19"/>
              </w:rPr>
              <w:t>│└────────────────┘</w:t>
            </w:r>
          </w:p>
          <w:p>
            <w:pPr>
              <w:spacing w:before="0" w:after="0" w:line="240" w:lineRule="auto"/>
              <w:ind w:firstLine="0" w:left="0" w:right="0"/>
            </w:pPr>
            <w:r>
              <w:rPr>
                <w:rFonts w:ascii="Consolas" w:hAnsi="Consolas" w:eastAsia="Consolas"/>
                <w:sz w:val="19"/>
              </w:rPr>
              <w:t>│  沟槽底面（已做垫层）        │</w:t>
            </w:r>
          </w:p>
          <w:p>
            <w:pPr>
              <w:spacing w:before="0" w:after="0" w:line="240" w:lineRule="auto"/>
              <w:ind w:firstLine="0" w:left="0" w:right="0"/>
            </w:pPr>
            <w:r>
              <w:rPr>
                <w:rFonts w:ascii="Consolas" w:hAnsi="Consolas" w:eastAsia="Consolas"/>
                <w:sz w:val="19"/>
              </w:rPr>
              <w:t>│  ────────┬───────────┤</w:t>
            </w:r>
          </w:p>
          <w:p>
            <w:pPr>
              <w:spacing w:before="0" w:after="0" w:line="240" w:lineRule="auto"/>
              <w:ind w:firstLine="0" w:left="0" w:right="0"/>
            </w:pPr>
            <w:r>
              <w:rPr>
                <w:rFonts w:ascii="Consolas" w:hAnsi="Consolas" w:eastAsia="Consolas"/>
                <w:sz w:val="19"/>
              </w:rPr>
              <w:t>│           │ 排水管（DN300）     │</w:t>
            </w:r>
          </w:p>
          <w:p>
            <w:pPr>
              <w:spacing w:before="0" w:after="0" w:line="240" w:lineRule="auto"/>
              <w:ind w:firstLine="0" w:left="0" w:right="0"/>
            </w:pPr>
            <w:r>
              <w:rPr>
                <w:rFonts w:ascii="Consolas" w:hAnsi="Consolas" w:eastAsia="Consolas"/>
                <w:sz w:val="19"/>
              </w:rPr>
              <w:t>│           │ 集水井（φ1.0m）     │</w:t>
            </w:r>
          </w:p>
          <w:p>
            <w:pPr>
              <w:spacing w:before="0" w:after="0" w:line="240" w:lineRule="auto"/>
              <w:ind w:firstLine="0" w:left="0" w:right="0"/>
            </w:pPr>
            <w:r>
              <w:rPr>
                <w:rFonts w:ascii="Consolas" w:hAnsi="Consolas" w:eastAsia="Consolas"/>
                <w:sz w:val="19"/>
              </w:rPr>
              <w:t>│           │ 潜水泵（Q=20m³/h）   │</w:t>
            </w:r>
          </w:p>
          <w:p>
            <w:pPr>
              <w:spacing w:before="0" w:after="0" w:line="240" w:lineRule="auto"/>
              <w:ind w:firstLine="0" w:left="0" w:right="0"/>
            </w:pPr>
            <w:r>
              <w:rPr>
                <w:rFonts w:ascii="Consolas" w:hAnsi="Consolas" w:eastAsia="Consolas"/>
                <w:sz w:val="19"/>
              </w:rPr>
              <w:t>└───────────────────────┘</w:t>
            </w:r>
          </w:p>
        </w:tc>
      </w:tr>
    </w:tbl>
    <w:p>
      <w:pPr>
        <w:spacing w:after="160"/>
      </w:pPr>
    </w:p>
    <w:p>
      <w:pPr>
        <w:pStyle w:val="Heading3"/>
      </w:pPr>
      <w:r>
        <w:rPr>
          <w:rFonts w:ascii="黑体" w:hAnsi="黑体" w:eastAsia="黑体"/>
          <w:b w:val="0"/>
          <w:sz w:val="26"/>
        </w:rPr>
        <w:t>6.1.3 阀门井施工扰动区植被恢复与表土保护</w:t>
      </w:r>
    </w:p>
    <w:p>
      <w:pPr>
        <w:spacing w:after="120" w:lineRule="exact" w:line="520"/>
        <w:ind w:firstLine="560"/>
      </w:pPr>
      <w:r>
        <w:rPr>
          <w:rFonts w:ascii="宋体" w:hAnsi="宋体" w:eastAsia="宋体"/>
          <w:sz w:val="28"/>
        </w:rPr>
        <w:t>我方在本工程中将严格遵循《水利水电工程施工质量检验与评定规程》（SL176-2007）及国家现行相关规范要求，针对配水干管、支管及入户管敷设作业，制定分阶段、多节点的施工组织方案。管道开挖采用机械为主、人工为辅的方式进行，沟槽断面根据土质条件确定放坡系数，并设置临时排水沟和集水井，防止雨水浸泡基底；边坡稳定性通过定期巡视与仪器监测相结合方式保障，遇软弱地层时及时调整支护结构类型。</w:t>
      </w:r>
    </w:p>
    <w:p>
      <w:pPr>
        <w:spacing w:after="120" w:lineRule="exact" w:line="520"/>
        <w:ind w:firstLine="560"/>
      </w:pPr>
      <w:r>
        <w:rPr>
          <w:rFonts w:ascii="宋体" w:hAnsi="宋体" w:eastAsia="宋体"/>
          <w:sz w:val="28"/>
        </w:rPr>
        <w:t>(1) 干管敷设段落划分以每500米为一施工单元，实行流水作业模式，各工序之间衔接紧凑，避免交叉干扰；基础处理按设计标高整平后铺设砂垫层，压实度控制在95%以上，确保管基承载力满足规范要求。(2) 支管与入户管布线结合村庄地形起伏优化走向，最小覆土深度不低于0.8m，穿越道路或障碍物时采取定向钻进或顶管工艺，保证埋深与安全距离。(3) 管道接口采用热熔连接技术，每道焊口均进行外观检查并抽样做压力试验，合格后再进行回填作业，杜绝渗漏隐患。</w:t>
      </w:r>
    </w:p>
    <w:p>
      <w:pPr>
        <w:spacing w:after="120" w:lineRule="exact" w:line="520"/>
        <w:ind w:firstLine="560"/>
      </w:pPr>
      <w:r>
        <w:rPr>
          <w:rFonts w:ascii="宋体" w:hAnsi="宋体" w:eastAsia="宋体"/>
          <w:sz w:val="28"/>
        </w:rPr>
        <w:t>阀门井施工前完成定位放线，使用全站仪复核坐标精度，误差控制在±5mm以内；基坑开挖后立即支护，选用钢板桩或混凝土挡墙形式，视地质情况灵活调整；井室结构模板安装牢固，钢筋绑扎符合构造要求，混凝土浇筑连续振捣密实，养护期间保持湿润状态不少于7天，强度达到设计值方可拆模。</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热熔焊机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HZ-200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PE管焊接</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压力测试仪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ZY-10MPa</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管道试压</w:t>
            </w:r>
          </w:p>
        </w:tc>
      </w:tr>
    </w:tbl>
    <w:p>
      <w:pPr>
        <w:spacing w:after="120"/>
      </w:pPr>
    </w:p>
    <w:p>
      <w:pPr>
        <w:spacing w:before="160" w:after="60"/>
        <w:jc w:val="center"/>
      </w:pPr>
      <w:r>
        <w:rPr>
          <w:rFonts w:ascii="Times New Roman" w:hAnsi="Times New Roman" w:eastAsia="黑体"/>
          <w:b/>
          <w:sz w:val="22"/>
        </w:rPr>
        <w:t>图：监测数据处理与预警响应流程图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现场采集 ──→ 质检复核 ──→ 数据入库</w:t>
            </w:r>
          </w:p>
          <w:p>
            <w:pPr>
              <w:spacing w:before="0" w:after="0" w:line="240" w:lineRule="auto"/>
              <w:ind w:firstLine="0" w:left="0" w:right="0"/>
            </w:pPr>
            <w:r>
              <w:rPr>
                <w:rFonts w:ascii="Consolas" w:hAnsi="Consolas" w:eastAsia="Consolas"/>
                <w:sz w:val="19"/>
              </w:rPr>
              <w:t xml:space="preserve">                  ↓ 超阈值</w:t>
            </w:r>
          </w:p>
          <w:p>
            <w:pPr>
              <w:spacing w:before="0" w:after="0" w:line="240" w:lineRule="auto"/>
              <w:ind w:firstLine="0" w:left="0" w:right="0"/>
            </w:pPr>
            <w:r>
              <w:rPr>
                <w:rFonts w:ascii="Consolas" w:hAnsi="Consolas" w:eastAsia="Consolas"/>
                <w:sz w:val="19"/>
              </w:rPr>
              <w:t xml:space="preserve">            预警分级判断</w:t>
            </w:r>
          </w:p>
          <w:p>
            <w:pPr>
              <w:spacing w:before="0" w:after="0" w:line="240" w:lineRule="auto"/>
              <w:ind w:firstLine="0" w:left="0" w:right="0"/>
            </w:pPr>
            <w:r>
              <w:rPr>
                <w:rFonts w:ascii="Consolas" w:hAnsi="Consolas" w:eastAsia="Consolas"/>
                <w:sz w:val="19"/>
              </w:rPr>
              <w:t xml:space="preserve">             ↓ 黄色预警          ↓ 红色预警</w:t>
            </w:r>
          </w:p>
          <w:p>
            <w:pPr>
              <w:spacing w:before="0" w:after="0" w:line="240" w:lineRule="auto"/>
              <w:ind w:firstLine="0" w:left="0" w:right="0"/>
            </w:pPr>
            <w:r>
              <w:rPr>
                <w:rFonts w:ascii="Consolas" w:hAnsi="Consolas" w:eastAsia="Consolas"/>
                <w:sz w:val="19"/>
              </w:rPr>
              <w:t xml:space="preserve">         加密监测频次       立即暂停施工 + 应急响应</w:t>
            </w:r>
          </w:p>
          <w:p>
            <w:pPr>
              <w:spacing w:before="0" w:after="0" w:line="240" w:lineRule="auto"/>
              <w:ind w:firstLine="0" w:left="0" w:right="0"/>
            </w:pPr>
            <w:r>
              <w:rPr>
                <w:rFonts w:ascii="Consolas" w:hAnsi="Consolas" w:eastAsia="Consolas"/>
                <w:sz w:val="19"/>
              </w:rPr>
              <w:t xml:space="preserve">                  ↓ 恢复正常</w:t>
            </w:r>
          </w:p>
          <w:p>
            <w:pPr>
              <w:spacing w:before="0" w:after="0" w:line="240" w:lineRule="auto"/>
              <w:ind w:firstLine="0" w:left="0" w:right="0"/>
            </w:pPr>
            <w:r>
              <w:rPr>
                <w:rFonts w:ascii="Consolas" w:hAnsi="Consolas" w:eastAsia="Consolas"/>
                <w:sz w:val="19"/>
              </w:rPr>
              <w:t xml:space="preserve">            出具监测日报 ──→ 提交建设单位</w:t>
            </w:r>
          </w:p>
        </w:tc>
      </w:tr>
    </w:tbl>
    <w:p>
      <w:pPr>
        <w:spacing w:after="160"/>
      </w:pPr>
    </w:p>
    <w:p>
      <w:pPr>
        <w:spacing w:after="120" w:lineRule="exact" w:line="520"/>
        <w:ind w:firstLine="560"/>
      </w:pPr>
      <w:r>
        <w:rPr>
          <w:rFonts w:ascii="宋体" w:hAnsi="宋体" w:eastAsia="宋体"/>
          <w:sz w:val="28"/>
        </w:rPr>
        <w:t>施工过程中严格执行隐蔽工程验收制度，所有工序完成后由专职质检员填写记录表，监理签字确认后方可进入下一道工序；材料进场实施“三证齐全”核查机制，包括出厂合格证、检测报告和进场报验单，严禁不合格品用于实体工程；劳动力配置按施工进度动态调整，高峰期投入土建工20人、安装工10人，关键岗位持证上岗率达100%，确保施工连续性和安全性。</w:t>
      </w:r>
    </w:p>
    <w:p>
      <w:pPr>
        <w:spacing w:before="160" w:after="60"/>
        <w:jc w:val="center"/>
      </w:pPr>
      <w:r>
        <w:rPr>
          <w:rFonts w:ascii="Times New Roman" w:hAnsi="Times New Roman" w:eastAsia="黑体"/>
          <w:b/>
          <w:sz w:val="22"/>
        </w:rPr>
        <w:t>表：劳动力配置计划表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工种</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准备阶段（人）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施工高峰期（人）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收尾阶段（人）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备注</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 1 名高级测量技师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土建工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持证特殊工种优先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安装工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含持证电工、焊工</w:t>
            </w:r>
          </w:p>
        </w:tc>
      </w:tr>
    </w:tbl>
    <w:p>
      <w:pPr>
        <w:spacing w:after="120"/>
      </w:pPr>
    </w:p>
    <w:p>
      <w:pPr>
        <w:pStyle w:val="Heading2"/>
      </w:pPr>
      <w:r>
        <w:rPr>
          <w:rFonts w:ascii="黑体" w:hAnsi="黑体" w:eastAsia="黑体"/>
          <w:b/>
          <w:sz w:val="28"/>
        </w:rPr>
        <w:t>6.2 环境保护管理体系构建</w:t>
      </w:r>
    </w:p>
    <w:p>
      <w:pPr>
        <w:spacing w:after="120" w:lineRule="exact" w:line="520"/>
        <w:ind w:firstLine="560"/>
      </w:pPr>
      <w:r>
        <w:rPr>
          <w:rFonts w:ascii="宋体" w:hAnsi="宋体" w:eastAsia="宋体"/>
          <w:sz w:val="28"/>
        </w:rPr>
        <w:t>我方围绕村庄施工环境特点，建立全过程环保管控机制，重点落实扬尘、噪声、废水及生态扰动四项控制措施，确保施工活动对周边居民生活影响最小化。通过分区防护、动态监测与即时整改相结合的方式，实现水土保持与环境保护双达标。</w:t>
      </w:r>
    </w:p>
    <w:p>
      <w:pPr>
        <w:pStyle w:val="Heading3"/>
      </w:pPr>
      <w:r>
        <w:rPr>
          <w:rFonts w:ascii="黑体" w:hAnsi="黑体" w:eastAsia="黑体"/>
          <w:b w:val="0"/>
          <w:sz w:val="26"/>
        </w:rPr>
        <w:t>6.2.1 施工噪声、扬尘、废水排放控制标准落实</w:t>
      </w:r>
    </w:p>
    <w:p>
      <w:pPr>
        <w:spacing w:after="120" w:lineRule="exact" w:line="520"/>
        <w:ind w:firstLine="560"/>
      </w:pPr>
      <w:r>
        <w:rPr>
          <w:rFonts w:ascii="宋体" w:hAnsi="宋体" w:eastAsia="宋体"/>
          <w:sz w:val="28"/>
        </w:rPr>
        <w:t>我方在本工程中将严格遵循《水利水电工程施工质量检验与评定规程》（SL176-2007）及国家现行相关规范要求，针对配水干管、支管及入户管敷设作业，制定分阶段、多节点的施工组织方案。管道开挖采用机械配合人工修边方式，沟槽断面按设计坡比设置，边坡稳定性通过临时支护结构保障，遇软弱土层时视地质情况选用钢板桩或喷锚支护；基础处理以砂垫层铺设为主，压实度控制在95%以上，并同步进行地基承载力检测，确保满足设计荷载需求。</w:t>
      </w:r>
    </w:p>
    <w:p>
      <w:pPr>
        <w:spacing w:after="120" w:lineRule="exact" w:line="520"/>
        <w:ind w:firstLine="560"/>
      </w:pPr>
      <w:r>
        <w:rPr>
          <w:rFonts w:ascii="宋体" w:hAnsi="宋体" w:eastAsia="宋体"/>
          <w:sz w:val="28"/>
        </w:rPr>
        <w:t>(1) 管道接口连接统一采用热熔焊接工艺，焊接前对管口进行清洁打磨并校正同心度，焊接参数依据管材规格设定，每道焊缝均执行外观检查与无损探伤抽检制度，探伤比例不低于10%，合格率须达100%。</w:t>
      </w:r>
    </w:p>
    <w:p>
      <w:pPr>
        <w:spacing w:after="120" w:lineRule="exact" w:line="520"/>
        <w:ind w:firstLine="560"/>
      </w:pPr>
      <w:r>
        <w:rPr>
          <w:rFonts w:ascii="宋体" w:hAnsi="宋体" w:eastAsia="宋体"/>
          <w:sz w:val="28"/>
        </w:rPr>
        <w:t>(2) 回填作业实行分层夯实，每层厚度不超过30cm，使用小型振动夯压实，关键部位如阀门井周边加强人工拍实，防止沉降变形。</w:t>
      </w:r>
    </w:p>
    <w:p>
      <w:pPr>
        <w:spacing w:after="120" w:lineRule="exact" w:line="520"/>
        <w:ind w:firstLine="560"/>
      </w:pPr>
      <w:r>
        <w:rPr>
          <w:rFonts w:ascii="宋体" w:hAnsi="宋体" w:eastAsia="宋体"/>
          <w:sz w:val="28"/>
        </w:rPr>
        <w:t>(3) 阀门井施工采用现浇混凝土结构，模板选用定型钢模以保证尺寸精度，钢筋绑扎按图集施工，混凝土强度等级为C25W6F200，抗渗等级符合规范要求，浇筑完成后及时养护不少于7天，闭水试验在满水状态保持24小时，渗漏量不大于规定值。</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热熔焊机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专业型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PE管焊接作业</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压力测试仪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手动式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管道试压检测</w:t>
            </w:r>
          </w:p>
        </w:tc>
      </w:tr>
    </w:tbl>
    <w:p>
      <w:pPr>
        <w:spacing w:after="120"/>
      </w:pPr>
    </w:p>
    <w:p>
      <w:pPr>
        <w:spacing w:after="120" w:lineRule="exact" w:line="520"/>
        <w:ind w:firstLine="560"/>
      </w:pPr>
      <w:r>
        <w:rPr>
          <w:rFonts w:ascii="宋体" w:hAnsi="宋体" w:eastAsia="宋体"/>
          <w:sz w:val="28"/>
        </w:rPr>
        <w:t>施工过程中严格执行“三检制”和隐蔽工程验收程序，所有工序完成后由专职质检员填写记录表，监理单位逐项签字确认方可进入下一道工序。材料进场实行双控机制，除查验出厂合格证外，还须提供第三方检测报告，尤其对PE管材、阀门等关键构件实施抽样复检，杜绝不合格品流入现场。</w:t>
      </w:r>
    </w:p>
    <w:p>
      <w:pPr>
        <w:spacing w:before="160" w:after="60"/>
        <w:jc w:val="center"/>
      </w:pPr>
      <w:r>
        <w:rPr>
          <w:rFonts w:ascii="Times New Roman" w:hAnsi="Times New Roman" w:eastAsia="黑体"/>
          <w:b/>
          <w:sz w:val="22"/>
        </w:rPr>
        <w:t>图：监测数据处理与预警响应流程图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现场采集 ──→ 质检复核 ──→ 数据入库</w:t>
            </w:r>
          </w:p>
          <w:p>
            <w:pPr>
              <w:spacing w:before="0" w:after="0" w:line="240" w:lineRule="auto"/>
              <w:ind w:firstLine="0" w:left="0" w:right="0"/>
            </w:pPr>
            <w:r>
              <w:rPr>
                <w:rFonts w:ascii="Consolas" w:hAnsi="Consolas" w:eastAsia="Consolas"/>
                <w:sz w:val="19"/>
              </w:rPr>
              <w:t xml:space="preserve">                  ↓ 超阈值</w:t>
            </w:r>
          </w:p>
          <w:p>
            <w:pPr>
              <w:spacing w:before="0" w:after="0" w:line="240" w:lineRule="auto"/>
              <w:ind w:firstLine="0" w:left="0" w:right="0"/>
            </w:pPr>
            <w:r>
              <w:rPr>
                <w:rFonts w:ascii="Consolas" w:hAnsi="Consolas" w:eastAsia="Consolas"/>
                <w:sz w:val="19"/>
              </w:rPr>
              <w:t xml:space="preserve">            预警分级判断</w:t>
            </w:r>
          </w:p>
          <w:p>
            <w:pPr>
              <w:spacing w:before="0" w:after="0" w:line="240" w:lineRule="auto"/>
              <w:ind w:firstLine="0" w:left="0" w:right="0"/>
            </w:pPr>
            <w:r>
              <w:rPr>
                <w:rFonts w:ascii="Consolas" w:hAnsi="Consolas" w:eastAsia="Consolas"/>
                <w:sz w:val="19"/>
              </w:rPr>
              <w:t xml:space="preserve">             ↓ 黄色预警          ↓ 红色预警</w:t>
            </w:r>
          </w:p>
          <w:p>
            <w:pPr>
              <w:spacing w:before="0" w:after="0" w:line="240" w:lineRule="auto"/>
              <w:ind w:firstLine="0" w:left="0" w:right="0"/>
            </w:pPr>
            <w:r>
              <w:rPr>
                <w:rFonts w:ascii="Consolas" w:hAnsi="Consolas" w:eastAsia="Consolas"/>
                <w:sz w:val="19"/>
              </w:rPr>
              <w:t xml:space="preserve">         加密监测频次       立即暂停施工 + 应急响应</w:t>
            </w:r>
          </w:p>
          <w:p>
            <w:pPr>
              <w:spacing w:before="0" w:after="0" w:line="240" w:lineRule="auto"/>
              <w:ind w:firstLine="0" w:left="0" w:right="0"/>
            </w:pPr>
            <w:r>
              <w:rPr>
                <w:rFonts w:ascii="Consolas" w:hAnsi="Consolas" w:eastAsia="Consolas"/>
                <w:sz w:val="19"/>
              </w:rPr>
              <w:t xml:space="preserve">                  ↓ 恢复正常</w:t>
            </w:r>
          </w:p>
          <w:p>
            <w:pPr>
              <w:spacing w:before="0" w:after="0" w:line="240" w:lineRule="auto"/>
              <w:ind w:firstLine="0" w:left="0" w:right="0"/>
            </w:pPr>
            <w:r>
              <w:rPr>
                <w:rFonts w:ascii="Consolas" w:hAnsi="Consolas" w:eastAsia="Consolas"/>
                <w:sz w:val="19"/>
              </w:rPr>
              <w:t xml:space="preserve">            出具监测日报 ──→ 提交建设单位</w:t>
            </w:r>
          </w:p>
        </w:tc>
      </w:tr>
    </w:tbl>
    <w:p>
      <w:pPr>
        <w:spacing w:after="160"/>
      </w:pPr>
    </w:p>
    <w:p>
      <w:pPr>
        <w:spacing w:after="120" w:lineRule="exact" w:line="520"/>
        <w:ind w:firstLine="560"/>
      </w:pPr>
      <w:r>
        <w:rPr>
          <w:rFonts w:ascii="宋体" w:hAnsi="宋体" w:eastAsia="宋体"/>
          <w:sz w:val="28"/>
        </w:rPr>
        <w:t>进度计划方面，我方将在招标工期内划分为施工准备期、主体施工期、收尾调试期三个阶段，各阶段设置明确里程碑目标，重点保障干管段流水作业连续性，合理安排支管与入户管交叉施工顺序，避免因局部滞后影响整体工期。资源配置上，劳动力按施工节奏动态调整，高峰期配备足够安装工、土建工及测量人员，机械设备配置满足峰值强度需要，确保每日有效作业时间最大化利用。</w:t>
      </w:r>
    </w:p>
    <w:p>
      <w:pPr>
        <w:spacing w:before="160" w:after="60"/>
        <w:jc w:val="center"/>
      </w:pPr>
      <w:r>
        <w:rPr>
          <w:rFonts w:ascii="Times New Roman" w:hAnsi="Times New Roman" w:eastAsia="黑体"/>
          <w:b/>
          <w:sz w:val="22"/>
        </w:rPr>
        <w:t>表：劳动力配置计划表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工种</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准备阶段（人）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施工高峰期（人）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收尾阶段（人）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备注</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 1 名高级测量技师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土建工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持证特殊工种优先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安装工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含持证电工、焊工</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安全员</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全过程专职值守</w:t>
            </w:r>
          </w:p>
        </w:tc>
      </w:tr>
    </w:tbl>
    <w:p>
      <w:pPr>
        <w:spacing w:after="120"/>
      </w:pPr>
    </w:p>
    <w:p>
      <w:pPr>
        <w:pStyle w:val="Heading3"/>
      </w:pPr>
      <w:r>
        <w:rPr>
          <w:rFonts w:ascii="黑体" w:hAnsi="黑体" w:eastAsia="黑体"/>
          <w:b w:val="0"/>
          <w:sz w:val="26"/>
        </w:rPr>
        <w:t>6.2.2 噪声敏感点（村庄周边）监测与动态调整机制</w:t>
      </w:r>
    </w:p>
    <w:p>
      <w:pPr>
        <w:spacing w:after="120" w:lineRule="exact" w:line="520"/>
        <w:ind w:firstLine="560"/>
      </w:pPr>
      <w:r>
        <w:rPr>
          <w:rFonts w:ascii="宋体" w:hAnsi="宋体" w:eastAsia="宋体"/>
          <w:sz w:val="28"/>
        </w:rPr>
        <w:t>我方在本工程中将严格遵循《水利水电工程施工质量检验与评定规程》（SL176-2007）及国家现行相关规范要求，针对配水干管、支管及入户管敷设作业，制定分阶段、多节点的施工组织方案。</w:t>
      </w:r>
    </w:p>
    <w:p>
      <w:pPr>
        <w:spacing w:after="120" w:lineRule="exact" w:line="520"/>
        <w:ind w:firstLine="560"/>
      </w:pPr>
      <w:r>
        <w:rPr>
          <w:rFonts w:ascii="宋体" w:hAnsi="宋体" w:eastAsia="宋体"/>
          <w:sz w:val="28"/>
        </w:rPr>
        <w:t>(1) 管道沟槽开挖采用机械为主、人工修边为辅的方式进行，依据地质条件合理选择放坡系数，确保边坡稳定；土方开挖后及时进行地基处理，按设计要求铺设砂垫层并夯实至压实度≥90%，满足管道基础承载力需求。</w:t>
      </w:r>
    </w:p>
    <w:p>
      <w:pPr>
        <w:spacing w:after="120" w:lineRule="exact" w:line="520"/>
        <w:ind w:firstLine="560"/>
      </w:pPr>
      <w:r>
        <w:rPr>
          <w:rFonts w:ascii="宋体" w:hAnsi="宋体" w:eastAsia="宋体"/>
          <w:sz w:val="28"/>
        </w:rPr>
        <w:t>(2) 管道连接方式根据管径和压力等级选用热熔对接或电熔连接工艺，焊接前对焊口进行打磨清理，并执行逐段试压制度，试验压力不低于工作压力的1.5倍，稳压时间不少于30分钟，无渗漏视为合格。</w:t>
      </w:r>
    </w:p>
    <w:p>
      <w:pPr>
        <w:spacing w:after="120" w:lineRule="exact" w:line="520"/>
        <w:ind w:firstLine="560"/>
      </w:pPr>
      <w:r>
        <w:rPr>
          <w:rFonts w:ascii="宋体" w:hAnsi="宋体" w:eastAsia="宋体"/>
          <w:sz w:val="28"/>
        </w:rPr>
        <w:t>(3) 阀门井施工优先采用预制装配式结构，现场拼装时控制接口密封性，使用沥青麻丝填缝并外涂防水砂浆，内壁抹灰厚度不小于20mm，防止渗漏；井室定位精确到±5cm以内，确保与管道轴线一致。</w:t>
      </w:r>
    </w:p>
    <w:p>
      <w:pPr>
        <w:spacing w:before="160" w:after="60"/>
        <w:jc w:val="center"/>
      </w:pPr>
      <w:r>
        <w:rPr>
          <w:rFonts w:ascii="Times New Roman" w:hAnsi="Times New Roman" w:eastAsia="黑体"/>
          <w:b/>
          <w:sz w:val="22"/>
        </w:rPr>
        <w:t>图：监测数据处理与预警响应流程图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 xml:space="preserve">现场采集 ──→ 质检复核 ──→ 数据入库  </w:t>
            </w:r>
          </w:p>
          <w:p>
            <w:pPr>
              <w:spacing w:before="0" w:after="0" w:line="240" w:lineRule="auto"/>
              <w:ind w:firstLine="0" w:left="0" w:right="0"/>
            </w:pPr>
            <w:r>
              <w:rPr>
                <w:rFonts w:ascii="Consolas" w:hAnsi="Consolas" w:eastAsia="Consolas"/>
                <w:sz w:val="19"/>
              </w:rPr>
              <w:t xml:space="preserve">                  ↓ 超阈值  </w:t>
            </w:r>
          </w:p>
          <w:p>
            <w:pPr>
              <w:spacing w:before="0" w:after="0" w:line="240" w:lineRule="auto"/>
              <w:ind w:firstLine="0" w:left="0" w:right="0"/>
            </w:pPr>
            <w:r>
              <w:rPr>
                <w:rFonts w:ascii="Consolas" w:hAnsi="Consolas" w:eastAsia="Consolas"/>
                <w:sz w:val="19"/>
              </w:rPr>
              <w:t xml:space="preserve">            预警分级判断  </w:t>
            </w:r>
          </w:p>
          <w:p>
            <w:pPr>
              <w:spacing w:before="0" w:after="0" w:line="240" w:lineRule="auto"/>
              <w:ind w:firstLine="0" w:left="0" w:right="0"/>
            </w:pPr>
            <w:r>
              <w:rPr>
                <w:rFonts w:ascii="Consolas" w:hAnsi="Consolas" w:eastAsia="Consolas"/>
                <w:sz w:val="19"/>
              </w:rPr>
              <w:t xml:space="preserve">             ↓ 黄色预警          ↓ 红色预警  </w:t>
            </w:r>
          </w:p>
          <w:p>
            <w:pPr>
              <w:spacing w:before="0" w:after="0" w:line="240" w:lineRule="auto"/>
              <w:ind w:firstLine="0" w:left="0" w:right="0"/>
            </w:pPr>
            <w:r>
              <w:rPr>
                <w:rFonts w:ascii="Consolas" w:hAnsi="Consolas" w:eastAsia="Consolas"/>
                <w:sz w:val="19"/>
              </w:rPr>
              <w:t xml:space="preserve">         加密监测频次       立即暂停施工 + 应急响应  </w:t>
            </w:r>
          </w:p>
          <w:p>
            <w:pPr>
              <w:spacing w:before="0" w:after="0" w:line="240" w:lineRule="auto"/>
              <w:ind w:firstLine="0" w:left="0" w:right="0"/>
            </w:pPr>
            <w:r>
              <w:rPr>
                <w:rFonts w:ascii="Consolas" w:hAnsi="Consolas" w:eastAsia="Consolas"/>
                <w:sz w:val="19"/>
              </w:rPr>
              <w:t xml:space="preserve">                  ↓ 恢复正常  </w:t>
            </w:r>
          </w:p>
          <w:p>
            <w:pPr>
              <w:spacing w:before="0" w:after="0" w:line="240" w:lineRule="auto"/>
              <w:ind w:firstLine="0" w:left="0" w:right="0"/>
            </w:pPr>
            <w:r>
              <w:rPr>
                <w:rFonts w:ascii="Consolas" w:hAnsi="Consolas" w:eastAsia="Consolas"/>
                <w:sz w:val="19"/>
              </w:rPr>
              <w:t xml:space="preserve">            出具监测日报 ──→ 提交建设单位  </w:t>
            </w:r>
          </w:p>
        </w:tc>
      </w:tr>
    </w:tbl>
    <w:p>
      <w:pPr>
        <w:spacing w:after="160"/>
      </w:pPr>
    </w:p>
    <w:p>
      <w:pPr>
        <w:spacing w:after="120" w:lineRule="exact" w:line="520"/>
        <w:ind w:firstLine="560"/>
      </w:pPr>
      <w:r>
        <w:rPr>
          <w:rFonts w:ascii="宋体" w:hAnsi="宋体" w:eastAsia="宋体"/>
          <w:sz w:val="28"/>
        </w:rPr>
        <w:t>(4) 施工过程中实行隐蔽工程验收制度，每一道工序完成后由专职质检员检查确认，填写隐蔽记录表并签字备案，未经监理工程师签认不得进入下一道工序。</w:t>
      </w:r>
    </w:p>
    <w:p>
      <w:pPr>
        <w:spacing w:after="120" w:lineRule="exact" w:line="520"/>
        <w:ind w:firstLine="560"/>
      </w:pPr>
      <w:r>
        <w:rPr>
          <w:rFonts w:ascii="宋体" w:hAnsi="宋体" w:eastAsia="宋体"/>
          <w:sz w:val="28"/>
        </w:rPr>
        <w:t>(5) 对于村庄周边噪声敏感区域，设置固定式噪声监测点位，每日定时采集数据并与《建筑施工场界环境噪声排放标准》（GB12523）限值比对，若连续两日超标则调整作业时段或增设隔声屏障，保障居民生活不受干扰。</w:t>
      </w:r>
    </w:p>
    <w:p>
      <w:pPr>
        <w:spacing w:before="160" w:after="60"/>
        <w:jc w:val="center"/>
      </w:pPr>
      <w:r>
        <w:rPr>
          <w:rFonts w:ascii="Times New Roman" w:hAnsi="Times New Roman" w:eastAsia="黑体"/>
          <w:b/>
          <w:sz w:val="22"/>
        </w:rPr>
        <w:t>图：本项目质量管理组织架构图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 xml:space="preserve">项目经理  </w:t>
            </w:r>
          </w:p>
          <w:p>
            <w:pPr>
              <w:spacing w:before="0" w:after="0" w:line="240" w:lineRule="auto"/>
              <w:ind w:firstLine="0" w:left="0" w:right="0"/>
            </w:pPr>
            <w:r>
              <w:rPr>
                <w:rFonts w:ascii="Consolas" w:hAnsi="Consolas" w:eastAsia="Consolas"/>
                <w:sz w:val="19"/>
              </w:rPr>
              <w:t xml:space="preserve">├── 技术负责人 ──→ 专职质检员（2人）、测量员（2人）  </w:t>
            </w:r>
          </w:p>
          <w:p>
            <w:pPr>
              <w:spacing w:before="0" w:after="0" w:line="240" w:lineRule="auto"/>
              <w:ind w:firstLine="0" w:left="0" w:right="0"/>
            </w:pPr>
            <w:r>
              <w:rPr>
                <w:rFonts w:ascii="Consolas" w:hAnsi="Consolas" w:eastAsia="Consolas"/>
                <w:sz w:val="19"/>
              </w:rPr>
              <w:t xml:space="preserve">├── 施工队长   ──→ 土建作业班（8人）、安装班（4人）  </w:t>
            </w:r>
          </w:p>
          <w:p>
            <w:pPr>
              <w:spacing w:before="0" w:after="0" w:line="240" w:lineRule="auto"/>
              <w:ind w:firstLine="0" w:left="0" w:right="0"/>
            </w:pPr>
            <w:r>
              <w:rPr>
                <w:rFonts w:ascii="Consolas" w:hAnsi="Consolas" w:eastAsia="Consolas"/>
                <w:sz w:val="19"/>
              </w:rPr>
              <w:t xml:space="preserve">└── 安全负责人 ──→ 专职安全员（1人）、消防员（1人）  </w:t>
            </w:r>
          </w:p>
        </w:tc>
      </w:tr>
    </w:tbl>
    <w:p>
      <w:pPr>
        <w:spacing w:after="160"/>
      </w:pPr>
    </w:p>
    <w:p>
      <w:pPr>
        <w:spacing w:after="120" w:lineRule="exact" w:line="520"/>
        <w:ind w:firstLine="560"/>
      </w:pPr>
      <w:r>
        <w:rPr>
          <w:rFonts w:ascii="宋体" w:hAnsi="宋体" w:eastAsia="宋体"/>
          <w:sz w:val="28"/>
        </w:rPr>
        <w:t>(6) 劳动力投入按施工进度动态调配，高峰期配置不少于30人的专业施工队伍，关键岗位持证上岗率100%；机械设备选型兼顾效率与安全性，挖掘机、吊车、焊接设备等均按工况与设计要求配置相应规格与数量，满足流水作业与峰值强度需要。</w:t>
      </w:r>
    </w:p>
    <w:p>
      <w:pPr>
        <w:spacing w:after="120" w:lineRule="exact" w:line="520"/>
        <w:ind w:firstLine="560"/>
      </w:pPr>
      <w:r>
        <w:rPr>
          <w:rFonts w:ascii="宋体" w:hAnsi="宋体" w:eastAsia="宋体"/>
          <w:sz w:val="28"/>
        </w:rPr>
        <w:t>(7) 进度计划划分为三个阶段：施工准备期完成人员进场、材料报验、测量放线等工作；主体施工期集中推进干管、支管、入户管同步实施，设置阶段性里程碑节点；收尾阶段开展系统冲洗、试压、资料整理及竣工验收，确保在招标工期内高质量交付。</w:t>
      </w:r>
    </w:p>
    <w:p>
      <w:pPr>
        <w:spacing w:before="160" w:after="60"/>
        <w:jc w:val="center"/>
      </w:pPr>
      <w:r>
        <w:rPr>
          <w:rFonts w:ascii="Times New Roman" w:hAnsi="Times New Roman" w:eastAsia="黑体"/>
          <w:b/>
          <w:sz w:val="22"/>
        </w:rPr>
        <w:t>图：施工现场平面布置示意图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 xml:space="preserve">┌───────────────────────────────────────────┐  </w:t>
            </w:r>
          </w:p>
          <w:p>
            <w:pPr>
              <w:spacing w:before="0" w:after="0" w:line="240" w:lineRule="auto"/>
              <w:ind w:firstLine="0" w:left="0" w:right="0"/>
            </w:pPr>
            <w:r>
              <w:rPr>
                <w:rFonts w:ascii="Consolas" w:hAnsi="Consolas" w:eastAsia="Consolas"/>
                <w:sz w:val="19"/>
              </w:rPr>
              <w:t xml:space="preserve">│ [出入口/门卫]   [材料堆场]   [钢筋加工棚]    │  </w:t>
            </w:r>
          </w:p>
          <w:p>
            <w:pPr>
              <w:spacing w:before="0" w:after="0" w:line="240" w:lineRule="auto"/>
              <w:ind w:firstLine="0" w:left="0" w:right="0"/>
            </w:pPr>
            <w:r>
              <w:rPr>
                <w:rFonts w:ascii="Consolas" w:hAnsi="Consolas" w:eastAsia="Consolas"/>
                <w:sz w:val="19"/>
              </w:rPr>
              <w:t xml:space="preserve">│                                            │  </w:t>
            </w:r>
          </w:p>
          <w:p>
            <w:pPr>
              <w:spacing w:before="0" w:after="0" w:line="240" w:lineRule="auto"/>
              <w:ind w:firstLine="0" w:left="0" w:right="0"/>
            </w:pPr>
            <w:r>
              <w:rPr>
                <w:rFonts w:ascii="Consolas" w:hAnsi="Consolas" w:eastAsia="Consolas"/>
                <w:sz w:val="19"/>
              </w:rPr>
              <w:t xml:space="preserve">│        [主施工区 A 段]  [主施工区 B 段]      │  </w:t>
            </w:r>
          </w:p>
          <w:p>
            <w:pPr>
              <w:spacing w:before="0" w:after="0" w:line="240" w:lineRule="auto"/>
              <w:ind w:firstLine="0" w:left="0" w:right="0"/>
            </w:pPr>
            <w:r>
              <w:rPr>
                <w:rFonts w:ascii="Consolas" w:hAnsi="Consolas" w:eastAsia="Consolas"/>
                <w:sz w:val="19"/>
              </w:rPr>
              <w:t xml:space="preserve">│                                            │  </w:t>
            </w:r>
          </w:p>
          <w:p>
            <w:pPr>
              <w:spacing w:before="0" w:after="0" w:line="240" w:lineRule="auto"/>
              <w:ind w:firstLine="0" w:left="0" w:right="0"/>
            </w:pPr>
            <w:r>
              <w:rPr>
                <w:rFonts w:ascii="Consolas" w:hAnsi="Consolas" w:eastAsia="Consolas"/>
                <w:sz w:val="19"/>
              </w:rPr>
              <w:t xml:space="preserve">│ [办公/会议室]  [宿舍区]   [设备停放场地]     │  </w:t>
            </w:r>
          </w:p>
          <w:p>
            <w:pPr>
              <w:spacing w:before="0" w:after="0" w:line="240" w:lineRule="auto"/>
              <w:ind w:firstLine="0" w:left="0" w:right="0"/>
            </w:pPr>
            <w:r>
              <w:rPr>
                <w:rFonts w:ascii="Consolas" w:hAnsi="Consolas" w:eastAsia="Consolas"/>
                <w:sz w:val="19"/>
              </w:rPr>
              <w:t xml:space="preserve">└───────────────────────────────────────────┘  </w:t>
            </w:r>
          </w:p>
        </w:tc>
      </w:tr>
    </w:tbl>
    <w:p>
      <w:pPr>
        <w:spacing w:after="160"/>
      </w:pPr>
    </w:p>
    <w:p>
      <w:pPr>
        <w:pStyle w:val="Heading3"/>
      </w:pPr>
      <w:r>
        <w:rPr>
          <w:rFonts w:ascii="黑体" w:hAnsi="黑体" w:eastAsia="黑体"/>
          <w:b w:val="0"/>
          <w:sz w:val="26"/>
        </w:rPr>
        <w:t>6.2.3 生活污水集中收集处理及废弃物分类处置</w:t>
      </w:r>
    </w:p>
    <w:p>
      <w:pPr>
        <w:spacing w:after="120" w:lineRule="exact" w:line="520"/>
        <w:ind w:firstLine="560"/>
      </w:pPr>
      <w:r>
        <w:rPr>
          <w:rFonts w:ascii="宋体" w:hAnsi="宋体" w:eastAsia="宋体"/>
          <w:sz w:val="28"/>
        </w:rPr>
        <w:t>我方在本工程中将严格遵循《水利水电工程施工质量检验与评定规程》（SL176-2007）及国家现行相关规范要求，针对配水干管、支管及入户管敷设作业制定科学合理的施工组织方案。管道沟槽开挖采用机械为主、人工修边为辅的方式，确保断面尺寸符合设计要求并保障边坡稳定；对于地质条件复杂区域，视具体情况选用钢板桩或喷锚支护措施，防止塌方风险。基础处理阶段按设计要求铺设砂垫层，压实度控制在95%以上，并通过环刀法检测密实性，确保承载力满足管道安装需求。</w:t>
      </w:r>
    </w:p>
    <w:p>
      <w:pPr>
        <w:spacing w:after="120" w:lineRule="exact" w:line="520"/>
        <w:ind w:firstLine="560"/>
      </w:pPr>
      <w:r>
        <w:rPr>
          <w:rFonts w:ascii="宋体" w:hAnsi="宋体" w:eastAsia="宋体"/>
          <w:sz w:val="28"/>
        </w:rPr>
        <w:t>(1) 干管敷设过程中严格执行分段流水作业模式，每段长度根据现场地形和施工能力合理划分，避免长距离连续作业带来的质量波动；接口连接方式统一采用热熔对接工艺，焊接完成后进行100%无损探伤检测，确保焊缝强度不低于母材标准。</w:t>
      </w:r>
    </w:p>
    <w:p>
      <w:pPr>
        <w:spacing w:after="120" w:lineRule="exact" w:line="520"/>
        <w:ind w:firstLine="560"/>
      </w:pPr>
      <w:r>
        <w:rPr>
          <w:rFonts w:ascii="宋体" w:hAnsi="宋体" w:eastAsia="宋体"/>
          <w:sz w:val="28"/>
        </w:rPr>
        <w:t>(2) 支管与入户管施工同步推进，优先完成东庄村主干支网布设后再向村庄内部延伸，减少交叉干扰；小半径弯头部位使用专用弯管机成型，杜绝人为冷弯造成应力集中现象，同时加强隐蔽验收记录留存，做到可追溯、可复核。</w:t>
      </w:r>
    </w:p>
    <w:p>
      <w:pPr>
        <w:spacing w:after="120" w:lineRule="exact" w:line="520"/>
        <w:ind w:firstLine="560"/>
      </w:pPr>
      <w:r>
        <w:rPr>
          <w:rFonts w:ascii="宋体" w:hAnsi="宋体" w:eastAsia="宋体"/>
          <w:sz w:val="28"/>
        </w:rPr>
        <w:t>(3) 阀门井结构形式依据埋深与荷载情况选择砖砌或现浇混凝土井室，内壁抹防水砂浆（1:2水泥砂浆），止水缝填充沥青麻丝，有效预防渗漏问题；定位放线精确到毫米级，闭水试验压力设定为工作压力的1.5倍且保持恒压不少于30分钟，合格后方可回填土方。</w:t>
      </w:r>
    </w:p>
    <w:p>
      <w:pPr>
        <w:spacing w:after="120" w:lineRule="exact" w:line="520"/>
        <w:ind w:firstLine="560"/>
      </w:pPr>
      <w:r>
        <w:rPr>
          <w:rFonts w:ascii="宋体" w:hAnsi="宋体" w:eastAsia="宋体"/>
          <w:sz w:val="28"/>
        </w:rPr>
        <w:t>我方配置满足峰值强度与关键线路需要的机械设备组合，包括挖掘机、吊装设备、焊接机具等，所有设备均经调试合格并在进场前完成报验手续；劳动力投入按施工阶段动态调整，关键岗位如测量员、质检员、安全员持证上岗率达100%，保证技术力量持续稳定。进度计划以招标工期内划分为准备期、主体施工期、收尾期三个阶段，设置里程碑节点进行过程管控，确保各工序衔接顺畅、资源调配高效。</w:t>
      </w:r>
    </w:p>
    <w:p>
      <w:pPr>
        <w:spacing w:before="160" w:after="60"/>
        <w:jc w:val="center"/>
      </w:pPr>
      <w:r>
        <w:rPr>
          <w:rFonts w:ascii="Times New Roman" w:hAnsi="Times New Roman" w:eastAsia="黑体"/>
          <w:b/>
          <w:sz w:val="22"/>
        </w:rPr>
        <w:t>图：本项目质量管理组织架构图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项目经理</w:t>
            </w:r>
          </w:p>
          <w:p>
            <w:pPr>
              <w:spacing w:before="0" w:after="0" w:line="240" w:lineRule="auto"/>
              <w:ind w:firstLine="0" w:left="0" w:right="0"/>
            </w:pPr>
            <w:r>
              <w:rPr>
                <w:rFonts w:ascii="Consolas" w:hAnsi="Consolas" w:eastAsia="Consolas"/>
                <w:sz w:val="19"/>
              </w:rPr>
              <w:t>├── 技术负责人 ──→ 专职质检员（2人）、测量员（2人）</w:t>
            </w:r>
          </w:p>
          <w:p>
            <w:pPr>
              <w:spacing w:before="0" w:after="0" w:line="240" w:lineRule="auto"/>
              <w:ind w:firstLine="0" w:left="0" w:right="0"/>
            </w:pPr>
            <w:r>
              <w:rPr>
                <w:rFonts w:ascii="Consolas" w:hAnsi="Consolas" w:eastAsia="Consolas"/>
                <w:sz w:val="19"/>
              </w:rPr>
              <w:t>├── 施工队长   ──→ 土建作业班（8人）、安装班（4人）</w:t>
            </w:r>
          </w:p>
          <w:p>
            <w:pPr>
              <w:spacing w:before="0" w:after="0" w:line="240" w:lineRule="auto"/>
              <w:ind w:firstLine="0" w:left="0" w:right="0"/>
            </w:pPr>
            <w:r>
              <w:rPr>
                <w:rFonts w:ascii="Consolas" w:hAnsi="Consolas" w:eastAsia="Consolas"/>
                <w:sz w:val="19"/>
              </w:rPr>
              <w:t>└── 安全负责人 ──→ 专职安全员（1人）、消防员（1人）</w:t>
            </w:r>
          </w:p>
        </w:tc>
      </w:tr>
    </w:tbl>
    <w:p>
      <w:pPr>
        <w:spacing w:after="160"/>
      </w:pPr>
    </w:p>
    <w:p>
      <w:pPr>
        <w:spacing w:before="160" w:after="60"/>
        <w:jc w:val="center"/>
      </w:pPr>
      <w:r>
        <w:rPr>
          <w:rFonts w:ascii="Times New Roman" w:hAnsi="Times New Roman" w:eastAsia="黑体"/>
          <w:b/>
          <w:sz w:val="22"/>
        </w:rPr>
        <w:t>图：监测数据处理与预警响应流程图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现场采集 ──→ 质检复核 ──→ 数据入库</w:t>
            </w:r>
          </w:p>
          <w:p>
            <w:pPr>
              <w:spacing w:before="0" w:after="0" w:line="240" w:lineRule="auto"/>
              <w:ind w:firstLine="0" w:left="0" w:right="0"/>
            </w:pPr>
            <w:r>
              <w:rPr>
                <w:rFonts w:ascii="Consolas" w:hAnsi="Consolas" w:eastAsia="Consolas"/>
                <w:sz w:val="19"/>
              </w:rPr>
              <w:t xml:space="preserve">                  ↓ 超阈值</w:t>
            </w:r>
          </w:p>
          <w:p>
            <w:pPr>
              <w:spacing w:before="0" w:after="0" w:line="240" w:lineRule="auto"/>
              <w:ind w:firstLine="0" w:left="0" w:right="0"/>
            </w:pPr>
            <w:r>
              <w:rPr>
                <w:rFonts w:ascii="Consolas" w:hAnsi="Consolas" w:eastAsia="Consolas"/>
                <w:sz w:val="19"/>
              </w:rPr>
              <w:t xml:space="preserve">            预警分级判断</w:t>
            </w:r>
          </w:p>
          <w:p>
            <w:pPr>
              <w:spacing w:before="0" w:after="0" w:line="240" w:lineRule="auto"/>
              <w:ind w:firstLine="0" w:left="0" w:right="0"/>
            </w:pPr>
            <w:r>
              <w:rPr>
                <w:rFonts w:ascii="Consolas" w:hAnsi="Consolas" w:eastAsia="Consolas"/>
                <w:sz w:val="19"/>
              </w:rPr>
              <w:t xml:space="preserve">             ↓ 黄色预警          ↓ 红色预警</w:t>
            </w:r>
          </w:p>
          <w:p>
            <w:pPr>
              <w:spacing w:before="0" w:after="0" w:line="240" w:lineRule="auto"/>
              <w:ind w:firstLine="0" w:left="0" w:right="0"/>
            </w:pPr>
            <w:r>
              <w:rPr>
                <w:rFonts w:ascii="Consolas" w:hAnsi="Consolas" w:eastAsia="Consolas"/>
                <w:sz w:val="19"/>
              </w:rPr>
              <w:t xml:space="preserve">         加密监测频次       立即暂停施工 + 应急响应</w:t>
            </w:r>
          </w:p>
          <w:p>
            <w:pPr>
              <w:spacing w:before="0" w:after="0" w:line="240" w:lineRule="auto"/>
              <w:ind w:firstLine="0" w:left="0" w:right="0"/>
            </w:pPr>
            <w:r>
              <w:rPr>
                <w:rFonts w:ascii="Consolas" w:hAnsi="Consolas" w:eastAsia="Consolas"/>
                <w:sz w:val="19"/>
              </w:rPr>
              <w:t xml:space="preserve">                  ↓ 恢复正常</w:t>
            </w:r>
          </w:p>
          <w:p>
            <w:pPr>
              <w:spacing w:before="0" w:after="0" w:line="240" w:lineRule="auto"/>
              <w:ind w:firstLine="0" w:left="0" w:right="0"/>
            </w:pPr>
            <w:r>
              <w:rPr>
                <w:rFonts w:ascii="Consolas" w:hAnsi="Consolas" w:eastAsia="Consolas"/>
                <w:sz w:val="19"/>
              </w:rPr>
              <w:t xml:space="preserve">            出具监测日报 ──→ 提交建设单位</w:t>
            </w:r>
          </w:p>
        </w:tc>
      </w:tr>
    </w:tbl>
    <w:p>
      <w:pPr>
        <w:spacing w:after="160"/>
      </w:pPr>
    </w:p>
    <w:p>
      <w:pPr>
        <w:pStyle w:val="Heading1"/>
      </w:pPr>
      <w:r>
        <w:rPr>
          <w:rFonts w:ascii="黑体" w:hAnsi="黑体" w:eastAsia="黑体"/>
          <w:b/>
          <w:sz w:val="32"/>
        </w:rPr>
        <w:t>七、工程进度计划与措施；</w:t>
      </w:r>
    </w:p>
    <w:p>
      <w:pPr>
        <w:spacing w:after="120" w:lineRule="exact" w:line="520"/>
        <w:ind w:firstLine="560"/>
      </w:pPr>
      <w:r>
        <w:rPr>
          <w:rFonts w:ascii="宋体" w:hAnsi="宋体" w:eastAsia="宋体"/>
          <w:sz w:val="28"/>
        </w:rPr>
        <w:t>我方针对本工程214日历天的总工期要求，制定分阶段、可量化、动态调整的进度控制体系。以配水干管为主线，支管与入户管并行推进，采用流水作业与交叉施工相结合的方式，确保各施工段衔接紧密、资源投入均衡。关键线路明确至每公里节点，每日跟踪实际进度偏差，及时优化机械配置与劳动力调度，保障整体工期可控、风险前置、交付准时。</w:t>
      </w:r>
    </w:p>
    <w:p>
      <w:pPr>
        <w:pStyle w:val="Heading2"/>
      </w:pPr>
      <w:r>
        <w:rPr>
          <w:rFonts w:ascii="黑体" w:hAnsi="黑体" w:eastAsia="黑体"/>
          <w:b/>
          <w:sz w:val="28"/>
        </w:rPr>
        <w:t>7.1 施工总体进度安排与关键节点控制</w:t>
      </w:r>
    </w:p>
    <w:p>
      <w:pPr>
        <w:spacing w:after="120" w:lineRule="exact" w:line="520"/>
        <w:ind w:firstLine="560"/>
      </w:pPr>
      <w:r>
        <w:rPr>
          <w:rFonts w:ascii="宋体" w:hAnsi="宋体" w:eastAsia="宋体"/>
          <w:sz w:val="28"/>
        </w:rPr>
        <w:t>我方围绕施工总体进度安排与关键节点控制，以WBS分解为基础，明确各阶段任务边界与资源投入节奏，确保配水干管、支管及入户管分区分段流水作业高效衔接。通过动态调整施工组织模式，实现东庄村与上庄村同步推进、交叉作业有序协调，保障214日历天内完成全部工程内容。关键节点设置合理，进度计划可量化、可追溯、可纠偏，支撑项目如期交付。</w:t>
      </w:r>
    </w:p>
    <w:p>
      <w:pPr>
        <w:pStyle w:val="Heading3"/>
      </w:pPr>
      <w:r>
        <w:rPr>
          <w:rFonts w:ascii="黑体" w:hAnsi="黑体" w:eastAsia="黑体"/>
          <w:b w:val="0"/>
          <w:sz w:val="26"/>
        </w:rPr>
        <w:t>7.1.1 分阶段施工计划（开工至竣工）</w:t>
      </w:r>
    </w:p>
    <w:p>
      <w:pPr>
        <w:spacing w:after="120" w:lineRule="exact" w:line="520"/>
        <w:ind w:firstLine="560"/>
      </w:pPr>
      <w:r>
        <w:rPr>
          <w:rFonts w:ascii="宋体" w:hAnsi="宋体" w:eastAsia="宋体"/>
          <w:sz w:val="28"/>
        </w:rPr>
        <w:t>我方针对海东市平安区平安街道东庄村人畜饮水供水保障工程（标段一）施工组织设计技术章节，从工艺方法、资源配置、进度控制、质量安全等维度制定如下执行方案：</w:t>
      </w:r>
    </w:p>
    <w:p>
      <w:pPr>
        <w:spacing w:after="120" w:lineRule="exact" w:line="520"/>
        <w:ind w:firstLine="560"/>
      </w:pPr>
      <w:r>
        <w:rPr>
          <w:rFonts w:ascii="宋体" w:hAnsi="宋体" w:eastAsia="宋体"/>
          <w:sz w:val="28"/>
        </w:rPr>
        <w:t>管道敷设采用分段流水作业法，干管按3.75km长度划分作业面，支管与入户管共21.71km实行分区同步推进。沟槽开挖前依据地质条件选择人工或机械方式，土质较软时设置临时支护结构防止塌方；开挖断面宽度满足管道安装空间及操作安全要求，边坡稳定系数不低于1.25。基础处理阶段铺设砂垫层并压实至设计密实度，确保地基承载力符合规范规定，避免不均匀沉降影响接口密封性能。</w:t>
      </w:r>
    </w:p>
    <w:p>
      <w:pPr>
        <w:spacing w:after="120" w:lineRule="exact" w:line="520"/>
        <w:ind w:firstLine="560"/>
      </w:pPr>
      <w:r>
        <w:rPr>
          <w:rFonts w:ascii="宋体" w:hAnsi="宋体" w:eastAsia="宋体"/>
          <w:sz w:val="28"/>
        </w:rPr>
        <w:t>管道连接采用热熔对接工艺，每道焊口均进行外观检查和无损检测，焊接完成后静置冷却不少于24小时再回填土方。为提升施工效率，我方配置满足峰值强度需要的机械设备组合，包括挖掘机、吊车、焊接机等，并根据现场实际动态调整投入数量与型号，保证关键线路连续作业不受干扰。劳动力安排遵循“准备期集中进场、高峰期满负荷运转、收尾期逐步撤场”的原则，各工种持证上岗率100%，重点岗位如焊工、测量员均配备经验丰富人员。</w:t>
      </w:r>
    </w:p>
    <w:p>
      <w:pPr>
        <w:spacing w:after="120" w:lineRule="exact" w:line="520"/>
        <w:ind w:firstLine="560"/>
      </w:pPr>
      <w:r>
        <w:rPr>
          <w:rFonts w:ascii="宋体" w:hAnsi="宋体" w:eastAsia="宋体"/>
          <w:sz w:val="28"/>
        </w:rPr>
        <w:t>施工进度计划在招标工期内划分为三个阶段：施工准备期完成临建搭建、材料采购及技术交底；主体施工期以干管为主线、支管入户为辅实施平行作业；收尾阶段集中开展试压冲洗、隐蔽验收及资料整理。关键节点设置三级质量控制点，即班组自检、项目部复核、监理终验，形成闭环管理机制。对于阀门井施工，视现场情况选用砖砌或预制混凝土结构形式，井室内部抹防水砂浆厚度不小于20mm，闭水试验合格后方可进入下一道工序。</w:t>
      </w:r>
    </w:p>
    <w:p>
      <w:pPr>
        <w:spacing w:after="120" w:lineRule="exact" w:line="520"/>
        <w:ind w:firstLine="560"/>
      </w:pPr>
      <w:r>
        <w:rPr>
          <w:rFonts w:ascii="宋体" w:hAnsi="宋体" w:eastAsia="宋体"/>
          <w:sz w:val="28"/>
        </w:rPr>
        <w:t>质量安全控制贯穿全过程，建立专职安全员巡查制度，每日对高处作业、用电设备、动火区域进行专项检查，发现隐患立即整改。同时制定应急预案，明确突发破损抢修响应时间不超过4小时，设立备用供应商保障材料供应不断档。环境管理方面采取洒水降尘、围挡封闭、生活污水集中收集处理等措施，减少对周边村庄居民的影响，确保文明施工达标。</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热熔焊机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专用型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PE管焊接作业</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压力测试仪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手动式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管道压力试验</w:t>
            </w:r>
          </w:p>
        </w:tc>
      </w:tr>
    </w:tbl>
    <w:p>
      <w:pPr>
        <w:spacing w:after="120"/>
      </w:pPr>
    </w:p>
    <w:p>
      <w:pPr>
        <w:spacing w:before="160" w:after="60"/>
        <w:jc w:val="center"/>
      </w:pPr>
      <w:r>
        <w:rPr>
          <w:rFonts w:ascii="Times New Roman" w:hAnsi="Times New Roman" w:eastAsia="黑体"/>
          <w:b/>
          <w:sz w:val="22"/>
        </w:rPr>
        <w:t>图：本项目质量管理组织架构图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项目经理</w:t>
            </w:r>
          </w:p>
          <w:p>
            <w:pPr>
              <w:spacing w:before="0" w:after="0" w:line="240" w:lineRule="auto"/>
              <w:ind w:firstLine="0" w:left="0" w:right="0"/>
            </w:pPr>
            <w:r>
              <w:rPr>
                <w:rFonts w:ascii="Consolas" w:hAnsi="Consolas" w:eastAsia="Consolas"/>
                <w:sz w:val="19"/>
              </w:rPr>
              <w:t>├── 技术负责人 ──→ 专职质检员（2人）、测量员（2人）</w:t>
            </w:r>
          </w:p>
          <w:p>
            <w:pPr>
              <w:spacing w:before="0" w:after="0" w:line="240" w:lineRule="auto"/>
              <w:ind w:firstLine="0" w:left="0" w:right="0"/>
            </w:pPr>
            <w:r>
              <w:rPr>
                <w:rFonts w:ascii="Consolas" w:hAnsi="Consolas" w:eastAsia="Consolas"/>
                <w:sz w:val="19"/>
              </w:rPr>
              <w:t>├── 施工队长   ──→ 土建作业班（8人）、安装班（4人）</w:t>
            </w:r>
          </w:p>
          <w:p>
            <w:pPr>
              <w:spacing w:before="0" w:after="0" w:line="240" w:lineRule="auto"/>
              <w:ind w:firstLine="0" w:left="0" w:right="0"/>
            </w:pPr>
            <w:r>
              <w:rPr>
                <w:rFonts w:ascii="Consolas" w:hAnsi="Consolas" w:eastAsia="Consolas"/>
                <w:sz w:val="19"/>
              </w:rPr>
              <w:t>└── 安全负责人 ──→ 专职安全员（1人）、消防员（1人）</w:t>
            </w:r>
          </w:p>
        </w:tc>
      </w:tr>
    </w:tbl>
    <w:p>
      <w:pPr>
        <w:spacing w:after="160"/>
      </w:pPr>
    </w:p>
    <w:p>
      <w:pPr>
        <w:pStyle w:val="Heading3"/>
      </w:pPr>
      <w:r>
        <w:rPr>
          <w:rFonts w:ascii="黑体" w:hAnsi="黑体" w:eastAsia="黑体"/>
          <w:b w:val="0"/>
          <w:sz w:val="26"/>
        </w:rPr>
        <w:t>7.1.2 关键线路工期保障措施（基于WBS分解）</w:t>
      </w:r>
    </w:p>
    <w:p>
      <w:pPr>
        <w:spacing w:after="120" w:lineRule="exact" w:line="520"/>
        <w:ind w:firstLine="560"/>
      </w:pPr>
      <w:r>
        <w:rPr>
          <w:rFonts w:ascii="宋体" w:hAnsi="宋体" w:eastAsia="宋体"/>
          <w:sz w:val="28"/>
        </w:rPr>
        <w:t>我方在本工程中将严格遵循《水利水电工程施工质量检验与评定规程》（SL176-2007）及国家现行相关规范要求，围绕配水干管、支管及入户管敷设和阀门井施工三大核心内容，制定科学合理的施工组织方案。</w:t>
      </w:r>
    </w:p>
    <w:p>
      <w:pPr>
        <w:spacing w:after="120" w:lineRule="exact" w:line="520"/>
        <w:ind w:firstLine="560"/>
      </w:pPr>
      <w:r>
        <w:rPr>
          <w:rFonts w:ascii="宋体" w:hAnsi="宋体" w:eastAsia="宋体"/>
          <w:sz w:val="28"/>
        </w:rPr>
        <w:t>管道敷设工艺采用分段流水作业法，根据地形条件合理划分施工区段，确保各工序衔接紧凑。沟槽开挖以机械为主、人工修边为辅，依据土质情况设置适当边坡坡度并实施临时支护措施，防止塌方事故；基础处理按设计要求铺设砂垫层，压实度控制在95%以上，满足承载力需求。管道接口连接优先选用热熔焊接工艺，对每道焊口进行外观检查和压力试验，确保密封性能达标，同时配备专业检测人员开展无损探伤抽检，保证焊接质量可控可追溯。</w:t>
      </w:r>
    </w:p>
    <w:p>
      <w:pPr>
        <w:spacing w:after="120" w:lineRule="exact" w:line="520"/>
        <w:ind w:firstLine="560"/>
      </w:pPr>
      <w:r>
        <w:rPr>
          <w:rFonts w:ascii="宋体" w:hAnsi="宋体" w:eastAsia="宋体"/>
          <w:sz w:val="28"/>
        </w:rPr>
        <w:t>支管与入户管施工同步推进，针对村庄内部复杂环境采取分区段平行作业方式，避免交叉干扰。埋地管道最小覆土深度严格执行设计规定，穿越道路或障碍物时视地质条件选择定向钻进或顶管技术，确保不破坏既有设施且满足防冻胀要求。小半径转弯部位采用预制弯头组合安装，减少现场焊接量，提高效率与安全性。所有连接节点均设置止水环或橡胶密封圈，强化抗渗能力，杜绝渗漏隐患。</w:t>
      </w:r>
    </w:p>
    <w:p>
      <w:pPr>
        <w:spacing w:after="120" w:lineRule="exact" w:line="520"/>
        <w:ind w:firstLine="560"/>
      </w:pPr>
      <w:r>
        <w:rPr>
          <w:rFonts w:ascii="宋体" w:hAnsi="宋体" w:eastAsia="宋体"/>
          <w:sz w:val="28"/>
        </w:rPr>
        <w:t>阀门井结构形式结合实际布设密度灵活选用砖砌或混凝土预制井型，基坑开挖后立即进行垫层浇筑与钢筋绑扎，模板支设完成后分层振捣混凝土，确保强度均匀、表面平整。井体成型后及时进行闭水试验，测试结果符合GB50268标准方可进入下一道工序。定位放线使用全站仪精确定位，误差控制在±5mm以内，保障整体管网系统布局精准。</w:t>
      </w:r>
    </w:p>
    <w:p>
      <w:pPr>
        <w:spacing w:after="120" w:lineRule="exact" w:line="520"/>
        <w:ind w:firstLine="560"/>
      </w:pPr>
      <w:r>
        <w:rPr>
          <w:rFonts w:ascii="宋体" w:hAnsi="宋体" w:eastAsia="宋体"/>
          <w:sz w:val="28"/>
        </w:rPr>
        <w:t>资源配置方面，我方配置满足峰值强度与关键线路需要的机械组合，包括挖掘机、吊车、焊接设备等，其数量与规格按工况与设计要求选配，确保施工节奏稳定。劳动力投入依据施工阶段动态调整，保持关键岗位持证齐备，如测量员、质检员、安全员均具备相应资格证书，并实行专人专岗负责制。材料供应建立源头管控机制，主要管材及配件进场前须提供出厂合格证及第三方检测报告，验收合格后方可投入使用。</w:t>
      </w:r>
    </w:p>
    <w:p>
      <w:pPr>
        <w:spacing w:after="120" w:lineRule="exact" w:line="520"/>
        <w:ind w:firstLine="560"/>
      </w:pPr>
      <w:r>
        <w:rPr>
          <w:rFonts w:ascii="宋体" w:hAnsi="宋体" w:eastAsia="宋体"/>
          <w:sz w:val="28"/>
        </w:rPr>
        <w:t>进度计划划分为三个阶段：施工准备期完成场地清理、测量放线、设备进场；主体施工期集中力量推进管道铺设与阀门井构筑；收尾阶段完成试压冲洗、资料整理及竣工验收。关键线路工期保障措施基于WBS分解明确责任节点，设置月度里程碑目标，通过每日调度会协调资源调配，确保各子项按期完成。</w:t>
      </w:r>
    </w:p>
    <w:p>
      <w:pPr>
        <w:spacing w:after="120" w:lineRule="exact" w:line="520"/>
        <w:ind w:firstLine="560"/>
      </w:pPr>
      <w:r>
        <w:rPr>
          <w:rFonts w:ascii="宋体" w:hAnsi="宋体" w:eastAsia="宋体"/>
          <w:sz w:val="28"/>
        </w:rPr>
        <w:t>质量安全控制贯穿全过程，设立专职质量检查小组，执行“三检制”制度，隐蔽工程验收记录完整归档；安全管理严格落实安全生产责任制，临边防护、警示标识设置到位，高风险作业区域安排专人值守。若遇突发状况，立即启动应急预案，抢修响应时间不超过4小时，最大限度降低损失影响。</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热熔焊机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配套PE管专用</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管道连接</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压力测试仪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手动式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管道试压</w:t>
            </w:r>
          </w:p>
        </w:tc>
      </w:tr>
    </w:tbl>
    <w:p>
      <w:pPr>
        <w:spacing w:after="120"/>
      </w:pPr>
    </w:p>
    <w:p>
      <w:pPr>
        <w:spacing w:before="160" w:after="60"/>
        <w:jc w:val="center"/>
      </w:pPr>
      <w:r>
        <w:rPr>
          <w:rFonts w:ascii="Times New Roman" w:hAnsi="Times New Roman" w:eastAsia="黑体"/>
          <w:b/>
          <w:sz w:val="22"/>
        </w:rPr>
        <w:t>图：监测数据处理与预警响应流程图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现场采集 ──→ 质检复核 ──→ 数据入库</w:t>
            </w:r>
          </w:p>
          <w:p>
            <w:pPr>
              <w:spacing w:before="0" w:after="0" w:line="240" w:lineRule="auto"/>
              <w:ind w:firstLine="0" w:left="0" w:right="0"/>
            </w:pPr>
            <w:r>
              <w:rPr>
                <w:rFonts w:ascii="Consolas" w:hAnsi="Consolas" w:eastAsia="Consolas"/>
                <w:sz w:val="19"/>
              </w:rPr>
              <w:t xml:space="preserve">                  ↓ 超阈值</w:t>
            </w:r>
          </w:p>
          <w:p>
            <w:pPr>
              <w:spacing w:before="0" w:after="0" w:line="240" w:lineRule="auto"/>
              <w:ind w:firstLine="0" w:left="0" w:right="0"/>
            </w:pPr>
            <w:r>
              <w:rPr>
                <w:rFonts w:ascii="Consolas" w:hAnsi="Consolas" w:eastAsia="Consolas"/>
                <w:sz w:val="19"/>
              </w:rPr>
              <w:t xml:space="preserve">            预警分级判断</w:t>
            </w:r>
          </w:p>
          <w:p>
            <w:pPr>
              <w:spacing w:before="0" w:after="0" w:line="240" w:lineRule="auto"/>
              <w:ind w:firstLine="0" w:left="0" w:right="0"/>
            </w:pPr>
            <w:r>
              <w:rPr>
                <w:rFonts w:ascii="Consolas" w:hAnsi="Consolas" w:eastAsia="Consolas"/>
                <w:sz w:val="19"/>
              </w:rPr>
              <w:t xml:space="preserve">             ↓ 黄色预警          ↓ 红色预警</w:t>
            </w:r>
          </w:p>
          <w:p>
            <w:pPr>
              <w:spacing w:before="0" w:after="0" w:line="240" w:lineRule="auto"/>
              <w:ind w:firstLine="0" w:left="0" w:right="0"/>
            </w:pPr>
            <w:r>
              <w:rPr>
                <w:rFonts w:ascii="Consolas" w:hAnsi="Consolas" w:eastAsia="Consolas"/>
                <w:sz w:val="19"/>
              </w:rPr>
              <w:t xml:space="preserve">         加密监测频次       立即暂停施工 + 应急响应</w:t>
            </w:r>
          </w:p>
          <w:p>
            <w:pPr>
              <w:spacing w:before="0" w:after="0" w:line="240" w:lineRule="auto"/>
              <w:ind w:firstLine="0" w:left="0" w:right="0"/>
            </w:pPr>
            <w:r>
              <w:rPr>
                <w:rFonts w:ascii="Consolas" w:hAnsi="Consolas" w:eastAsia="Consolas"/>
                <w:sz w:val="19"/>
              </w:rPr>
              <w:t xml:space="preserve">                  ↓ 恢复正常</w:t>
            </w:r>
          </w:p>
          <w:p>
            <w:pPr>
              <w:spacing w:before="0" w:after="0" w:line="240" w:lineRule="auto"/>
              <w:ind w:firstLine="0" w:left="0" w:right="0"/>
            </w:pPr>
            <w:r>
              <w:rPr>
                <w:rFonts w:ascii="Consolas" w:hAnsi="Consolas" w:eastAsia="Consolas"/>
                <w:sz w:val="19"/>
              </w:rPr>
              <w:t xml:space="preserve">            出具监测日报 ──→ 提交建设单位</w:t>
            </w:r>
          </w:p>
        </w:tc>
      </w:tr>
    </w:tbl>
    <w:p>
      <w:pPr>
        <w:spacing w:after="160"/>
      </w:pPr>
    </w:p>
    <w:p>
      <w:pPr>
        <w:pStyle w:val="Heading2"/>
      </w:pPr>
      <w:r>
        <w:rPr>
          <w:rFonts w:ascii="黑体" w:hAnsi="黑体" w:eastAsia="黑体"/>
          <w:b/>
          <w:sz w:val="28"/>
        </w:rPr>
        <w:t>7.2 管道敷设专项进度控制方案</w:t>
      </w:r>
    </w:p>
    <w:p>
      <w:pPr>
        <w:spacing w:after="120" w:lineRule="exact" w:line="520"/>
        <w:ind w:firstLine="560"/>
      </w:pPr>
      <w:r>
        <w:rPr>
          <w:rFonts w:ascii="宋体" w:hAnsi="宋体" w:eastAsia="宋体"/>
          <w:sz w:val="28"/>
        </w:rPr>
        <w:t>我方针对本项目管道敷设工程，采用分段流水作业法组织施工，明确干管、支管与入户管的工序衔接逻辑，确保各区域同步推进。通过细化每日进度目标、配置专职调度人员动态协调机械与人力投入，保障关键线路工期不受干扰。对东庄村与上庄村施工界面实施分区管理，避免交叉影响，实现整体进度可控、节点可追。</w:t>
      </w:r>
    </w:p>
    <w:p>
      <w:pPr>
        <w:pStyle w:val="Heading3"/>
      </w:pPr>
      <w:r>
        <w:rPr>
          <w:rFonts w:ascii="黑体" w:hAnsi="黑体" w:eastAsia="黑体"/>
          <w:b w:val="0"/>
          <w:sz w:val="26"/>
        </w:rPr>
        <w:t>7.2.1 配水干管（3.75 km）分段流水作业组织</w:t>
      </w:r>
    </w:p>
    <w:p>
      <w:pPr>
        <w:spacing w:after="120" w:lineRule="exact" w:line="520"/>
        <w:ind w:firstLine="560"/>
      </w:pPr>
      <w:r>
        <w:rPr>
          <w:rFonts w:ascii="宋体" w:hAnsi="宋体" w:eastAsia="宋体"/>
          <w:sz w:val="28"/>
        </w:rPr>
        <w:t>我方针对本工程配水干管（3.75 km）分段流水作业组织，制定如下施工方案：</w:t>
      </w:r>
    </w:p>
    <w:p>
      <w:pPr>
        <w:spacing w:after="120" w:lineRule="exact" w:line="520"/>
        <w:ind w:firstLine="560"/>
      </w:pPr>
      <w:r>
        <w:rPr>
          <w:rFonts w:ascii="宋体" w:hAnsi="宋体" w:eastAsia="宋体"/>
          <w:sz w:val="28"/>
        </w:rPr>
        <w:t>(1) 施工准备期以测量放线、临时设施搭建及材料进场检验为核心任务，同步完成沟槽开挖断面设计与边坡稳定性计算，确保土方开挖过程不扰动周边既有构筑物。根据地质条件选择适宜的支护方式，对软弱地层采用钢板桩或喷锚支护结构，保证基坑安全。</w:t>
      </w:r>
    </w:p>
    <w:p>
      <w:pPr>
        <w:spacing w:after="120" w:lineRule="exact" w:line="520"/>
        <w:ind w:firstLine="560"/>
      </w:pPr>
      <w:r>
        <w:rPr>
          <w:rFonts w:ascii="宋体" w:hAnsi="宋体" w:eastAsia="宋体"/>
          <w:sz w:val="28"/>
        </w:rPr>
        <w:t>(2) 主体施工阶段实行“分段流水、平行推进”策略，将3.75 km干管划分为6个施工单元，每段长度控制在500～600米之间，便于机械调配和质量控制。各段独立开展沟槽开挖、基础处理、管道敷设、回填压实等工序，形成闭环作业流程，避免交叉干扰。关键节点设置专人盯控，如管道焊接完成后立即进行无损检测，确保接口密封性符合规范要求。</w:t>
      </w:r>
    </w:p>
    <w:p>
      <w:pPr>
        <w:spacing w:after="120" w:lineRule="exact" w:line="520"/>
        <w:ind w:firstLine="560"/>
      </w:pPr>
      <w:r>
        <w:rPr>
          <w:rFonts w:ascii="宋体" w:hAnsi="宋体" w:eastAsia="宋体"/>
          <w:sz w:val="28"/>
        </w:rPr>
        <w:t>(3) 回填作业严格按照“分层夯实、逐层验收”的原则执行，每层厚度不超过30 cm，压实度不低于95%，并采用环刀法抽检密实度。对于穿越村庄道路或农田区域，优先选用级配碎石作为回填料，减少后期沉降风险，并预留足够覆土深度以满足防冻胀需求。</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吊车</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25t</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管道吊装</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压路机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18t</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回填压实</w:t>
            </w:r>
          </w:p>
        </w:tc>
      </w:tr>
    </w:tbl>
    <w:p>
      <w:pPr>
        <w:spacing w:after="120"/>
      </w:pPr>
    </w:p>
    <w:p>
      <w:pPr>
        <w:spacing w:after="120" w:lineRule="exact" w:line="520"/>
        <w:ind w:firstLine="560"/>
      </w:pPr>
      <w:r>
        <w:rPr>
          <w:rFonts w:ascii="宋体" w:hAnsi="宋体" w:eastAsia="宋体"/>
          <w:sz w:val="28"/>
        </w:rPr>
        <w:t>(4) 配合支管与入户管施工进度，干管段间预留接口位置统一编号管理，防止错接漏接。同时建立每日碰头会制度，协调各专业队伍资源分配，优化劳动力投入节奏，保障高峰期人员配置满足峰值强度需要。</w:t>
      </w:r>
    </w:p>
    <w:p>
      <w:pPr>
        <w:spacing w:before="160" w:after="60"/>
        <w:jc w:val="center"/>
      </w:pPr>
      <w:r>
        <w:rPr>
          <w:rFonts w:ascii="Times New Roman" w:hAnsi="Times New Roman" w:eastAsia="黑体"/>
          <w:b/>
          <w:sz w:val="22"/>
        </w:rPr>
        <w:t>图：本项目施工进度计划示意图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第 1- 2 周  ██  施工准备（测量放线、物资进场）</w:t>
            </w:r>
          </w:p>
          <w:p>
            <w:pPr>
              <w:spacing w:before="0" w:after="0" w:line="240" w:lineRule="auto"/>
              <w:ind w:firstLine="0" w:left="0" w:right="0"/>
            </w:pPr>
            <w:r>
              <w:rPr>
                <w:rFonts w:ascii="Consolas" w:hAnsi="Consolas" w:eastAsia="Consolas"/>
                <w:sz w:val="19"/>
              </w:rPr>
              <w:t>第 3- 6 周  ████  土方开挖及基础处理</w:t>
            </w:r>
          </w:p>
          <w:p>
            <w:pPr>
              <w:spacing w:before="0" w:after="0" w:line="240" w:lineRule="auto"/>
              <w:ind w:firstLine="0" w:left="0" w:right="0"/>
            </w:pPr>
            <w:r>
              <w:rPr>
                <w:rFonts w:ascii="Consolas" w:hAnsi="Consolas" w:eastAsia="Consolas"/>
                <w:sz w:val="19"/>
              </w:rPr>
              <w:t>第 7-11 周  ████████  干管敷设与接口连接</w:t>
            </w:r>
          </w:p>
          <w:p>
            <w:pPr>
              <w:spacing w:before="0" w:after="0" w:line="240" w:lineRule="auto"/>
              <w:ind w:firstLine="0" w:left="0" w:right="0"/>
            </w:pPr>
            <w:r>
              <w:rPr>
                <w:rFonts w:ascii="Consolas" w:hAnsi="Consolas" w:eastAsia="Consolas"/>
                <w:sz w:val="19"/>
              </w:rPr>
              <w:t>第12-14 周  ██████  分段回填与闭水试验</w:t>
            </w:r>
          </w:p>
          <w:p>
            <w:pPr>
              <w:spacing w:before="0" w:after="0" w:line="240" w:lineRule="auto"/>
              <w:ind w:firstLine="0" w:left="0" w:right="0"/>
            </w:pPr>
            <w:r>
              <w:rPr>
                <w:rFonts w:ascii="Consolas" w:hAnsi="Consolas" w:eastAsia="Consolas"/>
                <w:sz w:val="19"/>
              </w:rPr>
              <w:t>第15-16 周  ████  收尾清理与自检</w:t>
            </w:r>
          </w:p>
          <w:p>
            <w:pPr>
              <w:spacing w:before="0" w:after="0" w:line="240" w:lineRule="auto"/>
              <w:ind w:firstLine="0" w:left="0" w:right="0"/>
            </w:pPr>
            <w:r>
              <w:rPr>
                <w:rFonts w:ascii="Consolas" w:hAnsi="Consolas" w:eastAsia="Consolas"/>
                <w:sz w:val="19"/>
              </w:rPr>
              <w:t>第17 周     ██  竣工验收及资料移交</w:t>
            </w:r>
          </w:p>
        </w:tc>
      </w:tr>
    </w:tbl>
    <w:p>
      <w:pPr>
        <w:spacing w:after="160"/>
      </w:pPr>
    </w:p>
    <w:p>
      <w:pPr>
        <w:spacing w:after="120" w:lineRule="exact" w:line="520"/>
        <w:ind w:firstLine="560"/>
      </w:pPr>
      <w:r>
        <w:rPr>
          <w:rFonts w:ascii="宋体" w:hAnsi="宋体" w:eastAsia="宋体"/>
          <w:sz w:val="28"/>
        </w:rPr>
        <w:t>(5) 质量控制贯穿全过程，重点把控沟槽成型精度、垫层平整度、管道轴线偏差三项指标，分别通过全站仪复测、水准仪控制和拉线检查实现精准纠偏。隐蔽工程实施“三检制”，即班组自检、专职质检员复检、监理终检，确保每一道工序合格后方可进入下一环节。</w:t>
      </w:r>
    </w:p>
    <w:p>
      <w:pPr>
        <w:spacing w:after="120" w:lineRule="exact" w:line="520"/>
        <w:ind w:firstLine="560"/>
      </w:pPr>
      <w:r>
        <w:rPr>
          <w:rFonts w:ascii="宋体" w:hAnsi="宋体" w:eastAsia="宋体"/>
          <w:sz w:val="28"/>
        </w:rPr>
        <w:t>(6) 安全防护措施落实到每个作业面，尤其加强沟槽临边围挡、警示标识设置与夜间照明布置，杜绝坠落事故。雨季期间安排专人巡查排水系统通畅情况，必要时增设临时集水井和水泵抽排设备，防止积水浸泡基础导致塌方。</w:t>
      </w:r>
    </w:p>
    <w:p>
      <w:pPr>
        <w:spacing w:before="160" w:after="60"/>
        <w:jc w:val="center"/>
      </w:pPr>
      <w:r>
        <w:rPr>
          <w:rFonts w:ascii="Times New Roman" w:hAnsi="Times New Roman" w:eastAsia="黑体"/>
          <w:b/>
          <w:sz w:val="22"/>
        </w:rPr>
        <w:t>表：关键工序质量检验项目一览表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检验项目</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检验方法</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检验频率</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合格标准</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责任人</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基础轴线偏差</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全站仪复测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每道工序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≤±5mm</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管道接口密封性</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水压试验</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每段完成</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无渗漏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回填压实度</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环刀法取样</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每层一次</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≥95%</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w:t>
            </w:r>
          </w:p>
        </w:tc>
      </w:tr>
    </w:tbl>
    <w:p>
      <w:pPr>
        <w:spacing w:after="120"/>
      </w:pPr>
    </w:p>
    <w:p>
      <w:pPr>
        <w:spacing w:after="120" w:lineRule="exact" w:line="520"/>
        <w:ind w:firstLine="560"/>
      </w:pPr>
      <w:r>
        <w:rPr>
          <w:rFonts w:ascii="宋体" w:hAnsi="宋体" w:eastAsia="宋体"/>
          <w:sz w:val="28"/>
        </w:rPr>
        <w:t>(7) 若遇复杂地质条件（如地下水丰富或存在松散砂层），视现场情况灵活调整工艺参数，可选用人工配合小型机械开挖、局部注浆加固或增加支撑体系等方式应对突发状况，确保施工连续性和安全性。</w:t>
      </w:r>
    </w:p>
    <w:p>
      <w:pPr>
        <w:spacing w:after="120" w:lineRule="exact" w:line="520"/>
        <w:ind w:firstLine="560"/>
      </w:pPr>
      <w:r>
        <w:rPr>
          <w:rFonts w:ascii="宋体" w:hAnsi="宋体" w:eastAsia="宋体"/>
          <w:sz w:val="28"/>
        </w:rPr>
        <w:t>(8) 整体工期安排在招标工期内划分三个阶段：准备期约15天、主体施工期约150天、收尾验收期约49天，合理设置里程碑节点，动态跟踪进度偏差并及时纠偏，确保按期交付使用。</w:t>
      </w:r>
    </w:p>
    <w:p>
      <w:pPr>
        <w:pStyle w:val="Heading3"/>
      </w:pPr>
      <w:r>
        <w:rPr>
          <w:rFonts w:ascii="黑体" w:hAnsi="黑体" w:eastAsia="黑体"/>
          <w:b w:val="0"/>
          <w:sz w:val="26"/>
        </w:rPr>
        <w:t>7.2.2 支管与入户管交叉施工协调机制</w:t>
      </w:r>
    </w:p>
    <w:p>
      <w:pPr>
        <w:spacing w:after="120" w:lineRule="exact" w:line="520"/>
        <w:ind w:firstLine="560"/>
      </w:pPr>
      <w:r>
        <w:rPr>
          <w:rFonts w:ascii="宋体" w:hAnsi="宋体" w:eastAsia="宋体"/>
          <w:sz w:val="28"/>
        </w:rPr>
        <w:t>我方在本工程中将严格遵循《水利水电工程施工质量检验与评定规程》（SL176-2007）及国家现行相关技术规范要求，围绕配水干管、支管与入户管敷设以及阀门井施工三大核心内容制定科学合理的施工组织方案。</w:t>
      </w:r>
    </w:p>
    <w:p>
      <w:pPr>
        <w:spacing w:after="120" w:lineRule="exact" w:line="520"/>
        <w:ind w:firstLine="560"/>
      </w:pPr>
      <w:r>
        <w:rPr>
          <w:rFonts w:ascii="宋体" w:hAnsi="宋体" w:eastAsia="宋体"/>
          <w:sz w:val="28"/>
        </w:rPr>
        <w:t>(1) 管道敷设采用分段流水作业法，依据地形条件和村庄分布划分施工单元，确保各作业面之间形成有效衔接。沟槽开挖按设计断面进行，边坡稳定通过土质分析确定放坡系数，遇软弱地层时设置临时支护结构；管道基础处理以砂垫层为主，厚度满足承载力需求并控制压实度不低于95%，回填分层夯实每层厚度不超过30cm，密实度检测采用环刀法或灌砂法验证。</w:t>
      </w:r>
    </w:p>
    <w:p>
      <w:pPr>
        <w:spacing w:after="120" w:lineRule="exact" w:line="520"/>
        <w:ind w:firstLine="560"/>
      </w:pPr>
      <w:r>
        <w:rPr>
          <w:rFonts w:ascii="宋体" w:hAnsi="宋体" w:eastAsia="宋体"/>
          <w:sz w:val="28"/>
        </w:rPr>
        <w:t>(2) 支管与入户管安装坚持先主干后分支的原则，结合村内道路走向合理布线，最小覆土深度不得小于冻土层以下0.8m，防止冬季冰胀破坏。小半径转弯处焊接工艺选用热熔对接方式，焊缝质量由专业人员现场探伤检测，合格率100%。连接节点密封性控制方面，使用专用密封圈配合机械压紧装置，杜绝渗漏隐患。</w:t>
      </w:r>
    </w:p>
    <w:p>
      <w:pPr>
        <w:spacing w:after="120" w:lineRule="exact" w:line="520"/>
        <w:ind w:firstLine="560"/>
      </w:pPr>
      <w:r>
        <w:rPr>
          <w:rFonts w:ascii="宋体" w:hAnsi="宋体" w:eastAsia="宋体"/>
          <w:sz w:val="28"/>
        </w:rPr>
        <w:t>(3) 阀门井施工根据地质情况选择砖砌或混凝土预制结构形式，井室尺寸按功能需要设置，防渗漏措施包括内外壁抹防水砂浆（1:2水泥砂浆），止水缝采用沥青麻丝填充，并设置闭水试验程序，试验压力不小于工作压力的1.5倍，持续时间不少于30分钟无渗漏视为合格。</w:t>
      </w:r>
    </w:p>
    <w:p>
      <w:pPr>
        <w:spacing w:after="120" w:lineRule="exact" w:line="520"/>
        <w:ind w:firstLine="560"/>
      </w:pPr>
      <w:r>
        <w:rPr>
          <w:rFonts w:ascii="宋体" w:hAnsi="宋体" w:eastAsia="宋体"/>
          <w:sz w:val="28"/>
        </w:rPr>
        <w:t>(4) 施工机械设备配置满足峰值强度与关键线路需要，挖掘机、吊车、焊接设备等按工况与设计要求选配相应规格与数量，保障连续作业能力。劳动力投入随进度动态调整，高峰期配备测量员、土建工、安装工等专业技术人员，持证上岗率达100%，关键岗位实行AB岗制度，提升应急响应效率。</w:t>
      </w:r>
    </w:p>
    <w:p>
      <w:pPr>
        <w:spacing w:after="120" w:lineRule="exact" w:line="520"/>
        <w:ind w:firstLine="560"/>
      </w:pPr>
      <w:r>
        <w:rPr>
          <w:rFonts w:ascii="宋体" w:hAnsi="宋体" w:eastAsia="宋体"/>
          <w:sz w:val="28"/>
        </w:rPr>
        <w:t>(5) 质量控制贯穿全过程，建立“自检—互检—专检”三级验收机制，隐蔽工程必须经监理单位签字确认方可进入下一道工序。材料进场严格执行出厂合格证查验与第三方检测报告核验流程，严禁未经检验或不合格产品用于工程实体。</w:t>
      </w:r>
    </w:p>
    <w:p>
      <w:pPr>
        <w:spacing w:after="120" w:lineRule="exact" w:line="520"/>
        <w:ind w:firstLine="560"/>
      </w:pPr>
      <w:r>
        <w:rPr>
          <w:rFonts w:ascii="宋体" w:hAnsi="宋体" w:eastAsia="宋体"/>
          <w:sz w:val="28"/>
        </w:rPr>
        <w:t>(6) 安全管理突出预防为主，针对土方开挖作业编制专项防护方案，沟槽周边设立硬质围挡与警示标识，夜间增设照明设施。高处作业人员佩戴安全带，机械设备操作持证上岗，定期开展班前教育与应急演练，提高全员风险意识。</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热熔焊机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K-1000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PE管焊接</w:t>
            </w:r>
          </w:p>
        </w:tc>
      </w:tr>
    </w:tbl>
    <w:p>
      <w:pPr>
        <w:spacing w:after="120"/>
      </w:pPr>
    </w:p>
    <w:p>
      <w:pPr>
        <w:spacing w:before="160" w:after="60"/>
        <w:jc w:val="center"/>
      </w:pPr>
      <w:r>
        <w:rPr>
          <w:rFonts w:ascii="Times New Roman" w:hAnsi="Times New Roman" w:eastAsia="黑体"/>
          <w:b/>
          <w:sz w:val="22"/>
        </w:rPr>
        <w:t>图：施工进度计划示意图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第 1- 3 周  ██  施工准备（测量放线、物资采购）</w:t>
            </w:r>
          </w:p>
          <w:p>
            <w:pPr>
              <w:spacing w:before="0" w:after="0" w:line="240" w:lineRule="auto"/>
              <w:ind w:firstLine="0" w:left="0" w:right="0"/>
            </w:pPr>
            <w:r>
              <w:rPr>
                <w:rFonts w:ascii="Consolas" w:hAnsi="Consolas" w:eastAsia="Consolas"/>
                <w:sz w:val="19"/>
              </w:rPr>
              <w:t>第 4- 8 周  ████  干管敷设（3.75km）</w:t>
            </w:r>
          </w:p>
          <w:p>
            <w:pPr>
              <w:spacing w:before="0" w:after="0" w:line="240" w:lineRule="auto"/>
              <w:ind w:firstLine="0" w:left="0" w:right="0"/>
            </w:pPr>
            <w:r>
              <w:rPr>
                <w:rFonts w:ascii="Consolas" w:hAnsi="Consolas" w:eastAsia="Consolas"/>
                <w:sz w:val="19"/>
              </w:rPr>
              <w:t>第 9-14 周  ████████  支管与入户管安装（共21.71km）</w:t>
            </w:r>
          </w:p>
          <w:p>
            <w:pPr>
              <w:spacing w:before="0" w:after="0" w:line="240" w:lineRule="auto"/>
              <w:ind w:firstLine="0" w:left="0" w:right="0"/>
            </w:pPr>
            <w:r>
              <w:rPr>
                <w:rFonts w:ascii="Consolas" w:hAnsi="Consolas" w:eastAsia="Consolas"/>
                <w:sz w:val="19"/>
              </w:rPr>
              <w:t>第15-17 周  ██████  阀门井施工（655座）</w:t>
            </w:r>
          </w:p>
          <w:p>
            <w:pPr>
              <w:spacing w:before="0" w:after="0" w:line="240" w:lineRule="auto"/>
              <w:ind w:firstLine="0" w:left="0" w:right="0"/>
            </w:pPr>
            <w:r>
              <w:rPr>
                <w:rFonts w:ascii="Consolas" w:hAnsi="Consolas" w:eastAsia="Consolas"/>
                <w:sz w:val="19"/>
              </w:rPr>
              <w:t>第18-20 周  ████  系统试压冲洗与调试</w:t>
            </w:r>
          </w:p>
          <w:p>
            <w:pPr>
              <w:spacing w:before="0" w:after="0" w:line="240" w:lineRule="auto"/>
              <w:ind w:firstLine="0" w:left="0" w:right="0"/>
            </w:pPr>
            <w:r>
              <w:rPr>
                <w:rFonts w:ascii="Consolas" w:hAnsi="Consolas" w:eastAsia="Consolas"/>
                <w:sz w:val="19"/>
              </w:rPr>
              <w:t>第21 周     ██  竣工验收及资料移交</w:t>
            </w:r>
          </w:p>
        </w:tc>
      </w:tr>
    </w:tbl>
    <w:p>
      <w:pPr>
        <w:spacing w:after="160"/>
      </w:pPr>
    </w:p>
    <w:p>
      <w:pPr>
        <w:spacing w:after="120" w:lineRule="exact" w:line="520"/>
        <w:ind w:firstLine="560"/>
      </w:pPr>
      <w:r>
        <w:rPr>
          <w:rFonts w:ascii="宋体" w:hAnsi="宋体" w:eastAsia="宋体"/>
          <w:sz w:val="28"/>
        </w:rPr>
        <w:t>(7) 进度计划基于招标工期214日历天划分为准备期、主体施工期与收尾期三个阶段，关键线路重点管控，每日跟踪实际完成量并与计划对比，偏差超过5%时启动纠偏机制，必要时增加资源投入或优化工艺顺序，确保整体节点可控。</w:t>
      </w:r>
    </w:p>
    <w:p>
      <w:pPr>
        <w:spacing w:after="120" w:lineRule="exact" w:line="520"/>
        <w:ind w:firstLine="560"/>
      </w:pPr>
      <w:r>
        <w:rPr>
          <w:rFonts w:ascii="宋体" w:hAnsi="宋体" w:eastAsia="宋体"/>
          <w:sz w:val="28"/>
        </w:rPr>
        <w:t>(8) 针对雨季施工可能带来的影响，提前规划排水系统，沟槽两侧设置集水坑与临时排水沟，避免积水浸泡基底；同时储备应急物资如沙袋、抽水泵等，保证突发情况下能快速响应，不影响总体进度。</w:t>
      </w:r>
    </w:p>
    <w:p>
      <w:pPr>
        <w:spacing w:after="120" w:lineRule="exact" w:line="520"/>
        <w:ind w:firstLine="560"/>
      </w:pPr>
      <w:r>
        <w:rPr>
          <w:rFonts w:ascii="宋体" w:hAnsi="宋体" w:eastAsia="宋体"/>
          <w:sz w:val="28"/>
        </w:rPr>
        <w:t>(9) 在质量管理上，我方承诺执行全过程质量责任制，从原材料进场到竣工验收每个环节均留痕可追溯，所有施工记录完整归档，最终提交符合规范要求的竣工图与质量评定文件，确保工程质量一次性达标。</w:t>
      </w:r>
    </w:p>
    <w:p>
      <w:pPr>
        <w:spacing w:after="120" w:lineRule="exact" w:line="520"/>
        <w:ind w:firstLine="560"/>
      </w:pPr>
      <w:r>
        <w:rPr>
          <w:rFonts w:ascii="宋体" w:hAnsi="宋体" w:eastAsia="宋体"/>
          <w:sz w:val="28"/>
        </w:rPr>
        <w:t>(10) 对于潜在风险点如征地协调难度大、村民配合度低等问题，我方已制定沟通预案，主动对接村委会与村民代表，明确施工边界与补偿标准，争取理解支持，减少外部干扰因素对进度的影响。</w:t>
      </w:r>
    </w:p>
    <w:p>
      <w:pPr>
        <w:spacing w:after="120" w:lineRule="exact" w:line="520"/>
        <w:ind w:firstLine="560"/>
      </w:pPr>
      <w:r>
        <w:rPr>
          <w:rFonts w:ascii="宋体" w:hAnsi="宋体" w:eastAsia="宋体"/>
          <w:sz w:val="28"/>
        </w:rPr>
        <w:t>以上措施均已在前期策划中细化落实，具备较强的操作性和执行力，能够有效支撑本项目高质量、高效率推进，实现预期建设目标。</w:t>
      </w:r>
    </w:p>
    <w:p>
      <w:pPr>
        <w:pStyle w:val="Heading2"/>
      </w:pPr>
      <w:r>
        <w:rPr>
          <w:rFonts w:ascii="黑体" w:hAnsi="黑体" w:eastAsia="黑体"/>
          <w:b/>
          <w:sz w:val="28"/>
        </w:rPr>
        <w:t>7.3 资源配置与进度联动管理</w:t>
      </w:r>
    </w:p>
    <w:p>
      <w:pPr>
        <w:spacing w:after="120" w:lineRule="exact" w:line="520"/>
        <w:ind w:firstLine="560"/>
      </w:pPr>
      <w:r>
        <w:rPr>
          <w:rFonts w:ascii="宋体" w:hAnsi="宋体" w:eastAsia="宋体"/>
          <w:sz w:val="28"/>
        </w:rPr>
        <w:t>我方将依据施工进度计划动态调整资源配置，确保人员、设备、材料投入与关键线路作业节奏高度匹配。通过分阶段劳动力配置表和机械使用台账实施精准管控，避免资源闲置或短缺。针对干管、支管、入户管交叉施工特点，建立日调度机制，实时优化工序衔接，保障214天总工期目标实现。</w:t>
      </w:r>
    </w:p>
    <w:p>
      <w:pPr>
        <w:pStyle w:val="Heading3"/>
      </w:pPr>
      <w:r>
        <w:rPr>
          <w:rFonts w:ascii="黑体" w:hAnsi="黑体" w:eastAsia="黑体"/>
          <w:b w:val="0"/>
          <w:sz w:val="26"/>
        </w:rPr>
        <w:t>7.3.1 人员、设备投入计划匹配施工节奏</w:t>
      </w:r>
    </w:p>
    <w:p>
      <w:pPr>
        <w:spacing w:after="120" w:lineRule="exact" w:line="520"/>
        <w:ind w:firstLine="560"/>
      </w:pPr>
      <w:r>
        <w:rPr>
          <w:rFonts w:ascii="宋体" w:hAnsi="宋体" w:eastAsia="宋体"/>
          <w:sz w:val="28"/>
        </w:rPr>
        <w:t>我方在本工程中将严格遵循《水利水电工程施工质量检验与评定规程》（SL176-2007）及国家现行相关技术规范要求，围绕配水干管、支管与入户管敷设以及阀门井施工三大核心内容制定科学合理的施工组织方案。</w:t>
      </w:r>
    </w:p>
    <w:p>
      <w:pPr>
        <w:spacing w:after="120" w:lineRule="exact" w:line="520"/>
        <w:ind w:firstLine="560"/>
      </w:pPr>
      <w:r>
        <w:rPr>
          <w:rFonts w:ascii="宋体" w:hAnsi="宋体" w:eastAsia="宋体"/>
          <w:sz w:val="28"/>
        </w:rPr>
        <w:t>管道敷设工艺采用分段流水作业法，根据地形条件合理划分施工区段，确保各工序衔接紧凑。沟槽开挖以机械为主、人工修边为辅，依据土质情况设置适当边坡坡度并实施临时支护措施，防止塌方事故；基础处理按设计要求铺设砂垫层，压实度控制在95%以上，满足承载力需求。管道接口连接统一采用热熔焊接或电熔连接方式，每道焊口均进行外观检查和压力测试，确保密封性符合GB50501-2007标准。回填时分层夯实，每层厚度不超过30cm，并通过环刀法检测密实度，杜绝超厚回填造成沉降隐患。</w:t>
      </w:r>
    </w:p>
    <w:p>
      <w:pPr>
        <w:spacing w:after="120" w:lineRule="exact" w:line="520"/>
        <w:ind w:firstLine="560"/>
      </w:pPr>
      <w:r>
        <w:rPr>
          <w:rFonts w:ascii="宋体" w:hAnsi="宋体" w:eastAsia="宋体"/>
          <w:sz w:val="28"/>
        </w:rPr>
        <w:t>支管与入户管安装实行分区同步推进策略，优先完成村庄内部埋地管网布置，最小覆土深度不得小于0.8m，穿越道路处加设套管保护。小半径转弯段焊接前进行预热处理，焊接完成后立即开展无损探伤检测，合格率须达100%。所有管件连接部位均设置固定支墩，混凝土强度等级不低于C25W6F200，确保结构稳定性和抗渗性能。</w:t>
      </w:r>
    </w:p>
    <w:p>
      <w:pPr>
        <w:spacing w:after="120" w:lineRule="exact" w:line="520"/>
        <w:ind w:firstLine="560"/>
      </w:pPr>
      <w:r>
        <w:rPr>
          <w:rFonts w:ascii="宋体" w:hAnsi="宋体" w:eastAsia="宋体"/>
          <w:sz w:val="28"/>
        </w:rPr>
        <w:t>阀门井施工结合现场地质条件选择砖砌或现浇钢筋混凝土结构形式，定位放线误差控制在±5mm以内，基坑开挖后及时支护并做好降水措施。井室内外壁抹防水砂浆（1:2水泥砂浆），止水缝采用沥青麻丝填充，闭水试验合格后再行回填。每座阀门井均建立隐蔽验收记录，由专职质检员逐项核验签字确认。</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静力水准仪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BGK-4700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沉降自动化监测</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bl>
    <w:p>
      <w:pPr>
        <w:spacing w:after="120"/>
      </w:pPr>
    </w:p>
    <w:p>
      <w:pPr>
        <w:spacing w:after="120" w:lineRule="exact" w:line="520"/>
        <w:ind w:firstLine="560"/>
      </w:pPr>
      <w:r>
        <w:rPr>
          <w:rFonts w:ascii="宋体" w:hAnsi="宋体" w:eastAsia="宋体"/>
          <w:sz w:val="28"/>
        </w:rPr>
        <w:t>施工进度计划划分为三个阶段：施工准备期、主体施工期、收尾竣工期。其中主体施工期内，配水干管（3.75km）采取平行分段施工作业模式，配备满足峰值强度需要的机械设备组合，保障每日平均推进速度不低于200米。支管与入户管共约21.71km则按东庄村与上庄村两个片区分别组织，形成交叉作业网络，有效缩短工期。关键线路节点设置专人盯控，确保各阶段任务按时完成。</w:t>
      </w:r>
    </w:p>
    <w:p>
      <w:pPr>
        <w:spacing w:before="160" w:after="60"/>
        <w:jc w:val="center"/>
      </w:pPr>
      <w:r>
        <w:rPr>
          <w:rFonts w:ascii="Times New Roman" w:hAnsi="Times New Roman" w:eastAsia="黑体"/>
          <w:b/>
          <w:sz w:val="22"/>
        </w:rPr>
        <w:t>表：劳动力配置计划表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工种</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准备阶段（人）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施工高峰期（人）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收尾阶段（人）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备注</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 1 名高级测量技师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土建工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持证特殊工种优先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安装工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含持证电工、焊工</w:t>
            </w:r>
          </w:p>
        </w:tc>
      </w:tr>
    </w:tbl>
    <w:p>
      <w:pPr>
        <w:spacing w:after="120"/>
      </w:pPr>
    </w:p>
    <w:p>
      <w:pPr>
        <w:spacing w:after="120" w:lineRule="exact" w:line="520"/>
        <w:ind w:firstLine="560"/>
      </w:pPr>
      <w:r>
        <w:rPr>
          <w:rFonts w:ascii="宋体" w:hAnsi="宋体" w:eastAsia="宋体"/>
          <w:sz w:val="28"/>
        </w:rPr>
        <w:t>质量安全控制贯穿全过程，严格执行“三检制”与旁站监理制度。材料进场实行双控机制，即出厂合格证与第三方检测报告缺一不可，严禁使用不合格品。施工现场设立专职安全员，每日开展巡查，重点防范高空坠落、触电、机械伤害等风险。雨季施工期间加强排水系统管理，避免积水浸泡基础。若遇突发状况如管道破损或设备故障，启动应急预案，抢修响应时间不超过4小时，最大限度减少对整体进度影响。</w:t>
      </w:r>
    </w:p>
    <w:p>
      <w:pPr>
        <w:spacing w:before="160" w:after="60"/>
        <w:jc w:val="center"/>
      </w:pPr>
      <w:r>
        <w:rPr>
          <w:rFonts w:ascii="Times New Roman" w:hAnsi="Times New Roman" w:eastAsia="黑体"/>
          <w:b/>
          <w:sz w:val="22"/>
        </w:rPr>
        <w:t>图：本项目安全管理组织架构图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项目经理</w:t>
            </w:r>
          </w:p>
          <w:p>
            <w:pPr>
              <w:spacing w:before="0" w:after="0" w:line="240" w:lineRule="auto"/>
              <w:ind w:firstLine="0" w:left="0" w:right="0"/>
            </w:pPr>
            <w:r>
              <w:rPr>
                <w:rFonts w:ascii="Consolas" w:hAnsi="Consolas" w:eastAsia="Consolas"/>
                <w:sz w:val="19"/>
              </w:rPr>
              <w:t>├── 技术负责人 ──→ 专职质检员（2人）、测量员（2人）</w:t>
            </w:r>
          </w:p>
          <w:p>
            <w:pPr>
              <w:spacing w:before="0" w:after="0" w:line="240" w:lineRule="auto"/>
              <w:ind w:firstLine="0" w:left="0" w:right="0"/>
            </w:pPr>
            <w:r>
              <w:rPr>
                <w:rFonts w:ascii="Consolas" w:hAnsi="Consolas" w:eastAsia="Consolas"/>
                <w:sz w:val="19"/>
              </w:rPr>
              <w:t>├── 施工队长   ──→ 土建作业班（8人）、安装班（4人）</w:t>
            </w:r>
          </w:p>
          <w:p>
            <w:pPr>
              <w:spacing w:before="0" w:after="0" w:line="240" w:lineRule="auto"/>
              <w:ind w:firstLine="0" w:left="0" w:right="0"/>
            </w:pPr>
            <w:r>
              <w:rPr>
                <w:rFonts w:ascii="Consolas" w:hAnsi="Consolas" w:eastAsia="Consolas"/>
                <w:sz w:val="19"/>
              </w:rPr>
              <w:t>└── 安全负责人 ──→ 专职安全员（1人）、消防员（1人）</w:t>
            </w:r>
          </w:p>
        </w:tc>
      </w:tr>
    </w:tbl>
    <w:p>
      <w:pPr>
        <w:spacing w:after="160"/>
      </w:pPr>
    </w:p>
    <w:p>
      <w:pPr>
        <w:pStyle w:val="Heading1"/>
      </w:pPr>
      <w:r>
        <w:rPr>
          <w:rFonts w:ascii="黑体" w:hAnsi="黑体" w:eastAsia="黑体"/>
          <w:b/>
          <w:sz w:val="32"/>
        </w:rPr>
        <w:t>八、资源配备计划；</w:t>
      </w:r>
    </w:p>
    <w:p>
      <w:pPr>
        <w:spacing w:after="120" w:lineRule="exact" w:line="520"/>
        <w:ind w:firstLine="560"/>
      </w:pPr>
      <w:r>
        <w:rPr>
          <w:rFonts w:ascii="宋体" w:hAnsi="宋体" w:eastAsia="宋体"/>
          <w:sz w:val="28"/>
        </w:rPr>
        <w:t>我方在本章聚焦施工资源的精准配置与动态管控，确保人力、设备、材料三要素与工程进度高度匹配。针对干管、支管及入户管分段作业特点，制定差异化投入计划，明确各阶段人员数量、机械型号与进场时间节点，杜绝资源闲置或短缺。所有设备按施工强度配置并预留应急冗余，主要管材及阀门实行源头质量把关与进场复检双控机制，保障供应连续性与合规性。</w:t>
      </w:r>
    </w:p>
    <w:p>
      <w:pPr>
        <w:pStyle w:val="Heading2"/>
      </w:pPr>
      <w:r>
        <w:rPr>
          <w:rFonts w:ascii="黑体" w:hAnsi="黑体" w:eastAsia="黑体"/>
          <w:b/>
          <w:sz w:val="28"/>
        </w:rPr>
        <w:t>8.1 施工机械设备配置计划</w:t>
      </w:r>
    </w:p>
    <w:p>
      <w:pPr>
        <w:spacing w:after="120" w:lineRule="exact" w:line="520"/>
        <w:ind w:firstLine="560"/>
      </w:pPr>
      <w:r>
        <w:rPr>
          <w:rFonts w:ascii="宋体" w:hAnsi="宋体" w:eastAsia="宋体"/>
          <w:sz w:val="28"/>
        </w:rPr>
        <w:t>我方针对本工程特点，制定分阶段、动态化机械设备配置方案，确保配水干管、支管及入户管施工高效衔接。重点配置挖掘机、吊装设备、焊接机具与检测仪器，满足不同工况下作业需求，并建立设备进场验收与运行维护机制，保障施工连续性和安全性。</w:t>
      </w:r>
    </w:p>
    <w:p>
      <w:pPr>
        <w:pStyle w:val="Heading3"/>
      </w:pPr>
      <w:r>
        <w:rPr>
          <w:rFonts w:ascii="黑体" w:hAnsi="黑体" w:eastAsia="黑体"/>
          <w:b w:val="0"/>
          <w:sz w:val="26"/>
        </w:rPr>
        <w:t>8.1.1 管道敷设专用设备清单（挖掘机、吊车、焊接机等）</w:t>
      </w:r>
    </w:p>
    <w:p>
      <w:pPr>
        <w:spacing w:after="120" w:lineRule="exact" w:line="520"/>
        <w:ind w:firstLine="560"/>
      </w:pPr>
      <w:r>
        <w:rPr>
          <w:rFonts w:ascii="宋体" w:hAnsi="宋体" w:eastAsia="宋体"/>
          <w:sz w:val="28"/>
        </w:rPr>
        <w:t>我方在本工程中将严格遵循《水利水电工程施工质量检验与评定规程》（SL176-2007）及国家现行相关技术规范要求，围绕配水干管、支管与入户管敷设以及阀门井施工三大核心内容制定科学合理的施工组织方案。</w:t>
      </w:r>
    </w:p>
    <w:p>
      <w:pPr>
        <w:spacing w:after="120" w:lineRule="exact" w:line="520"/>
        <w:ind w:firstLine="560"/>
      </w:pPr>
      <w:r>
        <w:rPr>
          <w:rFonts w:ascii="宋体" w:hAnsi="宋体" w:eastAsia="宋体"/>
          <w:sz w:val="28"/>
        </w:rPr>
        <w:t>管道敷设工艺采用分段流水作业法，根据地形条件合理划分施工区段，确保各工序衔接紧凑。沟槽开挖以机械为主、人工修边为辅，依据土质情况设置适当边坡坡度并实施临时支护措施，防止塌方事故；基础处理按设计要求铺设砂垫层，压实度控制在95%以上，并通过环刀法检测密实度达标后方可下管。管道连接方式统一采用热熔对接工艺，焊接前进行坡口打磨清理，焊接完成后立即进行外观检查和压力试验，保证接口密封性能满足规范要求。对于穿越道路或障碍物的部位，视地质状况选用顶管或定向钻进工艺，确保不扰动既有设施且满足埋深要求。</w:t>
      </w:r>
    </w:p>
    <w:p>
      <w:pPr>
        <w:spacing w:after="120" w:lineRule="exact" w:line="520"/>
        <w:ind w:firstLine="560"/>
      </w:pPr>
      <w:r>
        <w:rPr>
          <w:rFonts w:ascii="宋体" w:hAnsi="宋体" w:eastAsia="宋体"/>
          <w:sz w:val="28"/>
        </w:rPr>
        <w:t>支管与入户管安装过程中，我方将建立分区分段施工机制，优先完成村庄主干线路布设后再向分支延伸，减少交叉干扰。针对小半径转弯处采用专用弯头预制件替代现场弯曲，避免因局部应力集中导致爆裂风险。所有连接节点均设置防水密封圈并进行二次注水测试，确保无渗漏现象发生。入户管最小覆土深度不低于冻土层以下0.8米，结合当地气候特点采取保温防冻措施，如回填细沙层或加装聚氨酯保温套管，提高系统运行稳定性。</w:t>
      </w:r>
    </w:p>
    <w:p>
      <w:pPr>
        <w:spacing w:after="120" w:lineRule="exact" w:line="520"/>
        <w:ind w:firstLine="560"/>
      </w:pPr>
      <w:r>
        <w:rPr>
          <w:rFonts w:ascii="宋体" w:hAnsi="宋体" w:eastAsia="宋体"/>
          <w:sz w:val="28"/>
        </w:rPr>
        <w:t>阀门井施工实行标准化模板体系，结构形式根据埋深与荷载条件灵活选择砖砌或钢筋混凝土现浇两种方案。定位放线使用全站仪复核坐标精度，误差控制在±5mm以内；基坑开挖完成后及时支护，防止侧壁失稳；混凝土浇筑采用商品混凝土C25W6F200等级，振捣密实并做好养护工作，确保强度达到设计值。闭水试验作为关键验收环节，在满水状态下持续观察24小时，液位下降不超过规定限值即视为合格。</w:t>
      </w:r>
    </w:p>
    <w:p>
      <w:pPr>
        <w:spacing w:after="120" w:lineRule="exact" w:line="520"/>
        <w:ind w:firstLine="560"/>
      </w:pPr>
      <w:r>
        <w:rPr>
          <w:rFonts w:ascii="宋体" w:hAnsi="宋体" w:eastAsia="宋体"/>
          <w:sz w:val="28"/>
        </w:rPr>
        <w:t>资源配置方面，我方配置满足峰值强度与关键线路需要的机械组合，包括挖掘机、吊车、焊接设备等，其规格型号与数量根据实际工况动态调整，保障施工连续性。劳动力投入计划按照施工阶段变化实施弹性调度，高峰期配备专职质检员与安全员协同管理，保持关键岗位持证齐备。材料设备进场严格执行“三检制”，查验出厂合格证、第三方检测报告齐全有效，杜绝不合格品流入施工现场。</w:t>
      </w:r>
    </w:p>
    <w:p>
      <w:pPr>
        <w:spacing w:after="120" w:lineRule="exact" w:line="520"/>
        <w:ind w:firstLine="560"/>
      </w:pPr>
      <w:r>
        <w:rPr>
          <w:rFonts w:ascii="宋体" w:hAnsi="宋体" w:eastAsia="宋体"/>
          <w:sz w:val="28"/>
        </w:rPr>
        <w:t>进度计划划分为三个阶段：施工准备期、主体施工期、收尾调试期，每个阶段设定明确控制节点，如测量放样完成、管道焊接结束、阀门井封顶等，形成可追踪的里程碑目标。通过周例会制度协调各方资源，优化资源配置效率，确保在招标工期内高质量完成全部建设任务。</w:t>
      </w:r>
    </w:p>
    <w:p>
      <w:pPr>
        <w:spacing w:after="120" w:lineRule="exact" w:line="520"/>
        <w:ind w:firstLine="560"/>
      </w:pPr>
      <w:r>
        <w:rPr>
          <w:rFonts w:ascii="宋体" w:hAnsi="宋体" w:eastAsia="宋体"/>
          <w:sz w:val="28"/>
        </w:rPr>
        <w:t>质量安全控制贯穿全过程，建立分级责任体系，从项目经理到班组成员逐级落实安全生产责任制，定期开展隐患排查与应急演练。对易发事故点如沟槽开挖、高空作业、用电管理等编制专项防护方案，配备足量警示标识与防护用品。同时加强环保意识，落实扬尘治理、噪声控制、废水排放等措施，最大限度降低施工对周边居民生活的影响。</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压力测试仪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ZY-1000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管道水压试验</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热熔焊机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SBT-300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PE管焊接</w:t>
            </w:r>
          </w:p>
        </w:tc>
      </w:tr>
    </w:tbl>
    <w:p>
      <w:pPr>
        <w:spacing w:after="120"/>
      </w:pPr>
    </w:p>
    <w:p>
      <w:pPr>
        <w:spacing w:before="160" w:after="60"/>
        <w:jc w:val="center"/>
      </w:pPr>
      <w:r>
        <w:rPr>
          <w:rFonts w:ascii="Times New Roman" w:hAnsi="Times New Roman" w:eastAsia="黑体"/>
          <w:b/>
          <w:sz w:val="22"/>
        </w:rPr>
        <w:t>图：监测数据处理与预警响应流程图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现场采集 ──→ 质检复核 ──→ 数据入库</w:t>
            </w:r>
          </w:p>
          <w:p>
            <w:pPr>
              <w:spacing w:before="0" w:after="0" w:line="240" w:lineRule="auto"/>
              <w:ind w:firstLine="0" w:left="0" w:right="0"/>
            </w:pPr>
            <w:r>
              <w:rPr>
                <w:rFonts w:ascii="Consolas" w:hAnsi="Consolas" w:eastAsia="Consolas"/>
                <w:sz w:val="19"/>
              </w:rPr>
              <w:t xml:space="preserve">                  ↓ 超阈值</w:t>
            </w:r>
          </w:p>
          <w:p>
            <w:pPr>
              <w:spacing w:before="0" w:after="0" w:line="240" w:lineRule="auto"/>
              <w:ind w:firstLine="0" w:left="0" w:right="0"/>
            </w:pPr>
            <w:r>
              <w:rPr>
                <w:rFonts w:ascii="Consolas" w:hAnsi="Consolas" w:eastAsia="Consolas"/>
                <w:sz w:val="19"/>
              </w:rPr>
              <w:t xml:space="preserve">            预警分级判断</w:t>
            </w:r>
          </w:p>
          <w:p>
            <w:pPr>
              <w:spacing w:before="0" w:after="0" w:line="240" w:lineRule="auto"/>
              <w:ind w:firstLine="0" w:left="0" w:right="0"/>
            </w:pPr>
            <w:r>
              <w:rPr>
                <w:rFonts w:ascii="Consolas" w:hAnsi="Consolas" w:eastAsia="Consolas"/>
                <w:sz w:val="19"/>
              </w:rPr>
              <w:t xml:space="preserve">             ↓ 黄色预警          ↓ 红色预警</w:t>
            </w:r>
          </w:p>
          <w:p>
            <w:pPr>
              <w:spacing w:before="0" w:after="0" w:line="240" w:lineRule="auto"/>
              <w:ind w:firstLine="0" w:left="0" w:right="0"/>
            </w:pPr>
            <w:r>
              <w:rPr>
                <w:rFonts w:ascii="Consolas" w:hAnsi="Consolas" w:eastAsia="Consolas"/>
                <w:sz w:val="19"/>
              </w:rPr>
              <w:t xml:space="preserve">         加密监测频次       立即暂停施工 + 应急响应</w:t>
            </w:r>
          </w:p>
          <w:p>
            <w:pPr>
              <w:spacing w:before="0" w:after="0" w:line="240" w:lineRule="auto"/>
              <w:ind w:firstLine="0" w:left="0" w:right="0"/>
            </w:pPr>
            <w:r>
              <w:rPr>
                <w:rFonts w:ascii="Consolas" w:hAnsi="Consolas" w:eastAsia="Consolas"/>
                <w:sz w:val="19"/>
              </w:rPr>
              <w:t xml:space="preserve">                  ↓ 恢复正常</w:t>
            </w:r>
          </w:p>
          <w:p>
            <w:pPr>
              <w:spacing w:before="0" w:after="0" w:line="240" w:lineRule="auto"/>
              <w:ind w:firstLine="0" w:left="0" w:right="0"/>
            </w:pPr>
            <w:r>
              <w:rPr>
                <w:rFonts w:ascii="Consolas" w:hAnsi="Consolas" w:eastAsia="Consolas"/>
                <w:sz w:val="19"/>
              </w:rPr>
              <w:t xml:space="preserve">            出具监测日报 ──→ 提交建设单位</w:t>
            </w:r>
          </w:p>
        </w:tc>
      </w:tr>
    </w:tbl>
    <w:p>
      <w:pPr>
        <w:spacing w:after="160"/>
      </w:pPr>
    </w:p>
    <w:p>
      <w:pPr>
        <w:pStyle w:val="Heading3"/>
      </w:pPr>
      <w:r>
        <w:rPr>
          <w:rFonts w:ascii="黑体" w:hAnsi="黑体" w:eastAsia="黑体"/>
          <w:b w:val="0"/>
          <w:sz w:val="26"/>
        </w:rPr>
        <w:t>8.1.2 检测与试验仪器配备方案（压力测试仪、水质检测设备）</w:t>
      </w:r>
    </w:p>
    <w:p>
      <w:pPr>
        <w:spacing w:after="120" w:lineRule="exact" w:line="520"/>
        <w:ind w:firstLine="560"/>
      </w:pPr>
      <w:r>
        <w:rPr>
          <w:rFonts w:ascii="宋体" w:hAnsi="宋体" w:eastAsia="宋体"/>
          <w:sz w:val="28"/>
        </w:rPr>
        <w:t>我方在本工程中将严格遵循《水利水电工程施工质量检验与评定规程》（SL176-2007）及国家现行相关规范要求，围绕管道敷设、阀门井施工、材料控制、进度保障四大核心任务开展组织设计。针对配水干管、支管与入户管分段实施流水作业，合理划分东庄村与上庄村两个施工区域，确保各工序衔接顺畅、资源高效利用。</w:t>
      </w:r>
    </w:p>
    <w:p>
      <w:pPr>
        <w:spacing w:after="120" w:lineRule="exact" w:line="520"/>
        <w:ind w:firstLine="560"/>
      </w:pPr>
      <w:r>
        <w:rPr>
          <w:rFonts w:ascii="宋体" w:hAnsi="宋体" w:eastAsia="宋体"/>
          <w:sz w:val="28"/>
        </w:rPr>
        <w:t>(1) 管道敷设采用机械开挖结合人工修边的方式进行沟槽成型，根据地质条件选择是否设置临时支护结构，防止塌方风险；基础处理按照设计要求铺设砂垫层并夯实至密实度≥90%，满足承载力需求后方可布管。焊接或热熔连接前须对管材端面进行清洁处理，并通过无损检测验证接口质量，确保密封性能达标。</w:t>
      </w:r>
    </w:p>
    <w:p>
      <w:pPr>
        <w:spacing w:after="120" w:lineRule="exact" w:line="520"/>
        <w:ind w:firstLine="560"/>
      </w:pPr>
      <w:r>
        <w:rPr>
          <w:rFonts w:ascii="宋体" w:hAnsi="宋体" w:eastAsia="宋体"/>
          <w:sz w:val="28"/>
        </w:rPr>
        <w:t>(2) 支管与入户管安装以村庄为单位分区推进，优先完成主干支路布线再向分支延伸，减少交叉干扰。小半径转弯处采用预制弯头替代现场弯曲工艺，提升精度与效率；埋深控制严格执行最小覆土厚度标准（冻土层以下不少于0.8m），并在易冻胀区增设保温层防护措施。</w:t>
      </w:r>
    </w:p>
    <w:p>
      <w:pPr>
        <w:spacing w:after="120" w:lineRule="exact" w:line="520"/>
        <w:ind w:firstLine="560"/>
      </w:pPr>
      <w:r>
        <w:rPr>
          <w:rFonts w:ascii="宋体" w:hAnsi="宋体" w:eastAsia="宋体"/>
          <w:sz w:val="28"/>
        </w:rPr>
        <w:t>(3) 阀门井施工前精确放样定位，基坑开挖完成后立即支护并清理底部杂物，混凝土浇筑使用商品混凝土C25W6F200等级，振捣密实且养护时间不少于7天。闭水试验应在回填前完成，渗水量不超过规定限值即视为合格，全程由专职质检员记录影像资料备查。</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压力测试仪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液压式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管道强度与严密性试验</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土方开挖作业</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热熔焊机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自动控温型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PE管热熔连接</w:t>
            </w:r>
          </w:p>
        </w:tc>
      </w:tr>
    </w:tbl>
    <w:p>
      <w:pPr>
        <w:spacing w:after="120"/>
      </w:pPr>
    </w:p>
    <w:p>
      <w:pPr>
        <w:spacing w:after="120" w:lineRule="exact" w:line="520"/>
        <w:ind w:firstLine="560"/>
      </w:pPr>
      <w:r>
        <w:rPr>
          <w:rFonts w:ascii="宋体" w:hAnsi="宋体" w:eastAsia="宋体"/>
          <w:sz w:val="28"/>
        </w:rPr>
        <w:t>(4) 施工进度计划分为三个阶段：准备期完成人员进场、设备调试、技术交底等工作；主体施工期按日均完成约150米干管长度目标推进，同步穿插支管与入户管安装；收尾阶段集中力量完成所有隐蔽验收、冲洗消毒及竣工资料整理。关键线路节点设置专人盯控，动态调整资源配置以应对突发延误。</w:t>
      </w:r>
    </w:p>
    <w:p>
      <w:pPr>
        <w:spacing w:before="160" w:after="60"/>
        <w:jc w:val="center"/>
      </w:pPr>
      <w:r>
        <w:rPr>
          <w:rFonts w:ascii="Times New Roman" w:hAnsi="Times New Roman" w:eastAsia="黑体"/>
          <w:b/>
          <w:sz w:val="22"/>
        </w:rPr>
        <w:t>图：本项目施工进度计划示意图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第 1- 2 周  ██  施工准备（人员进场、测量放线、物资备货）</w:t>
            </w:r>
          </w:p>
          <w:p>
            <w:pPr>
              <w:spacing w:before="0" w:after="0" w:line="240" w:lineRule="auto"/>
              <w:ind w:firstLine="0" w:left="0" w:right="0"/>
            </w:pPr>
            <w:r>
              <w:rPr>
                <w:rFonts w:ascii="Consolas" w:hAnsi="Consolas" w:eastAsia="Consolas"/>
                <w:sz w:val="19"/>
              </w:rPr>
              <w:t>第 3- 6 周  ████  土方开挖及基础处理</w:t>
            </w:r>
          </w:p>
          <w:p>
            <w:pPr>
              <w:spacing w:before="0" w:after="0" w:line="240" w:lineRule="auto"/>
              <w:ind w:firstLine="0" w:left="0" w:right="0"/>
            </w:pPr>
            <w:r>
              <w:rPr>
                <w:rFonts w:ascii="Consolas" w:hAnsi="Consolas" w:eastAsia="Consolas"/>
                <w:sz w:val="19"/>
              </w:rPr>
              <w:t>第 7-11 周  ████████  主体结构施工</w:t>
            </w:r>
          </w:p>
          <w:p>
            <w:pPr>
              <w:spacing w:before="0" w:after="0" w:line="240" w:lineRule="auto"/>
              <w:ind w:firstLine="0" w:left="0" w:right="0"/>
            </w:pPr>
            <w:r>
              <w:rPr>
                <w:rFonts w:ascii="Consolas" w:hAnsi="Consolas" w:eastAsia="Consolas"/>
                <w:sz w:val="19"/>
              </w:rPr>
              <w:t>第12-14 周  ██████  机电安装及调试</w:t>
            </w:r>
          </w:p>
          <w:p>
            <w:pPr>
              <w:spacing w:before="0" w:after="0" w:line="240" w:lineRule="auto"/>
              <w:ind w:firstLine="0" w:left="0" w:right="0"/>
            </w:pPr>
            <w:r>
              <w:rPr>
                <w:rFonts w:ascii="Consolas" w:hAnsi="Consolas" w:eastAsia="Consolas"/>
                <w:sz w:val="19"/>
              </w:rPr>
              <w:t>第15-16 周  ████  装饰收尾及自检</w:t>
            </w:r>
          </w:p>
          <w:p>
            <w:pPr>
              <w:spacing w:before="0" w:after="0" w:line="240" w:lineRule="auto"/>
              <w:ind w:firstLine="0" w:left="0" w:right="0"/>
            </w:pPr>
            <w:r>
              <w:rPr>
                <w:rFonts w:ascii="Consolas" w:hAnsi="Consolas" w:eastAsia="Consolas"/>
                <w:sz w:val="19"/>
              </w:rPr>
              <w:t>第17 周     ██  竣工验收及资料移交</w:t>
            </w:r>
          </w:p>
        </w:tc>
      </w:tr>
    </w:tbl>
    <w:p>
      <w:pPr>
        <w:spacing w:after="160"/>
      </w:pPr>
    </w:p>
    <w:p>
      <w:pPr>
        <w:spacing w:after="120" w:lineRule="exact" w:line="520"/>
        <w:ind w:firstLine="560"/>
      </w:pPr>
      <w:r>
        <w:rPr>
          <w:rFonts w:ascii="宋体" w:hAnsi="宋体" w:eastAsia="宋体"/>
          <w:sz w:val="28"/>
        </w:rPr>
        <w:t>(5) 安全管理实行项目经理负责制，配备持证专职安全员1名，每日巡查施工现场并填写隐患台账，重点防范沟槽坍塌、高空坠落、用电事故等常见风险。雨季施工期间加强边坡监测频次，一旦发现异常立即停工撤离，杜绝冒险作业行为。</w:t>
      </w:r>
    </w:p>
    <w:p>
      <w:pPr>
        <w:spacing w:before="160" w:after="60"/>
        <w:jc w:val="center"/>
      </w:pPr>
      <w:r>
        <w:rPr>
          <w:rFonts w:ascii="Times New Roman" w:hAnsi="Times New Roman" w:eastAsia="黑体"/>
          <w:b/>
          <w:sz w:val="22"/>
        </w:rPr>
        <w:t>表：关键工序质量检验项目一览表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检验项目</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检验方法</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检验频率</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合格标准</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责任人</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基础轴线偏差</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全站仪复测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每道工序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≤±5mm</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混凝土强度</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试块取样</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 50m³</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≥C30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接口密封性</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压力测试</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每段管道</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无渗漏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安装工</w:t>
            </w:r>
          </w:p>
        </w:tc>
      </w:tr>
    </w:tbl>
    <w:p>
      <w:pPr>
        <w:spacing w:after="120"/>
      </w:pPr>
    </w:p>
    <w:p>
      <w:pPr>
        <w:spacing w:after="120" w:lineRule="exact" w:line="520"/>
        <w:ind w:firstLine="560"/>
      </w:pPr>
      <w:r>
        <w:rPr>
          <w:rFonts w:ascii="宋体" w:hAnsi="宋体" w:eastAsia="宋体"/>
          <w:sz w:val="28"/>
        </w:rPr>
        <w:t>(6) 材料进场严格执行“三检制”，即供应商提供出厂合格证、第三方检测报告齐全后方可卸货入库，随后随机抽样送检复核，不合格品一律退场处理。管材堆放整齐有序，远离火源与腐蚀物，避免暴晒造成老化变形。</w:t>
      </w:r>
    </w:p>
    <w:p>
      <w:pPr>
        <w:spacing w:before="160" w:after="60"/>
        <w:jc w:val="center"/>
      </w:pPr>
      <w:r>
        <w:rPr>
          <w:rFonts w:ascii="Times New Roman" w:hAnsi="Times New Roman" w:eastAsia="黑体"/>
          <w:b/>
          <w:sz w:val="22"/>
        </w:rPr>
        <w:t>图：本项目质量管理组织架构图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项目经理</w:t>
            </w:r>
          </w:p>
          <w:p>
            <w:pPr>
              <w:spacing w:before="0" w:after="0" w:line="240" w:lineRule="auto"/>
              <w:ind w:firstLine="0" w:left="0" w:right="0"/>
            </w:pPr>
            <w:r>
              <w:rPr>
                <w:rFonts w:ascii="Consolas" w:hAnsi="Consolas" w:eastAsia="Consolas"/>
                <w:sz w:val="19"/>
              </w:rPr>
              <w:t>├── 技术负责人 ──→ 专职质检员（2人）、测量员（2人）</w:t>
            </w:r>
          </w:p>
          <w:p>
            <w:pPr>
              <w:spacing w:before="0" w:after="0" w:line="240" w:lineRule="auto"/>
              <w:ind w:firstLine="0" w:left="0" w:right="0"/>
            </w:pPr>
            <w:r>
              <w:rPr>
                <w:rFonts w:ascii="Consolas" w:hAnsi="Consolas" w:eastAsia="Consolas"/>
                <w:sz w:val="19"/>
              </w:rPr>
              <w:t>├── 施工队长   ──→ 土建作业班（8人）、安装班（4人）</w:t>
            </w:r>
          </w:p>
          <w:p>
            <w:pPr>
              <w:spacing w:before="0" w:after="0" w:line="240" w:lineRule="auto"/>
              <w:ind w:firstLine="0" w:left="0" w:right="0"/>
            </w:pPr>
            <w:r>
              <w:rPr>
                <w:rFonts w:ascii="Consolas" w:hAnsi="Consolas" w:eastAsia="Consolas"/>
                <w:sz w:val="19"/>
              </w:rPr>
              <w:t>└── 安全负责人 ──→ 专职安全员（1人）、消防员（1人）</w:t>
            </w:r>
          </w:p>
        </w:tc>
      </w:tr>
    </w:tbl>
    <w:p>
      <w:pPr>
        <w:spacing w:after="160"/>
      </w:pPr>
    </w:p>
    <w:p>
      <w:pPr>
        <w:spacing w:after="120" w:lineRule="exact" w:line="520"/>
        <w:ind w:firstLine="560"/>
      </w:pPr>
      <w:r>
        <w:rPr>
          <w:rFonts w:ascii="宋体" w:hAnsi="宋体" w:eastAsia="宋体"/>
          <w:sz w:val="28"/>
        </w:rPr>
        <w:t>(7) 我方将在招标工期内科学分配人力与机械资源，劳动力按施工阶段动态投入，高峰期配置不少于30人的专业队伍，保证关键工序连续作业不受影响。同时建立应急预案体系，针对管道破损、设备故障、极端天气等情况制定响应流程，确保整体工期可控可调。</w:t>
      </w:r>
    </w:p>
    <w:p>
      <w:pPr>
        <w:spacing w:after="120" w:lineRule="exact" w:line="520"/>
        <w:ind w:firstLine="560"/>
      </w:pPr>
      <w:r>
        <w:rPr>
          <w:rFonts w:ascii="宋体" w:hAnsi="宋体" w:eastAsia="宋体"/>
          <w:sz w:val="28"/>
        </w:rPr>
        <w:t>(8) 环境保护方面，施工现场设置围挡与洒水降尘设施，运输车辆覆盖防尘网，废弃物分类收集处理，生活污水集中排放至沉淀池后再排入市政管网，最大限度降低施工扰民程度。对于村庄周边敏感点，定期开展噪声与扬尘监测，及时调整作业时段与方式。</w:t>
      </w:r>
    </w:p>
    <w:p>
      <w:pPr>
        <w:spacing w:after="120" w:lineRule="exact" w:line="520"/>
        <w:ind w:firstLine="560"/>
      </w:pPr>
      <w:r>
        <w:rPr>
          <w:rFonts w:ascii="宋体" w:hAnsi="宋体" w:eastAsia="宋体"/>
          <w:sz w:val="28"/>
        </w:rPr>
        <w:t>(9) 本工程虽未明确要求专项监测指标，但我方仍将依据规范设置必要的沉降观测点和压力监控装置，在重要节点如顶管穿越、大体积混凝土浇筑前后进行数据采集分析，形成闭环管理机制，全面提升工程质量与安全保障水平。</w:t>
      </w:r>
    </w:p>
    <w:p>
      <w:pPr>
        <w:pStyle w:val="Heading2"/>
      </w:pPr>
      <w:r>
        <w:rPr>
          <w:rFonts w:ascii="黑体" w:hAnsi="黑体" w:eastAsia="黑体"/>
          <w:b/>
          <w:sz w:val="28"/>
        </w:rPr>
        <w:t>8.2 人力资源配置计划</w:t>
      </w:r>
    </w:p>
    <w:p>
      <w:pPr>
        <w:spacing w:after="120" w:lineRule="exact" w:line="520"/>
        <w:ind w:firstLine="560"/>
      </w:pPr>
      <w:r>
        <w:rPr>
          <w:rFonts w:ascii="宋体" w:hAnsi="宋体" w:eastAsia="宋体"/>
          <w:sz w:val="28"/>
        </w:rPr>
        <w:t>我方针对本项目人力资源配置计划，以施工进度节点为牵引，按阶段动态调配管理人员与作业班组，确保关键岗位持证上岗、职责清晰、协同高效。项目经理统筹全局，技术负责人主控质量，专职安全员全程监督，各工种人员依据管道敷设、阀门井施工等工序节奏精准投送，杜绝窝工或人力冗余。所有人员均通过岗前培训与交底，熟悉农村供水工程特点及高原地区施工要求，保障现场执行力与合规性。</w:t>
      </w:r>
    </w:p>
    <w:p>
      <w:pPr>
        <w:pStyle w:val="Heading3"/>
      </w:pPr>
      <w:r>
        <w:rPr>
          <w:rFonts w:ascii="黑体" w:hAnsi="黑体" w:eastAsia="黑体"/>
          <w:b w:val="0"/>
          <w:sz w:val="26"/>
        </w:rPr>
        <w:t>8.2.1 项目管理团队岗位职责分工（项目经理、技术负责人、安全员等）</w:t>
      </w:r>
    </w:p>
    <w:p>
      <w:pPr>
        <w:spacing w:after="120" w:lineRule="exact" w:line="520"/>
        <w:ind w:firstLine="560"/>
      </w:pPr>
      <w:r>
        <w:rPr>
          <w:rFonts w:ascii="宋体" w:hAnsi="宋体" w:eastAsia="宋体"/>
          <w:sz w:val="28"/>
        </w:rPr>
        <w:t>我方在本工程中将严格遵循《水利水电工程施工质量检验与评定规程》（SL176-2007）及国家现行相关技术规范要求，围绕配水干管、支管及入户管敷设和阀门井施工三大核心内容制定科学合理的施工组织方案。</w:t>
      </w:r>
    </w:p>
    <w:p>
      <w:pPr>
        <w:spacing w:after="120" w:lineRule="exact" w:line="520"/>
        <w:ind w:firstLine="560"/>
      </w:pPr>
      <w:r>
        <w:rPr>
          <w:rFonts w:ascii="宋体" w:hAnsi="宋体" w:eastAsia="宋体"/>
          <w:sz w:val="28"/>
        </w:rPr>
        <w:t>管道敷设工艺采用分段流水作业法，根据地形条件合理划分施工区段，确保各工序衔接紧凑。沟槽开挖以机械为主、人工修边为辅，依据土质情况设置适当边坡坡度并实施临时支护措施，防止塌方事故；基础处理按设计要求铺设砂垫层，压实度控制在95%以上，并通过环刀法检测密实度达标后方可下管。管道连接方式统一采用热熔对接工艺，焊接完成后进行外观检查与气压试验，确保接口密封性符合GB50501-2007规定。对于小半径转弯段，优先选用成品弯头或预制弯管，避免现场冷弯造成应力集中，同时安排无损探伤抽检，保证焊缝质量满足规范标准。</w:t>
      </w:r>
    </w:p>
    <w:p>
      <w:pPr>
        <w:spacing w:after="120" w:lineRule="exact" w:line="520"/>
        <w:ind w:firstLine="560"/>
      </w:pPr>
      <w:r>
        <w:rPr>
          <w:rFonts w:ascii="宋体" w:hAnsi="宋体" w:eastAsia="宋体"/>
          <w:sz w:val="28"/>
        </w:rPr>
        <w:t>支管与入户管施工实行分区同步推进策略，结合村庄实际布局优化布线路径，尽量避开地下障碍物，最小覆土深度不低于0.8m，穿越道路处采取套管保护措施，防止车辆碾压破坏。入户管埋设前完成地面标识定位，避免后续误挖，同时做好防冻胀处理，如在冻土层以下铺设保温层，提高系统运行稳定性。针对东庄村与上庄村两个区域的不同施工环境，建立跨村协调机制，统一调度机械设备与劳动力资源，减少重复进场与窝工现象。</w:t>
      </w:r>
    </w:p>
    <w:p>
      <w:pPr>
        <w:spacing w:after="120" w:lineRule="exact" w:line="520"/>
        <w:ind w:firstLine="560"/>
      </w:pPr>
      <w:r>
        <w:rPr>
          <w:rFonts w:ascii="宋体" w:hAnsi="宋体" w:eastAsia="宋体"/>
          <w:sz w:val="28"/>
        </w:rPr>
        <w:t>阀门井结构形式视地质条件选用砖砌或混凝土预制井体，基坑开挖后立即进行地基承载力复核，必要时增设垫层或换填处理，确保井室整体沉降均匀。井壁抹防水砂浆厚度不小于20mm，接口部位使用沥青麻丝嵌缝，防止渗漏。每座井体安装完成后开展闭水试验，观察时间不少于30分钟，渗水量不超过允许值即视为合格，形成完整隐蔽验收记录。</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静力水准仪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BGK-4700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沉降自动化监测</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bl>
    <w:p>
      <w:pPr>
        <w:spacing w:after="120"/>
      </w:pPr>
    </w:p>
    <w:p>
      <w:pPr>
        <w:spacing w:before="160" w:after="60"/>
        <w:jc w:val="center"/>
      </w:pPr>
      <w:r>
        <w:rPr>
          <w:rFonts w:ascii="Times New Roman" w:hAnsi="Times New Roman" w:eastAsia="黑体"/>
          <w:b/>
          <w:sz w:val="22"/>
        </w:rPr>
        <w:t>图：本项目质量管理组织架构图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项目经理</w:t>
            </w:r>
          </w:p>
          <w:p>
            <w:pPr>
              <w:spacing w:before="0" w:after="0" w:line="240" w:lineRule="auto"/>
              <w:ind w:firstLine="0" w:left="0" w:right="0"/>
            </w:pPr>
            <w:r>
              <w:rPr>
                <w:rFonts w:ascii="Consolas" w:hAnsi="Consolas" w:eastAsia="Consolas"/>
                <w:sz w:val="19"/>
              </w:rPr>
              <w:t>├── 技术负责人 ──→ 专职质检员（2人）、测量员（2人）</w:t>
            </w:r>
          </w:p>
          <w:p>
            <w:pPr>
              <w:spacing w:before="0" w:after="0" w:line="240" w:lineRule="auto"/>
              <w:ind w:firstLine="0" w:left="0" w:right="0"/>
            </w:pPr>
            <w:r>
              <w:rPr>
                <w:rFonts w:ascii="Consolas" w:hAnsi="Consolas" w:eastAsia="Consolas"/>
                <w:sz w:val="19"/>
              </w:rPr>
              <w:t>├── 施工队长   ──→ 土建作业班（8人）、安装班（4人）</w:t>
            </w:r>
          </w:p>
          <w:p>
            <w:pPr>
              <w:spacing w:before="0" w:after="0" w:line="240" w:lineRule="auto"/>
              <w:ind w:firstLine="0" w:left="0" w:right="0"/>
            </w:pPr>
            <w:r>
              <w:rPr>
                <w:rFonts w:ascii="Consolas" w:hAnsi="Consolas" w:eastAsia="Consolas"/>
                <w:sz w:val="19"/>
              </w:rPr>
              <w:t>└── 安全负责人 ──→ 专职安全员（1人）、消防员（1人）</w:t>
            </w:r>
          </w:p>
        </w:tc>
      </w:tr>
    </w:tbl>
    <w:p>
      <w:pPr>
        <w:spacing w:after="160"/>
      </w:pPr>
    </w:p>
    <w:p>
      <w:pPr>
        <w:spacing w:after="120" w:lineRule="exact" w:line="520"/>
        <w:ind w:firstLine="560"/>
      </w:pPr>
      <w:r>
        <w:rPr>
          <w:rFonts w:ascii="宋体" w:hAnsi="宋体" w:eastAsia="宋体"/>
          <w:sz w:val="28"/>
        </w:rPr>
        <w:t>进度计划按照“准备期—主体施工期—收尾调试期”三阶段划分，在招标工期内设置关键节点控制点，如土方开挖完成、管道安装完成、试压合格等，确保工期可控。资源配置方面，配置满足峰值强度与关键线路需要的机械组合，包括挖掘机、吊车、焊接设备等，劳动力按施工阶段动态投入并保持关键岗位持证齐备，杜绝因人员短缺导致停工。</w:t>
      </w:r>
    </w:p>
    <w:p>
      <w:pPr>
        <w:spacing w:after="120" w:lineRule="exact" w:line="520"/>
        <w:ind w:firstLine="560"/>
      </w:pPr>
      <w:r>
        <w:rPr>
          <w:rFonts w:ascii="宋体" w:hAnsi="宋体" w:eastAsia="宋体"/>
          <w:sz w:val="28"/>
        </w:rPr>
        <w:t>质量安全控制贯穿全过程，严格执行三级自检制度，对隐蔽工程实行影像留痕管理，材料进场严格执行出厂合格证核查与第三方检测报告备案制度，杜绝不合格品用于工程实体。施工现场设立专职安全员每日巡查，重点防范沟槽坍塌、高空坠落、用电隐患等风险，制定专项应急预案，明确响应流程与责任人，保障项目平稳推进。</w:t>
      </w:r>
    </w:p>
    <w:p>
      <w:pPr>
        <w:spacing w:before="160" w:after="60"/>
        <w:jc w:val="center"/>
      </w:pPr>
      <w:r>
        <w:rPr>
          <w:rFonts w:ascii="Times New Roman" w:hAnsi="Times New Roman" w:eastAsia="黑体"/>
          <w:b/>
          <w:sz w:val="22"/>
        </w:rPr>
        <w:t>表：关键工序质量检验项目一览表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检验项目</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检验方法</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检验频率</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合格标准</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责任人</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基础轴线偏差</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全站仪复测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每道工序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≤±5mm</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混凝土强度</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试块取样</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 50m³</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≥C30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w:t>
            </w:r>
          </w:p>
        </w:tc>
      </w:tr>
    </w:tbl>
    <w:p>
      <w:pPr>
        <w:spacing w:after="120"/>
      </w:pPr>
    </w:p>
    <w:p>
      <w:pPr>
        <w:pStyle w:val="Heading3"/>
      </w:pPr>
      <w:r>
        <w:rPr>
          <w:rFonts w:ascii="黑体" w:hAnsi="黑体" w:eastAsia="黑体"/>
          <w:b w:val="0"/>
          <w:sz w:val="26"/>
        </w:rPr>
        <w:t>8.2.2 劳动力分阶段投入计划（按施工进度动态调整）</w:t>
      </w:r>
    </w:p>
    <w:p>
      <w:pPr>
        <w:spacing w:after="120" w:lineRule="exact" w:line="520"/>
        <w:ind w:firstLine="560"/>
      </w:pPr>
      <w:r>
        <w:rPr>
          <w:rFonts w:ascii="宋体" w:hAnsi="宋体" w:eastAsia="宋体"/>
          <w:sz w:val="28"/>
        </w:rPr>
        <w:t>我方在本工程中将严格遵循《水利水电工程施工质量检验与评定规程》（SL176-2007）及国家现行相关技术规范要求，围绕配水干管、支管与入户管敷设以及阀门井施工三大核心内容制定科学合理的施工组织方案。</w:t>
      </w:r>
    </w:p>
    <w:p>
      <w:pPr>
        <w:spacing w:after="120" w:lineRule="exact" w:line="520"/>
        <w:ind w:firstLine="560"/>
      </w:pPr>
      <w:r>
        <w:rPr>
          <w:rFonts w:ascii="宋体" w:hAnsi="宋体" w:eastAsia="宋体"/>
          <w:sz w:val="28"/>
        </w:rPr>
        <w:t>(1) 管道敷设工艺流程采用“测量放线—沟槽开挖—基础处理—管道安装—接口密封—回填压实—压力试验”闭环作业模式。沟槽断面设计依据土质条件确定坡度比例，确保边坡稳定；对软弱地基区域实施换填级配碎石并分层夯实，压实度控制不低于90%，满足承载力要求。管道铺设前完成垫层平整与高程复核，杜绝悬空或沉降不均现象。</w:t>
      </w:r>
    </w:p>
    <w:p>
      <w:pPr>
        <w:spacing w:after="120" w:lineRule="exact" w:line="520"/>
        <w:ind w:firstLine="560"/>
      </w:pPr>
      <w:r>
        <w:rPr>
          <w:rFonts w:ascii="宋体" w:hAnsi="宋体" w:eastAsia="宋体"/>
          <w:sz w:val="28"/>
        </w:rPr>
        <w:t>(2) 配水干管（3.75km）实行分段流水作业，每段长度按现场地形和机械能力合理划分，避免长距离连续开挖导致塌方风险。支管与入户管合计约21.71km，采取村庄内分区同步推进策略，优先保障居民集中区域供水节点进度。小半径转弯段焊接作业使用热熔对接工艺，焊口经X射线探伤检测合格后方可进入下一道工序。</w:t>
      </w:r>
    </w:p>
    <w:p>
      <w:pPr>
        <w:spacing w:after="120" w:lineRule="exact" w:line="520"/>
        <w:ind w:firstLine="560"/>
      </w:pPr>
      <w:r>
        <w:rPr>
          <w:rFonts w:ascii="宋体" w:hAnsi="宋体" w:eastAsia="宋体"/>
          <w:sz w:val="28"/>
        </w:rPr>
        <w:t>(3) 阀门井施工以预制装配式结构为主导，结合局部现浇形式灵活调整。井室定位精确至±5mm以内，基坑开挖后立即设置钢板桩或木支撑防止坍塌，混凝土浇筑选用C25W6F200商品混凝土，振捣密实且养护时间不少于7天。闭水试验标准参照《给水排水管道工程施工及验收规范》执行，渗水量不超过允许值即视为合格。</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热熔焊机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专用PE管焊机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管道连接</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压力测试仪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手动液压泵</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管道试压</w:t>
            </w:r>
          </w:p>
        </w:tc>
      </w:tr>
    </w:tbl>
    <w:p>
      <w:pPr>
        <w:spacing w:after="120"/>
      </w:pPr>
    </w:p>
    <w:p>
      <w:pPr>
        <w:spacing w:before="160" w:after="60"/>
        <w:jc w:val="center"/>
      </w:pPr>
      <w:r>
        <w:rPr>
          <w:rFonts w:ascii="Times New Roman" w:hAnsi="Times New Roman" w:eastAsia="黑体"/>
          <w:b/>
          <w:sz w:val="22"/>
        </w:rPr>
        <w:t>图：监测数据处理与预警响应流程图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现场采集 ──→ 质检复核 ──→ 数据入库</w:t>
            </w:r>
          </w:p>
          <w:p>
            <w:pPr>
              <w:spacing w:before="0" w:after="0" w:line="240" w:lineRule="auto"/>
              <w:ind w:firstLine="0" w:left="0" w:right="0"/>
            </w:pPr>
            <w:r>
              <w:rPr>
                <w:rFonts w:ascii="Consolas" w:hAnsi="Consolas" w:eastAsia="Consolas"/>
                <w:sz w:val="19"/>
              </w:rPr>
              <w:t xml:space="preserve">                  ↓ 超阈值</w:t>
            </w:r>
          </w:p>
          <w:p>
            <w:pPr>
              <w:spacing w:before="0" w:after="0" w:line="240" w:lineRule="auto"/>
              <w:ind w:firstLine="0" w:left="0" w:right="0"/>
            </w:pPr>
            <w:r>
              <w:rPr>
                <w:rFonts w:ascii="Consolas" w:hAnsi="Consolas" w:eastAsia="Consolas"/>
                <w:sz w:val="19"/>
              </w:rPr>
              <w:t xml:space="preserve">            预警分级判断</w:t>
            </w:r>
          </w:p>
          <w:p>
            <w:pPr>
              <w:spacing w:before="0" w:after="0" w:line="240" w:lineRule="auto"/>
              <w:ind w:firstLine="0" w:left="0" w:right="0"/>
            </w:pPr>
            <w:r>
              <w:rPr>
                <w:rFonts w:ascii="Consolas" w:hAnsi="Consolas" w:eastAsia="Consolas"/>
                <w:sz w:val="19"/>
              </w:rPr>
              <w:t xml:space="preserve">             ↓ 黄色预警          ↓ 红色预警</w:t>
            </w:r>
          </w:p>
          <w:p>
            <w:pPr>
              <w:spacing w:before="0" w:after="0" w:line="240" w:lineRule="auto"/>
              <w:ind w:firstLine="0" w:left="0" w:right="0"/>
            </w:pPr>
            <w:r>
              <w:rPr>
                <w:rFonts w:ascii="Consolas" w:hAnsi="Consolas" w:eastAsia="Consolas"/>
                <w:sz w:val="19"/>
              </w:rPr>
              <w:t xml:space="preserve">         加密监测频次       立即暂停施工 + 应急响应</w:t>
            </w:r>
          </w:p>
          <w:p>
            <w:pPr>
              <w:spacing w:before="0" w:after="0" w:line="240" w:lineRule="auto"/>
              <w:ind w:firstLine="0" w:left="0" w:right="0"/>
            </w:pPr>
            <w:r>
              <w:rPr>
                <w:rFonts w:ascii="Consolas" w:hAnsi="Consolas" w:eastAsia="Consolas"/>
                <w:sz w:val="19"/>
              </w:rPr>
              <w:t xml:space="preserve">                  ↓ 恢复正常</w:t>
            </w:r>
          </w:p>
          <w:p>
            <w:pPr>
              <w:spacing w:before="0" w:after="0" w:line="240" w:lineRule="auto"/>
              <w:ind w:firstLine="0" w:left="0" w:right="0"/>
            </w:pPr>
            <w:r>
              <w:rPr>
                <w:rFonts w:ascii="Consolas" w:hAnsi="Consolas" w:eastAsia="Consolas"/>
                <w:sz w:val="19"/>
              </w:rPr>
              <w:t xml:space="preserve">            出具监测日报 ──→ 提交建设单位</w:t>
            </w:r>
          </w:p>
        </w:tc>
      </w:tr>
    </w:tbl>
    <w:p>
      <w:pPr>
        <w:spacing w:after="160"/>
      </w:pPr>
    </w:p>
    <w:p>
      <w:pPr>
        <w:spacing w:after="120" w:lineRule="exact" w:line="520"/>
        <w:ind w:firstLine="560"/>
      </w:pPr>
      <w:r>
        <w:rPr>
          <w:rFonts w:ascii="宋体" w:hAnsi="宋体" w:eastAsia="宋体"/>
          <w:sz w:val="28"/>
        </w:rPr>
        <w:t>(4) 进度计划划分为施工准备期、主体施工期、收尾调试期三个阶段，关键线路明确为干管敷设与阀门井同步推进路径。资源配置方面，劳动力按施工节奏动态投入，高峰期配置土建工20人、安装工10人、测量员6人，确保各作业面协调衔接。机械设备组合根据地质情况适时调整，如遇岩石层则启用液压破碎锤辅助开挖。</w:t>
      </w:r>
    </w:p>
    <w:p>
      <w:pPr>
        <w:spacing w:after="120" w:lineRule="exact" w:line="520"/>
        <w:ind w:firstLine="560"/>
      </w:pPr>
      <w:r>
        <w:rPr>
          <w:rFonts w:ascii="宋体" w:hAnsi="宋体" w:eastAsia="宋体"/>
          <w:sz w:val="28"/>
        </w:rPr>
        <w:t>(5) 安全管理贯彻“预防为主、综合治理”原则，针对沟槽开挖设置硬质围挡与警示标识，每日开展班前安全教育与隐患排查。特种作业人员持证上岗率100%，高空作业佩戴五点式安全带，夜间施工配备足够照明设施。突发事故应急响应机制规定：一旦发生管道破损或塌方事件，抢修队伍须在4小时内抵达现场并启动预案，最大限度减少影响范围。</w:t>
      </w:r>
    </w:p>
    <w:p>
      <w:pPr>
        <w:spacing w:before="160" w:after="60"/>
        <w:jc w:val="center"/>
      </w:pPr>
      <w:r>
        <w:rPr>
          <w:rFonts w:ascii="Times New Roman" w:hAnsi="Times New Roman" w:eastAsia="黑体"/>
          <w:b/>
          <w:sz w:val="22"/>
        </w:rPr>
        <w:t>表：关键工序质量检验项目一览表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检验项目</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检验方法</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检验频率</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合格标准</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责任人</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基础轴线偏差</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全站仪复测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每道工序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≤±5mm</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管道接口密封性</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水压试验</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每段</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无渗漏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回填压实度</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环刀法检测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每层</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≥90%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试验员</w:t>
            </w:r>
          </w:p>
        </w:tc>
      </w:tr>
    </w:tbl>
    <w:p>
      <w:pPr>
        <w:spacing w:after="120"/>
      </w:pPr>
    </w:p>
    <w:p>
      <w:pPr>
        <w:spacing w:after="120" w:lineRule="exact" w:line="520"/>
        <w:ind w:firstLine="560"/>
      </w:pPr>
      <w:r>
        <w:rPr>
          <w:rFonts w:ascii="宋体" w:hAnsi="宋体" w:eastAsia="宋体"/>
          <w:sz w:val="28"/>
        </w:rPr>
        <w:t>(6) 材料进场严格执行“三检制”，所有管材、阀门均需提供出厂合格证及第三方检测报告，严禁使用未经验证的不合格产品。隐蔽工程验收实行“自检—互检—专检”三级制度，每道工序完成后由监理工程师签字确认方可覆盖。竣工资料随施工进度同步整理归档，保证完整性、真实性与可追溯性。</w:t>
      </w:r>
    </w:p>
    <w:p>
      <w:pPr>
        <w:spacing w:after="120" w:lineRule="exact" w:line="520"/>
        <w:ind w:firstLine="560"/>
      </w:pPr>
      <w:r>
        <w:rPr>
          <w:rFonts w:ascii="宋体" w:hAnsi="宋体" w:eastAsia="宋体"/>
          <w:sz w:val="28"/>
        </w:rPr>
        <w:t>(7) 施工过程中严格落实环保措施，施工现场设置沉淀池处理泥浆废水，运输车辆出场前清洗轮胎防止污染路面。扬尘治理采取洒水降尘与密目网覆盖相结合方式，噪声敏感点周边作业时段避开休息时间。临时用地恢复植被覆盖率达85%以上，切实履行水土保持责任。</w:t>
      </w:r>
    </w:p>
    <w:p>
      <w:pPr>
        <w:spacing w:before="160" w:after="60"/>
        <w:jc w:val="center"/>
      </w:pPr>
      <w:r>
        <w:rPr>
          <w:rFonts w:ascii="Times New Roman" w:hAnsi="Times New Roman" w:eastAsia="黑体"/>
          <w:b/>
          <w:sz w:val="22"/>
        </w:rPr>
        <w:t>图：本项目安全管理组织架构图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项目经理</w:t>
            </w:r>
          </w:p>
          <w:p>
            <w:pPr>
              <w:spacing w:before="0" w:after="0" w:line="240" w:lineRule="auto"/>
              <w:ind w:firstLine="0" w:left="0" w:right="0"/>
            </w:pPr>
            <w:r>
              <w:rPr>
                <w:rFonts w:ascii="Consolas" w:hAnsi="Consolas" w:eastAsia="Consolas"/>
                <w:sz w:val="19"/>
              </w:rPr>
              <w:t>├── 技术负责人 ──→ 专职质检员（2人）、测量员（2人）</w:t>
            </w:r>
          </w:p>
          <w:p>
            <w:pPr>
              <w:spacing w:before="0" w:after="0" w:line="240" w:lineRule="auto"/>
              <w:ind w:firstLine="0" w:left="0" w:right="0"/>
            </w:pPr>
            <w:r>
              <w:rPr>
                <w:rFonts w:ascii="Consolas" w:hAnsi="Consolas" w:eastAsia="Consolas"/>
                <w:sz w:val="19"/>
              </w:rPr>
              <w:t>├── 施工队长   ──→ 土建作业班（8人）、安装班（4人）</w:t>
            </w:r>
          </w:p>
          <w:p>
            <w:pPr>
              <w:spacing w:before="0" w:after="0" w:line="240" w:lineRule="auto"/>
              <w:ind w:firstLine="0" w:left="0" w:right="0"/>
            </w:pPr>
            <w:r>
              <w:rPr>
                <w:rFonts w:ascii="Consolas" w:hAnsi="Consolas" w:eastAsia="Consolas"/>
                <w:sz w:val="19"/>
              </w:rPr>
              <w:t>└── 安全负责人 ──→ 专职安全员（1人）、消防员（1人）</w:t>
            </w:r>
          </w:p>
        </w:tc>
      </w:tr>
    </w:tbl>
    <w:p>
      <w:pPr>
        <w:spacing w:after="160"/>
      </w:pPr>
    </w:p>
    <w:p>
      <w:pPr>
        <w:spacing w:after="120" w:lineRule="exact" w:line="520"/>
        <w:ind w:firstLine="560"/>
      </w:pPr>
      <w:r>
        <w:rPr>
          <w:rFonts w:ascii="宋体" w:hAnsi="宋体" w:eastAsia="宋体"/>
          <w:sz w:val="28"/>
        </w:rPr>
        <w:t>(8) 我方已建立完善的风险防控体系，识别出地质不确定性、征地协调难度、雨季施工干扰等潜在风险，并制定针对性应对方案。例如：雨季期间增设临时排水沟渠与抽水泵组，确保沟槽不受积水浸泡；若出现村民阻工情况，第一时间联系街道办介入调解，维持施工秩序稳定。</w:t>
      </w:r>
    </w:p>
    <w:p>
      <w:pPr>
        <w:spacing w:after="120" w:lineRule="exact" w:line="520"/>
        <w:ind w:firstLine="560"/>
      </w:pPr>
      <w:r>
        <w:rPr>
          <w:rFonts w:ascii="宋体" w:hAnsi="宋体" w:eastAsia="宋体"/>
          <w:sz w:val="28"/>
        </w:rPr>
        <w:t>通过上述系统化施工组织安排与精细化过程管控，我方有信心在招标工期内高质量完成全部工程任务，实现工程质量合格、安全生产零事故、环境保护达标的目标。</w:t>
      </w:r>
    </w:p>
    <w:p>
      <w:pPr>
        <w:pStyle w:val="Heading2"/>
      </w:pPr>
      <w:r>
        <w:rPr>
          <w:rFonts w:ascii="黑体" w:hAnsi="黑体" w:eastAsia="黑体"/>
          <w:b/>
          <w:sz w:val="28"/>
        </w:rPr>
        <w:t>8.3 材料供应保障措施</w:t>
      </w:r>
    </w:p>
    <w:p>
      <w:pPr>
        <w:spacing w:after="120" w:lineRule="exact" w:line="520"/>
        <w:ind w:firstLine="560"/>
      </w:pPr>
      <w:r>
        <w:rPr>
          <w:rFonts w:ascii="宋体" w:hAnsi="宋体" w:eastAsia="宋体"/>
          <w:sz w:val="28"/>
        </w:rPr>
        <w:t>我方将严格按设计要求和施工进度计划组织管材及配件的采购、运输与进场管理，确保材料质量符合国家标准及招标文件规定。所有管材均附出厂合格证及第三方检测报告，进场后立即进行抽样复检，杜绝不合格品进入施工现场。建立材料供应台账，实行“计划—订货—验收—入库—领用”全流程闭环管控，保障东庄村与上庄村共25.46公里管道工程所需物资按时足量到位，避免因材料短缺影响工期。</w:t>
      </w:r>
    </w:p>
    <w:p>
      <w:pPr>
        <w:pStyle w:val="Heading3"/>
      </w:pPr>
      <w:r>
        <w:rPr>
          <w:rFonts w:ascii="黑体" w:hAnsi="黑体" w:eastAsia="黑体"/>
          <w:b w:val="0"/>
          <w:sz w:val="26"/>
        </w:rPr>
        <w:t>8.3.1 主要管材及阀门采购质量控制流程（出厂合格证+第三方检测）</w:t>
      </w:r>
    </w:p>
    <w:p>
      <w:pPr>
        <w:spacing w:after="120" w:lineRule="exact" w:line="520"/>
        <w:ind w:firstLine="560"/>
      </w:pPr>
      <w:r>
        <w:rPr>
          <w:rFonts w:ascii="宋体" w:hAnsi="宋体" w:eastAsia="宋体"/>
          <w:sz w:val="28"/>
        </w:rPr>
        <w:t>我方针对海东市平安区平安街道东庄村人畜饮水供水保障工程（标段一）施工组织设计中的技术章节，围绕施工方案与技术措施展开详细阐述。本工程以配水干管、支管及入户管网敷设为核心内容，结合村庄地形特点与农村用水需求，制定科学合理的施工工艺流程和质量控制节点。</w:t>
      </w:r>
    </w:p>
    <w:p>
      <w:pPr>
        <w:spacing w:after="120" w:lineRule="exact" w:line="520"/>
        <w:ind w:firstLine="560"/>
      </w:pPr>
      <w:r>
        <w:rPr>
          <w:rFonts w:ascii="宋体" w:hAnsi="宋体" w:eastAsia="宋体"/>
          <w:sz w:val="28"/>
        </w:rPr>
        <w:t>(1) 配水干管敷设采用分段流水作业法组织施工，根据地质条件选择机械开挖或人工修边方式，确保沟槽断面尺寸满足规范要求并具备良好的边坡稳定性。土方开挖完成后立即进行基础处理，铺设砂垫层厚度按设计规定执行，压实度不低于0.93，避免管道受力不均导致变形。管道安装前完成定位放线与高程复核，接口采用热熔连接工艺，每道焊口均实施外观检查与无损探伤检测，符合GB50501-2007标准后方可回填。</w:t>
      </w:r>
    </w:p>
    <w:p>
      <w:pPr>
        <w:spacing w:after="120" w:lineRule="exact" w:line="520"/>
        <w:ind w:firstLine="560"/>
      </w:pPr>
      <w:r>
        <w:rPr>
          <w:rFonts w:ascii="宋体" w:hAnsi="宋体" w:eastAsia="宋体"/>
          <w:sz w:val="28"/>
        </w:rPr>
        <w:t>(2) 支管与入户管施工实行分区段推进策略，优先完成东庄村区域的埋地管线铺设，再同步开展上庄村施工，有效减少交叉干扰。小半径转弯处焊接作业须由持证焊工操作，焊接参数依据母材性能调整，焊缝表面不得有裂纹、气孔等缺陷，经X射线探伤合格后进入下一道工序。入户管最小覆土深度控制在冻土层以下0.8米以上，防止冬季冰冻破坏，并设置防冻胀保护层，确保长期运行安全。</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热熔焊机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国产专业型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PE管焊接</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压力测试仪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手动式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管道试压检测</w:t>
            </w:r>
          </w:p>
        </w:tc>
      </w:tr>
    </w:tbl>
    <w:p>
      <w:pPr>
        <w:spacing w:after="120"/>
      </w:pPr>
    </w:p>
    <w:p>
      <w:pPr>
        <w:spacing w:after="120" w:lineRule="exact" w:line="520"/>
        <w:ind w:firstLine="560"/>
      </w:pPr>
      <w:r>
        <w:rPr>
          <w:rFonts w:ascii="宋体" w:hAnsi="宋体" w:eastAsia="宋体"/>
          <w:sz w:val="28"/>
        </w:rPr>
        <w:t>(3) 阀门井结构形式依据现场地质情况选用砖砌或预制混凝土井体，井室底板浇筑前做好基层清理与防水处理，混凝土强度等级为C25W6F200，钢筋配置符合构造要求。井壁抹灰使用1:2水泥砂浆，厚度控制在20mm以内，防止空鼓脱落；井盖安装后应保证密封性良好，闭水试验合格率100%。对于穿越道路部位的阀门井，采取加强支护措施，如设置钢板桩或混凝土围堰，防止沉降影响路面结构。</w:t>
      </w:r>
    </w:p>
    <w:p>
      <w:pPr>
        <w:spacing w:before="160" w:after="60"/>
        <w:jc w:val="center"/>
      </w:pPr>
      <w:r>
        <w:rPr>
          <w:rFonts w:ascii="Times New Roman" w:hAnsi="Times New Roman" w:eastAsia="黑体"/>
          <w:b/>
          <w:sz w:val="22"/>
        </w:rPr>
        <w:t>图：监测数据处理与预警响应流程图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现场采集 ──→ 质检复核 ──→ 数据入库</w:t>
            </w:r>
          </w:p>
          <w:p>
            <w:pPr>
              <w:spacing w:before="0" w:after="0" w:line="240" w:lineRule="auto"/>
              <w:ind w:firstLine="0" w:left="0" w:right="0"/>
            </w:pPr>
            <w:r>
              <w:rPr>
                <w:rFonts w:ascii="Consolas" w:hAnsi="Consolas" w:eastAsia="Consolas"/>
                <w:sz w:val="19"/>
              </w:rPr>
              <w:t xml:space="preserve">                  ↓ 超阈值</w:t>
            </w:r>
          </w:p>
          <w:p>
            <w:pPr>
              <w:spacing w:before="0" w:after="0" w:line="240" w:lineRule="auto"/>
              <w:ind w:firstLine="0" w:left="0" w:right="0"/>
            </w:pPr>
            <w:r>
              <w:rPr>
                <w:rFonts w:ascii="Consolas" w:hAnsi="Consolas" w:eastAsia="Consolas"/>
                <w:sz w:val="19"/>
              </w:rPr>
              <w:t xml:space="preserve">            预警分级判断</w:t>
            </w:r>
          </w:p>
          <w:p>
            <w:pPr>
              <w:spacing w:before="0" w:after="0" w:line="240" w:lineRule="auto"/>
              <w:ind w:firstLine="0" w:left="0" w:right="0"/>
            </w:pPr>
            <w:r>
              <w:rPr>
                <w:rFonts w:ascii="Consolas" w:hAnsi="Consolas" w:eastAsia="Consolas"/>
                <w:sz w:val="19"/>
              </w:rPr>
              <w:t xml:space="preserve">             ↓ 黄色预警          ↓ 红色预警</w:t>
            </w:r>
          </w:p>
          <w:p>
            <w:pPr>
              <w:spacing w:before="0" w:after="0" w:line="240" w:lineRule="auto"/>
              <w:ind w:firstLine="0" w:left="0" w:right="0"/>
            </w:pPr>
            <w:r>
              <w:rPr>
                <w:rFonts w:ascii="Consolas" w:hAnsi="Consolas" w:eastAsia="Consolas"/>
                <w:sz w:val="19"/>
              </w:rPr>
              <w:t xml:space="preserve">         加密监测频次       立即暂停施工 + 应急响应</w:t>
            </w:r>
          </w:p>
          <w:p>
            <w:pPr>
              <w:spacing w:before="0" w:after="0" w:line="240" w:lineRule="auto"/>
              <w:ind w:firstLine="0" w:left="0" w:right="0"/>
            </w:pPr>
            <w:r>
              <w:rPr>
                <w:rFonts w:ascii="Consolas" w:hAnsi="Consolas" w:eastAsia="Consolas"/>
                <w:sz w:val="19"/>
              </w:rPr>
              <w:t xml:space="preserve">                  ↓ 恢复正常</w:t>
            </w:r>
          </w:p>
          <w:p>
            <w:pPr>
              <w:spacing w:before="0" w:after="0" w:line="240" w:lineRule="auto"/>
              <w:ind w:firstLine="0" w:left="0" w:right="0"/>
            </w:pPr>
            <w:r>
              <w:rPr>
                <w:rFonts w:ascii="Consolas" w:hAnsi="Consolas" w:eastAsia="Consolas"/>
                <w:sz w:val="19"/>
              </w:rPr>
              <w:t xml:space="preserve">            出具监测日报 ──→ 提交建设单位</w:t>
            </w:r>
          </w:p>
        </w:tc>
      </w:tr>
    </w:tbl>
    <w:p>
      <w:pPr>
        <w:spacing w:after="160"/>
      </w:pPr>
    </w:p>
    <w:p>
      <w:pPr>
        <w:spacing w:after="120" w:lineRule="exact" w:line="520"/>
        <w:ind w:firstLine="560"/>
      </w:pPr>
      <w:r>
        <w:rPr>
          <w:rFonts w:ascii="宋体" w:hAnsi="宋体" w:eastAsia="宋体"/>
          <w:sz w:val="28"/>
        </w:rPr>
        <w:t>(4) 施工过程中严格执行隐蔽工程验收制度，所有沟槽回填前必须经监理工程师确认无误方可封闭，每层回填厚度不超过30cm，压实工具选用振动夯或蛙式打夯机，压实系数达到设计指标。材料进场时核查出厂合格证、第三方检测报告，严禁使用不合格产品，尤其对PE管材进行抽样送检，确保抗压强度、环刚度等关键指标达标。</w:t>
      </w:r>
    </w:p>
    <w:p>
      <w:pPr>
        <w:spacing w:before="160" w:after="60"/>
        <w:jc w:val="center"/>
      </w:pPr>
      <w:r>
        <w:rPr>
          <w:rFonts w:ascii="Times New Roman" w:hAnsi="Times New Roman" w:eastAsia="黑体"/>
          <w:b/>
          <w:sz w:val="22"/>
        </w:rPr>
        <w:t>表：关键工序质量检验项目一览表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检验项目</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检验方法</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检验频率</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合格标准</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责任人</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基础轴线偏差</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全站仪复测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每道工序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≤±5mm</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管道接口密封性</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水压试验</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每段</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无渗漏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回填压实度</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环刀法取样</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每层</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≥0.93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w:t>
            </w:r>
          </w:p>
        </w:tc>
      </w:tr>
    </w:tbl>
    <w:p>
      <w:pPr>
        <w:spacing w:after="120"/>
      </w:pPr>
    </w:p>
    <w:p>
      <w:pPr>
        <w:spacing w:after="120" w:lineRule="exact" w:line="520"/>
        <w:ind w:firstLine="560"/>
      </w:pPr>
      <w:r>
        <w:rPr>
          <w:rFonts w:ascii="宋体" w:hAnsi="宋体" w:eastAsia="宋体"/>
          <w:sz w:val="28"/>
        </w:rPr>
        <w:t>(5) 多方案比选用于应对不同工况：若遇软弱土层，则采用换填碎石垫层加设排水盲沟的方式提高承载能力；若地下水位较高，则增加临时降水井数量并延长抽排时间，保持基坑干燥。同时建立动态调整机制，根据每日进度反馈优化资源配置，确保关键线路始终处于可控状态。</w:t>
      </w:r>
    </w:p>
    <w:p>
      <w:pPr>
        <w:spacing w:before="160" w:after="60"/>
        <w:jc w:val="center"/>
      </w:pPr>
      <w:r>
        <w:rPr>
          <w:rFonts w:ascii="Times New Roman" w:hAnsi="Times New Roman" w:eastAsia="黑体"/>
          <w:b/>
          <w:sz w:val="22"/>
        </w:rPr>
        <w:t>图：本项目施工进度计划示意图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第 1- 2 周  ██  施工准备（人员进场、测量放线、物资备货）</w:t>
            </w:r>
          </w:p>
          <w:p>
            <w:pPr>
              <w:spacing w:before="0" w:after="0" w:line="240" w:lineRule="auto"/>
              <w:ind w:firstLine="0" w:left="0" w:right="0"/>
            </w:pPr>
            <w:r>
              <w:rPr>
                <w:rFonts w:ascii="Consolas" w:hAnsi="Consolas" w:eastAsia="Consolas"/>
                <w:sz w:val="19"/>
              </w:rPr>
              <w:t>第 3- 6 周  ████  土方开挖及基础处理</w:t>
            </w:r>
          </w:p>
          <w:p>
            <w:pPr>
              <w:spacing w:before="0" w:after="0" w:line="240" w:lineRule="auto"/>
              <w:ind w:firstLine="0" w:left="0" w:right="0"/>
            </w:pPr>
            <w:r>
              <w:rPr>
                <w:rFonts w:ascii="Consolas" w:hAnsi="Consolas" w:eastAsia="Consolas"/>
                <w:sz w:val="19"/>
              </w:rPr>
              <w:t>第 7-11 周  ████████  主体结构施工</w:t>
            </w:r>
          </w:p>
          <w:p>
            <w:pPr>
              <w:spacing w:before="0" w:after="0" w:line="240" w:lineRule="auto"/>
              <w:ind w:firstLine="0" w:left="0" w:right="0"/>
            </w:pPr>
            <w:r>
              <w:rPr>
                <w:rFonts w:ascii="Consolas" w:hAnsi="Consolas" w:eastAsia="Consolas"/>
                <w:sz w:val="19"/>
              </w:rPr>
              <w:t>第12-14 周  ██████  机电安装及调试</w:t>
            </w:r>
          </w:p>
          <w:p>
            <w:pPr>
              <w:spacing w:before="0" w:after="0" w:line="240" w:lineRule="auto"/>
              <w:ind w:firstLine="0" w:left="0" w:right="0"/>
            </w:pPr>
            <w:r>
              <w:rPr>
                <w:rFonts w:ascii="Consolas" w:hAnsi="Consolas" w:eastAsia="Consolas"/>
                <w:sz w:val="19"/>
              </w:rPr>
              <w:t>第15-16 周  ████  装饰收尾及自检</w:t>
            </w:r>
          </w:p>
          <w:p>
            <w:pPr>
              <w:spacing w:before="0" w:after="0" w:line="240" w:lineRule="auto"/>
              <w:ind w:firstLine="0" w:left="0" w:right="0"/>
            </w:pPr>
            <w:r>
              <w:rPr>
                <w:rFonts w:ascii="Consolas" w:hAnsi="Consolas" w:eastAsia="Consolas"/>
                <w:sz w:val="19"/>
              </w:rPr>
              <w:t>第17 周     ██  竣工验收及资料移交</w:t>
            </w:r>
          </w:p>
        </w:tc>
      </w:tr>
    </w:tbl>
    <w:p>
      <w:pPr>
        <w:spacing w:after="160"/>
      </w:pPr>
    </w:p>
    <w:p>
      <w:pPr>
        <w:spacing w:after="120" w:lineRule="exact" w:line="520"/>
        <w:ind w:firstLine="560"/>
      </w:pPr>
      <w:r>
        <w:rPr>
          <w:rFonts w:ascii="宋体" w:hAnsi="宋体" w:eastAsia="宋体"/>
          <w:sz w:val="28"/>
        </w:rPr>
        <w:t>(6) 劳动力配置按照施工阶段动态投入，高峰期安排土建工、安装工、测量工等共计约30人，其中特种作业人员持证上岗率达100%，关键岗位如项目经理、安全员、质检员均配备经验丰富且责任心强的专业技术人员。机械设备按工况与设计要求选配相应规格与数量，满足流水作业与峰值强度需要，杜绝因资源不足造成工期延误。</w:t>
      </w:r>
    </w:p>
    <w:p>
      <w:pPr>
        <w:spacing w:before="160" w:after="60"/>
        <w:jc w:val="center"/>
      </w:pPr>
      <w:r>
        <w:rPr>
          <w:rFonts w:ascii="Times New Roman" w:hAnsi="Times New Roman" w:eastAsia="黑体"/>
          <w:b/>
          <w:sz w:val="22"/>
        </w:rPr>
        <w:t>表：劳动力配置计划表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工种</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准备阶段（人）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施工高峰期（人）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收尾阶段（人）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备注</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 1 名高级测量技师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土建工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持证特殊工种优先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安装工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含持证电工、焊工</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杂工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协助搬运与清扫</w:t>
            </w:r>
          </w:p>
        </w:tc>
      </w:tr>
    </w:tbl>
    <w:p>
      <w:pPr>
        <w:spacing w:after="120"/>
      </w:pPr>
    </w:p>
    <w:p>
      <w:pPr>
        <w:spacing w:after="120" w:lineRule="exact" w:line="520"/>
        <w:ind w:firstLine="560"/>
      </w:pPr>
      <w:r>
        <w:rPr>
          <w:rFonts w:ascii="宋体" w:hAnsi="宋体" w:eastAsia="宋体"/>
          <w:sz w:val="28"/>
        </w:rPr>
        <w:t>(7) 技术措施注重过程控制与结果验证相结合，例如在管道焊接环节引入视频记录存档机制，便于追溯问题源头；在阀门井施工中推行样板引路制度，先行制作示范段供全员观摩学习，提升整体施工一致性。通过上述多维度管控手段，实现工程质量一次成优，杜绝返工浪费，保障项目按期交付。</w:t>
      </w:r>
    </w:p>
    <w:p>
      <w:pPr>
        <w:pStyle w:val="Heading1"/>
      </w:pPr>
      <w:r>
        <w:rPr>
          <w:rFonts w:ascii="黑体" w:hAnsi="黑体" w:eastAsia="黑体"/>
          <w:b/>
          <w:sz w:val="32"/>
        </w:rPr>
        <w:t>九、项目风险预测与防范，应急预案；</w:t>
      </w:r>
    </w:p>
    <w:p>
      <w:pPr>
        <w:spacing w:after="120" w:lineRule="exact" w:line="520"/>
        <w:ind w:firstLine="560"/>
      </w:pPr>
      <w:r>
        <w:rPr>
          <w:rFonts w:ascii="宋体" w:hAnsi="宋体" w:eastAsia="宋体"/>
          <w:sz w:val="28"/>
        </w:rPr>
        <w:t>我方针对本项目施工过程中可能面临的地质条件变化、雨季影响及征地协调难题，建立分级风险识别机制，明确每类风险的响应流程与责任人。重点制定管道破损抢修、材料延误等突发情况的应急处置方案，确保4小时内完成现场响应与初步处置，保障工程进度不受重大干扰。同时，通过动态调整资源配置和施工节奏，实现风险可控、进度可调、质量可保的闭环管理。</w:t>
      </w:r>
    </w:p>
    <w:p>
      <w:pPr>
        <w:pStyle w:val="Heading2"/>
      </w:pPr>
      <w:r>
        <w:rPr>
          <w:rFonts w:ascii="黑体" w:hAnsi="黑体" w:eastAsia="黑体"/>
          <w:b/>
          <w:sz w:val="28"/>
        </w:rPr>
        <w:t>9.1 项目风险识别与分级管理</w:t>
      </w:r>
    </w:p>
    <w:p>
      <w:pPr>
        <w:spacing w:after="120" w:lineRule="exact" w:line="520"/>
        <w:ind w:firstLine="560"/>
      </w:pPr>
      <w:r>
        <w:rPr>
          <w:rFonts w:ascii="宋体" w:hAnsi="宋体" w:eastAsia="宋体"/>
          <w:sz w:val="28"/>
        </w:rPr>
        <w:t>我方针对本项目施工全过程实施动态风险识别与分级管控，聚焦地质条件不确定性、征地协调难度及雨季施工影响三大核心风险，建立“事前预判—事中控制—事后响应”闭环机制。通过现场踏勘细化土层分布与地下水位数据，制定差异化沟槽支护方案；提前对接村委明确施工界面，设置专职协调员化解村民配合难题；编制雨季专项预案，落实临时排水与防洪措施，确保工期可控、质量达标、安全受控。</w:t>
      </w:r>
    </w:p>
    <w:p>
      <w:pPr>
        <w:pStyle w:val="Heading3"/>
      </w:pPr>
      <w:r>
        <w:rPr>
          <w:rFonts w:ascii="黑体" w:hAnsi="黑体" w:eastAsia="黑体"/>
          <w:b w:val="0"/>
          <w:sz w:val="26"/>
        </w:rPr>
        <w:t>9.1.1 地质条件不确定性风险评估（含土层分布、地下水位）</w:t>
      </w:r>
    </w:p>
    <w:p>
      <w:pPr>
        <w:spacing w:after="120" w:lineRule="exact" w:line="520"/>
        <w:ind w:firstLine="560"/>
      </w:pPr>
      <w:r>
        <w:rPr>
          <w:rFonts w:ascii="宋体" w:hAnsi="宋体" w:eastAsia="宋体"/>
          <w:sz w:val="28"/>
        </w:rPr>
        <w:t>我方在本工程中将严格遵循《水利水电工程施工质量检验与评定规程》（SL176-2007）及国家现行相关技术规范要求，围绕配水干管、支管与入户管敷设以及阀门井施工三大核心内容制定科学合理的施工组织方案。</w:t>
      </w:r>
    </w:p>
    <w:p>
      <w:pPr>
        <w:spacing w:after="120" w:lineRule="exact" w:line="520"/>
        <w:ind w:firstLine="560"/>
      </w:pPr>
      <w:r>
        <w:rPr>
          <w:rFonts w:ascii="宋体" w:hAnsi="宋体" w:eastAsia="宋体"/>
          <w:sz w:val="28"/>
        </w:rPr>
        <w:t>(1) 管道敷设工艺流程采用“测量放线—沟槽开挖—基础处理—管道铺设—接口连接—回填压实—压力试验”闭环作业模式。沟槽断面设计依据土质条件确定坡度比例，确保边坡稳定；对软弱地基区域实施换填级配碎石并分层夯实，压实度不低于95%。管道基础按设计要求铺设砂垫层，厚度控制在150mm以上，并保持平整顺直，避免局部悬空或塌陷风险。</w:t>
      </w:r>
    </w:p>
    <w:p>
      <w:pPr>
        <w:spacing w:after="120" w:lineRule="exact" w:line="520"/>
        <w:ind w:firstLine="560"/>
      </w:pPr>
      <w:r>
        <w:rPr>
          <w:rFonts w:ascii="宋体" w:hAnsi="宋体" w:eastAsia="宋体"/>
          <w:sz w:val="28"/>
        </w:rPr>
        <w:t>(2) 支管及入户管安装采取分区分段流水作业方式，优先完成东庄村主干网络后向周边辐射推进。小半径转弯处采用热熔对接工艺，焊接完成后立即进行无损探伤检测，合格率须达到100%。入户管埋深根据当地冻土深度设定，最小覆土厚度不小于0.8m，防止冬季冰胀破坏；穿越道路或障碍物时，严格执行定向钻进或顶管施工标准，确保结构安全与通行顺畅。</w:t>
      </w:r>
    </w:p>
    <w:p>
      <w:pPr>
        <w:spacing w:after="120" w:lineRule="exact" w:line="520"/>
        <w:ind w:firstLine="560"/>
      </w:pPr>
      <w:r>
        <w:rPr>
          <w:rFonts w:ascii="宋体" w:hAnsi="宋体" w:eastAsia="宋体"/>
          <w:sz w:val="28"/>
        </w:rPr>
        <w:t>(3) 阀门井施工选用预制装配式结构与现浇混凝土结合方式，视现场地质情况灵活调整井室尺寸与配筋等级。基坑开挖前设置临时支护体系，防止塌方事故；钢筋绑扎完成后逐层验收，混凝土浇筑过程中控制振捣密实度，杜绝蜂窝麻面现象。闭水试验作为关键节点纳入隐蔽工程管理，渗漏量不超过规范限值即视为合格。</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静力水准仪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BGK-4700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沉降自动化监测</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热熔焊机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专用型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PE管材连接</w:t>
            </w:r>
          </w:p>
        </w:tc>
      </w:tr>
    </w:tbl>
    <w:p>
      <w:pPr>
        <w:spacing w:after="120"/>
      </w:pPr>
    </w:p>
    <w:p>
      <w:pPr>
        <w:spacing w:after="120" w:lineRule="exact" w:line="520"/>
        <w:ind w:firstLine="560"/>
      </w:pPr>
      <w:r>
        <w:rPr>
          <w:rFonts w:ascii="宋体" w:hAnsi="宋体" w:eastAsia="宋体"/>
          <w:sz w:val="28"/>
        </w:rPr>
        <w:t>(4) 施工进度计划划分为三个阶段：施工准备期（含人员进场、设备调试、材料报验）、主体施工期（干管、支管、入户管同步推进）、收尾验收期（冲洗试压、资料整理、竣工移交）。各阶段设置可控里程碑节点，如土方工程完成时限、管道焊接接头数量达标节点、阀门井闭水试验通过日期等，保障整体工期满足招标文件规定的214日历天目标。</w:t>
      </w:r>
    </w:p>
    <w:p>
      <w:pPr>
        <w:spacing w:before="160" w:after="60"/>
        <w:jc w:val="center"/>
      </w:pPr>
      <w:r>
        <w:rPr>
          <w:rFonts w:ascii="Times New Roman" w:hAnsi="Times New Roman" w:eastAsia="黑体"/>
          <w:b/>
          <w:sz w:val="22"/>
        </w:rPr>
        <w:t>图：本项目施工进度计划示意图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第 1- 2 周  ██  施工准备（人员进场、测量放线、物资备货）</w:t>
            </w:r>
          </w:p>
          <w:p>
            <w:pPr>
              <w:spacing w:before="0" w:after="0" w:line="240" w:lineRule="auto"/>
              <w:ind w:firstLine="0" w:left="0" w:right="0"/>
            </w:pPr>
            <w:r>
              <w:rPr>
                <w:rFonts w:ascii="Consolas" w:hAnsi="Consolas" w:eastAsia="Consolas"/>
                <w:sz w:val="19"/>
              </w:rPr>
              <w:t>第 3- 6 周  ████  土方开挖及基础处理</w:t>
            </w:r>
          </w:p>
          <w:p>
            <w:pPr>
              <w:spacing w:before="0" w:after="0" w:line="240" w:lineRule="auto"/>
              <w:ind w:firstLine="0" w:left="0" w:right="0"/>
            </w:pPr>
            <w:r>
              <w:rPr>
                <w:rFonts w:ascii="Consolas" w:hAnsi="Consolas" w:eastAsia="Consolas"/>
                <w:sz w:val="19"/>
              </w:rPr>
              <w:t>第 7-11 周  ████████  主体结构施工</w:t>
            </w:r>
          </w:p>
          <w:p>
            <w:pPr>
              <w:spacing w:before="0" w:after="0" w:line="240" w:lineRule="auto"/>
              <w:ind w:firstLine="0" w:left="0" w:right="0"/>
            </w:pPr>
            <w:r>
              <w:rPr>
                <w:rFonts w:ascii="Consolas" w:hAnsi="Consolas" w:eastAsia="Consolas"/>
                <w:sz w:val="19"/>
              </w:rPr>
              <w:t>第12-14 周  ██████  机电安装及调试</w:t>
            </w:r>
          </w:p>
          <w:p>
            <w:pPr>
              <w:spacing w:before="0" w:after="0" w:line="240" w:lineRule="auto"/>
              <w:ind w:firstLine="0" w:left="0" w:right="0"/>
            </w:pPr>
            <w:r>
              <w:rPr>
                <w:rFonts w:ascii="Consolas" w:hAnsi="Consolas" w:eastAsia="Consolas"/>
                <w:sz w:val="19"/>
              </w:rPr>
              <w:t>第15-16 周  ████  装饰收尾及自检</w:t>
            </w:r>
          </w:p>
          <w:p>
            <w:pPr>
              <w:spacing w:before="0" w:after="0" w:line="240" w:lineRule="auto"/>
              <w:ind w:firstLine="0" w:left="0" w:right="0"/>
            </w:pPr>
            <w:r>
              <w:rPr>
                <w:rFonts w:ascii="Consolas" w:hAnsi="Consolas" w:eastAsia="Consolas"/>
                <w:sz w:val="19"/>
              </w:rPr>
              <w:t>第17 周     ██  竣工验收及资料移交</w:t>
            </w:r>
          </w:p>
        </w:tc>
      </w:tr>
    </w:tbl>
    <w:p>
      <w:pPr>
        <w:spacing w:after="160"/>
      </w:pPr>
    </w:p>
    <w:p>
      <w:pPr>
        <w:spacing w:after="120" w:lineRule="exact" w:line="520"/>
        <w:ind w:firstLine="560"/>
      </w:pPr>
      <w:r>
        <w:rPr>
          <w:rFonts w:ascii="宋体" w:hAnsi="宋体" w:eastAsia="宋体"/>
          <w:sz w:val="28"/>
        </w:rPr>
        <w:t>(5) 安全管理体系以“预防为主、责任到人”为核心原则，明确项目经理为第一责任人，专职安全员每日巡检施工现场，重点防范沟槽坍塌、机械伤害、触电事故等常见风险。雨季期间加强排水设施维护，夜间施工配备充足照明，所有作业人员持证上岗，严禁违规操作行为发生。</w:t>
      </w:r>
    </w:p>
    <w:p>
      <w:pPr>
        <w:spacing w:before="160" w:after="60"/>
        <w:jc w:val="center"/>
      </w:pPr>
      <w:r>
        <w:rPr>
          <w:rFonts w:ascii="Times New Roman" w:hAnsi="Times New Roman" w:eastAsia="黑体"/>
          <w:b/>
          <w:sz w:val="22"/>
        </w:rPr>
        <w:t>表：劳动力配置计划表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工种</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准备阶段（人）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施工高峰期（人）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收尾阶段（人）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备注</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 1 名高级测量技师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土建工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持证特殊工种优先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安装工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含持证电工、焊工</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杂工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协助运输与清理</w:t>
            </w:r>
          </w:p>
        </w:tc>
      </w:tr>
    </w:tbl>
    <w:p>
      <w:pPr>
        <w:spacing w:after="120"/>
      </w:pPr>
    </w:p>
    <w:p>
      <w:pPr>
        <w:spacing w:after="120" w:lineRule="exact" w:line="520"/>
        <w:ind w:firstLine="560"/>
      </w:pPr>
      <w:r>
        <w:rPr>
          <w:rFonts w:ascii="宋体" w:hAnsi="宋体" w:eastAsia="宋体"/>
          <w:sz w:val="28"/>
        </w:rPr>
        <w:t>(6) 质量控制贯穿全过程，从原材料进场检验到成品保护均建立台账制度。管材必须提供出厂合格证及第三方检测报告，符合GB50501-2007规定方可使用；每道工序完成后由质检员签字确认，形成可追溯的质量记录文档。对于关键部位如管道接口、阀门井底板等实行旁站监理，确保实体质量达标。</w:t>
      </w:r>
    </w:p>
    <w:p>
      <w:pPr>
        <w:spacing w:before="160" w:after="60"/>
        <w:jc w:val="center"/>
      </w:pPr>
      <w:r>
        <w:rPr>
          <w:rFonts w:ascii="Times New Roman" w:hAnsi="Times New Roman" w:eastAsia="黑体"/>
          <w:b/>
          <w:sz w:val="22"/>
        </w:rPr>
        <w:t>图：本项目质量管理组织架构图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项目经理</w:t>
            </w:r>
          </w:p>
          <w:p>
            <w:pPr>
              <w:spacing w:before="0" w:after="0" w:line="240" w:lineRule="auto"/>
              <w:ind w:firstLine="0" w:left="0" w:right="0"/>
            </w:pPr>
            <w:r>
              <w:rPr>
                <w:rFonts w:ascii="Consolas" w:hAnsi="Consolas" w:eastAsia="Consolas"/>
                <w:sz w:val="19"/>
              </w:rPr>
              <w:t>├── 技术负责人 ──→ 专职质检员（2人）、测量员（2人）</w:t>
            </w:r>
          </w:p>
          <w:p>
            <w:pPr>
              <w:spacing w:before="0" w:after="0" w:line="240" w:lineRule="auto"/>
              <w:ind w:firstLine="0" w:left="0" w:right="0"/>
            </w:pPr>
            <w:r>
              <w:rPr>
                <w:rFonts w:ascii="Consolas" w:hAnsi="Consolas" w:eastAsia="Consolas"/>
                <w:sz w:val="19"/>
              </w:rPr>
              <w:t>├── 施工队长   ──→ 土建作业班（8人）、安装班（4人）</w:t>
            </w:r>
          </w:p>
          <w:p>
            <w:pPr>
              <w:spacing w:before="0" w:after="0" w:line="240" w:lineRule="auto"/>
              <w:ind w:firstLine="0" w:left="0" w:right="0"/>
            </w:pPr>
            <w:r>
              <w:rPr>
                <w:rFonts w:ascii="Consolas" w:hAnsi="Consolas" w:eastAsia="Consolas"/>
                <w:sz w:val="19"/>
              </w:rPr>
              <w:t>└── 安全负责人 ──→ 专职安全员（1人）、消防员（1人）</w:t>
            </w:r>
          </w:p>
        </w:tc>
      </w:tr>
    </w:tbl>
    <w:p>
      <w:pPr>
        <w:spacing w:after="160"/>
      </w:pPr>
    </w:p>
    <w:p>
      <w:pPr>
        <w:spacing w:after="120" w:lineRule="exact" w:line="520"/>
        <w:ind w:firstLine="560"/>
      </w:pPr>
      <w:r>
        <w:rPr>
          <w:rFonts w:ascii="宋体" w:hAnsi="宋体" w:eastAsia="宋体"/>
          <w:sz w:val="28"/>
        </w:rPr>
        <w:t>(7) 环境保护措施包括扬尘控制、噪声治理和废弃物分类处置。施工现场设置围挡喷淋系统，运输车辆出场前清洗轮胎，减少粉尘污染；合理安排高噪声设备作业时间，避开居民休息时段；生活污水集中收集至化粪池处理后再排放，建筑垃圾运至指定地点统一清运。</w:t>
      </w:r>
    </w:p>
    <w:p>
      <w:pPr>
        <w:spacing w:after="120" w:lineRule="exact" w:line="520"/>
        <w:ind w:firstLine="560"/>
      </w:pPr>
      <w:r>
        <w:rPr>
          <w:rFonts w:ascii="宋体" w:hAnsi="宋体" w:eastAsia="宋体"/>
          <w:sz w:val="28"/>
        </w:rPr>
        <w:t>(8) 项目风险识别涵盖地质不确定性、征地协调难度、雨季施工影响三个方面。针对不同风险制定专项应对策略，例如地质不良区提前布设降水井群、村民沟通小组定期走访化解矛盾、设立应急抢险队伍保证突发状况4小时内响应到位。通过动态调整资源配置与施工节奏，实现进度可控、质量优良、安全受控的综合管控目标。</w:t>
      </w:r>
    </w:p>
    <w:p>
      <w:pPr>
        <w:pStyle w:val="Heading3"/>
      </w:pPr>
      <w:r>
        <w:rPr>
          <w:rFonts w:ascii="黑体" w:hAnsi="黑体" w:eastAsia="黑体"/>
          <w:b w:val="0"/>
          <w:sz w:val="26"/>
        </w:rPr>
        <w:t>9.1.2 施工区域征地协调风险预判（东庄村、上庄村村民配合度）</w:t>
      </w:r>
    </w:p>
    <w:p>
      <w:pPr>
        <w:spacing w:after="120" w:lineRule="exact" w:line="520"/>
        <w:ind w:firstLine="560"/>
      </w:pPr>
      <w:r>
        <w:rPr>
          <w:rFonts w:ascii="宋体" w:hAnsi="宋体" w:eastAsia="宋体"/>
          <w:sz w:val="28"/>
        </w:rPr>
        <w:t>我方在本工程中将严格遵循《水利水电工程施工质量检验与评定规程》（SL176-2007）及国家现行相关规范要求，围绕管道敷设、支管入户、阀门井施工三大核心任务开展组织设计。施工前完成测量放线与技术交底，确保各作业面坐标准确无误；沟槽开挖采用机械为主、人工修边为辅的方式，依据土质条件合理确定边坡坡度并设置临时排水沟，防止塌方和积水影响地基稳定性；管道基础处理按设计要求铺设砂垫层，厚度控制在150mm以上，并分层夯实至压实度≥90%，满足承载力需求。</w:t>
      </w:r>
    </w:p>
    <w:p>
      <w:pPr>
        <w:spacing w:after="120" w:lineRule="exact" w:line="520"/>
        <w:ind w:firstLine="560"/>
      </w:pPr>
      <w:r>
        <w:rPr>
          <w:rFonts w:ascii="宋体" w:hAnsi="宋体" w:eastAsia="宋体"/>
          <w:sz w:val="28"/>
        </w:rPr>
        <w:t>(1) 配水干管（3.75km）实施分段流水作业，每段长度控制在500m以内，便于集中资源快速推进；支管与入户管合计约21.71km，采取村庄分区同步施工策略，优先保障东庄村主干道沿线布管进度，同时预留上庄村施工接口，避免交叉干扰；针对小半径转弯段焊接工艺，选用热熔对接方式并配备专业焊工持证上岗，每道焊口均进行100%外观检查后抽样探伤检测，确保密封性达标。</w:t>
      </w:r>
    </w:p>
    <w:p>
      <w:pPr>
        <w:spacing w:after="120" w:lineRule="exact" w:line="520"/>
        <w:ind w:firstLine="560"/>
      </w:pPr>
      <w:r>
        <w:rPr>
          <w:rFonts w:ascii="宋体" w:hAnsi="宋体" w:eastAsia="宋体"/>
          <w:sz w:val="28"/>
        </w:rPr>
        <w:t>(2) 阀门井结构形式根据地质情况灵活选择砖砌或预制混凝土模块式，井室底部浇筑C25W6F200混凝土并加设防渗层，内外壁抹防水砂浆（1:2水泥砂浆），厚度不小于20mm；井位定位使用全站仪复核，误差控制在±5mm以内，安装完成后立即进行闭水试验，标准参照《给水排水管道工程施工及验收规范》GB50268执行，合格后再回填夯实，杜绝渗漏隐患。</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管道焊接机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电熔/热熔通用型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PE管连接作业</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压力测试仪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手动液压式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管道试压检测</w:t>
            </w:r>
          </w:p>
        </w:tc>
      </w:tr>
    </w:tbl>
    <w:p>
      <w:pPr>
        <w:spacing w:after="120"/>
      </w:pPr>
    </w:p>
    <w:p>
      <w:pPr>
        <w:spacing w:before="160" w:after="60"/>
        <w:jc w:val="center"/>
      </w:pPr>
      <w:r>
        <w:rPr>
          <w:rFonts w:ascii="Times New Roman" w:hAnsi="Times New Roman" w:eastAsia="黑体"/>
          <w:b/>
          <w:sz w:val="22"/>
        </w:rPr>
        <w:t>图：监测数据处理与预警响应流程图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现场采集 ──→ 质检复核 ──→ 数据入库</w:t>
            </w:r>
          </w:p>
          <w:p>
            <w:pPr>
              <w:spacing w:before="0" w:after="0" w:line="240" w:lineRule="auto"/>
              <w:ind w:firstLine="0" w:left="0" w:right="0"/>
            </w:pPr>
            <w:r>
              <w:rPr>
                <w:rFonts w:ascii="Consolas" w:hAnsi="Consolas" w:eastAsia="Consolas"/>
                <w:sz w:val="19"/>
              </w:rPr>
              <w:t xml:space="preserve">                  ↓ 超阈值</w:t>
            </w:r>
          </w:p>
          <w:p>
            <w:pPr>
              <w:spacing w:before="0" w:after="0" w:line="240" w:lineRule="auto"/>
              <w:ind w:firstLine="0" w:left="0" w:right="0"/>
            </w:pPr>
            <w:r>
              <w:rPr>
                <w:rFonts w:ascii="Consolas" w:hAnsi="Consolas" w:eastAsia="Consolas"/>
                <w:sz w:val="19"/>
              </w:rPr>
              <w:t xml:space="preserve">            预警分级判断</w:t>
            </w:r>
          </w:p>
          <w:p>
            <w:pPr>
              <w:spacing w:before="0" w:after="0" w:line="240" w:lineRule="auto"/>
              <w:ind w:firstLine="0" w:left="0" w:right="0"/>
            </w:pPr>
            <w:r>
              <w:rPr>
                <w:rFonts w:ascii="Consolas" w:hAnsi="Consolas" w:eastAsia="Consolas"/>
                <w:sz w:val="19"/>
              </w:rPr>
              <w:t xml:space="preserve">             ↓ 黄色预警          ↓ 红色预警</w:t>
            </w:r>
          </w:p>
          <w:p>
            <w:pPr>
              <w:spacing w:before="0" w:after="0" w:line="240" w:lineRule="auto"/>
              <w:ind w:firstLine="0" w:left="0" w:right="0"/>
            </w:pPr>
            <w:r>
              <w:rPr>
                <w:rFonts w:ascii="Consolas" w:hAnsi="Consolas" w:eastAsia="Consolas"/>
                <w:sz w:val="19"/>
              </w:rPr>
              <w:t xml:space="preserve">         加密监测频次       立即暂停施工 + 应急响应</w:t>
            </w:r>
          </w:p>
          <w:p>
            <w:pPr>
              <w:spacing w:before="0" w:after="0" w:line="240" w:lineRule="auto"/>
              <w:ind w:firstLine="0" w:left="0" w:right="0"/>
            </w:pPr>
            <w:r>
              <w:rPr>
                <w:rFonts w:ascii="Consolas" w:hAnsi="Consolas" w:eastAsia="Consolas"/>
                <w:sz w:val="19"/>
              </w:rPr>
              <w:t xml:space="preserve">                  ↓ 恢复正常</w:t>
            </w:r>
          </w:p>
          <w:p>
            <w:pPr>
              <w:spacing w:before="0" w:after="0" w:line="240" w:lineRule="auto"/>
              <w:ind w:firstLine="0" w:left="0" w:right="0"/>
            </w:pPr>
            <w:r>
              <w:rPr>
                <w:rFonts w:ascii="Consolas" w:hAnsi="Consolas" w:eastAsia="Consolas"/>
                <w:sz w:val="19"/>
              </w:rPr>
              <w:t xml:space="preserve">            出具监测日报 ──→ 提交建设单位</w:t>
            </w:r>
          </w:p>
        </w:tc>
      </w:tr>
    </w:tbl>
    <w:p>
      <w:pPr>
        <w:spacing w:after="160"/>
      </w:pPr>
    </w:p>
    <w:p>
      <w:pPr>
        <w:spacing w:after="120" w:lineRule="exact" w:line="520"/>
        <w:ind w:firstLine="560"/>
      </w:pPr>
      <w:r>
        <w:rPr>
          <w:rFonts w:ascii="宋体" w:hAnsi="宋体" w:eastAsia="宋体"/>
          <w:sz w:val="28"/>
        </w:rPr>
        <w:t>(3) 施工过程中严格执行隐蔽工程验收制度，凡涉及管道埋深、接口密封、基础处理等关键节点均需监理旁站确认方可覆盖；材料进场实行“三检制”，即供应商提供出厂合格证、第三方检测报告齐全，且由质检员逐批抽检合格后方可投入使用；特别对PE管材加强进场验收，重点核查壁厚均匀性、环刚度指标是否符合GB/T 19472.2-2017规定。</w:t>
      </w:r>
    </w:p>
    <w:p>
      <w:pPr>
        <w:spacing w:after="120" w:lineRule="exact" w:line="520"/>
        <w:ind w:firstLine="560"/>
      </w:pPr>
      <w:r>
        <w:rPr>
          <w:rFonts w:ascii="宋体" w:hAnsi="宋体" w:eastAsia="宋体"/>
          <w:sz w:val="28"/>
        </w:rPr>
        <w:t>(4) 安全管理方面，建立项目部专职安全员责任制，每日开展班前安全教育与隐患排查，施工现场设置醒目警示标识并配备应急物资箱；土方开挖作业区周边设硬质围挡与防护栏杆，夜间增设照明设施；若遇雨季施工，提前制定专项降水方案，配置移动水泵组应对突发积水，确保沟槽内始终处于干燥状态。</w:t>
      </w:r>
    </w:p>
    <w:p>
      <w:pPr>
        <w:spacing w:before="160" w:after="60"/>
        <w:jc w:val="center"/>
      </w:pPr>
      <w:r>
        <w:rPr>
          <w:rFonts w:ascii="Times New Roman" w:hAnsi="Times New Roman" w:eastAsia="黑体"/>
          <w:b/>
          <w:sz w:val="22"/>
        </w:rPr>
        <w:t>表：劳动力配置计划表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工种</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准备阶段（人）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施工高峰期（人）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收尾阶段（人）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备注</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 1 名高级测量技师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土建工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持证特殊工种优先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安装工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含持证电工、焊工</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杂工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包括清运、辅助搬运</w:t>
            </w:r>
          </w:p>
        </w:tc>
      </w:tr>
    </w:tbl>
    <w:p>
      <w:pPr>
        <w:spacing w:after="120"/>
      </w:pPr>
    </w:p>
    <w:p>
      <w:pPr>
        <w:spacing w:after="120" w:lineRule="exact" w:line="520"/>
        <w:ind w:firstLine="560"/>
      </w:pPr>
      <w:r>
        <w:rPr>
          <w:rFonts w:ascii="宋体" w:hAnsi="宋体" w:eastAsia="宋体"/>
          <w:sz w:val="28"/>
        </w:rPr>
        <w:t>(5) 进度控制以招标工期214日历天为基础，划分为三个阶段：准备期（第1～3周）、主体施工期（第4～16周）、收尾与验收期（第17～21周）。通过WBS分解明确关键线路，重点保障干管铺设与阀门井同步跟进，避免因某一分项滞后拖累整体节奏；资源配置动态调整，根据实际施工强度变化及时增派人员或调配机械设备，确保峰值时段人力物力充足。</w:t>
      </w:r>
    </w:p>
    <w:p>
      <w:pPr>
        <w:spacing w:after="120" w:lineRule="exact" w:line="520"/>
        <w:ind w:firstLine="560"/>
      </w:pPr>
      <w:r>
        <w:rPr>
          <w:rFonts w:ascii="宋体" w:hAnsi="宋体" w:eastAsia="宋体"/>
          <w:sz w:val="28"/>
        </w:rPr>
        <w:t>(6) 对于征地协调风险，我方将在开工前主动对接村委会，成立村民联络小组，就施工期间扰民问题提前沟通说明，争取群众理解支持；如遇个别农户阻工现象，第一时间上报监理与建设单位协商解决，必要时启动应急预案，保证施工秩序不受影响。整个施工过程坚持绿色文明施工原则，落实扬尘治理、噪声控制、废水回收等环保措施，最大限度减少对周边环境的影响。</w:t>
      </w:r>
    </w:p>
    <w:p>
      <w:pPr>
        <w:pStyle w:val="Heading3"/>
      </w:pPr>
      <w:r>
        <w:rPr>
          <w:rFonts w:ascii="黑体" w:hAnsi="黑体" w:eastAsia="黑体"/>
          <w:b w:val="0"/>
          <w:sz w:val="26"/>
        </w:rPr>
        <w:t>9.1.3 雨季施工影响分析（工期压缩下降水与防洪措施）</w:t>
      </w:r>
    </w:p>
    <w:p>
      <w:pPr>
        <w:spacing w:after="120" w:lineRule="exact" w:line="520"/>
        <w:ind w:firstLine="560"/>
      </w:pPr>
      <w:r>
        <w:rPr>
          <w:rFonts w:ascii="宋体" w:hAnsi="宋体" w:eastAsia="宋体"/>
          <w:sz w:val="28"/>
        </w:rPr>
        <w:t>我方在本工程中将严格遵循《水利水电工程施工质量检验与评定规程》（SL176-2007）及国家现行相关技术规范要求，围绕配水干管、支管与入户管敷设以及阀门井施工三大核心内容制定科学合理的施工组织方案。</w:t>
      </w:r>
    </w:p>
    <w:p>
      <w:pPr>
        <w:spacing w:after="120" w:lineRule="exact" w:line="520"/>
        <w:ind w:firstLine="560"/>
      </w:pPr>
      <w:r>
        <w:rPr>
          <w:rFonts w:ascii="宋体" w:hAnsi="宋体" w:eastAsia="宋体"/>
          <w:sz w:val="28"/>
        </w:rPr>
        <w:t>(1) 管道敷设采用分段流水作业法，依据地形条件和村庄分布划分作业面，确保各工序衔接紧凑。沟槽开挖前进行精准放线，结合地质情况确定边坡坡度并设置临时排水沟；开挖过程中配备专人监护防止塌方，机械开挖后辅以人工修整至设计断面尺寸，避免扰动原状土层。(2) 基础处理方面，根据地基承载力评估结果选择砂垫层或混凝土基础形式，铺设厚度满足设计要求且压实度不低于95%，严禁超厚回填或虚铺现象发生。(3) 管道连接采取热熔对接工艺，焊接完成后立即进行外观检查与压力测试，试验压力为工作压力的1.5倍并稳压30分钟无渗漏视为合格，同时记录完整数据供隐蔽验收使用。</w:t>
      </w:r>
    </w:p>
    <w:p>
      <w:pPr>
        <w:spacing w:after="120" w:lineRule="exact" w:line="520"/>
        <w:ind w:firstLine="560"/>
      </w:pPr>
      <w:r>
        <w:rPr>
          <w:rFonts w:ascii="宋体" w:hAnsi="宋体" w:eastAsia="宋体"/>
          <w:sz w:val="28"/>
        </w:rPr>
        <w:t>(4) 支管与入户管安装坚持“先主干后分支、由近及远”的原则，合理安排人力与设备投入，减少交叉干扰。小半径转弯段采用专用弯头预制件连接，现场焊接部位严格执行探伤检测标准，每处焊缝均需留存影像资料备查。(5) 入户管埋深控制在冻土层以下不少于0.8米，穿越道路时加设钢套管保护，并做好防腐处理，防止后期冻胀破坏或外力损伤。(6) 对于不同材质管道接口过渡区段，采取专用过渡接头连接方式，确保密封性与结构连续性，杜绝渗漏隐患。</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土方开挖及沟槽成型</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吊车</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25吨</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管材吊装就位</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热熔焊机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专业型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PE管热熔连接</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控制测量与定位放线</w:t>
            </w:r>
          </w:p>
        </w:tc>
      </w:tr>
    </w:tbl>
    <w:p>
      <w:pPr>
        <w:spacing w:after="120"/>
      </w:pPr>
    </w:p>
    <w:p>
      <w:pPr>
        <w:spacing w:after="120" w:lineRule="exact" w:line="520"/>
        <w:ind w:firstLine="560"/>
      </w:pPr>
      <w:r>
        <w:rPr>
          <w:rFonts w:ascii="宋体" w:hAnsi="宋体" w:eastAsia="宋体"/>
          <w:sz w:val="28"/>
        </w:rPr>
        <w:t>(7) 阀门井施工选用预制装配式结构或现浇钢筋混凝土结构两种方案，视现场场地条件灵活调整。井室定位精度控制在±5mm以内，基坑开挖后及时支护并设置集水井排水，避免积水影响基础质量。(8) 内部砌筑采用MU10砖M7.5水泥砂浆砌筑，内外壁抹防水砂浆（1:2比例），接口缝隙用沥青麻丝填充密实，闭水试验前须对所有接口逐个检查确认无误。(9) 所有井室结构强度达到设计要求后方可进行回填，分层夯实厚度不超过30cm，压实度不得低于90%。</w:t>
      </w:r>
    </w:p>
    <w:p>
      <w:pPr>
        <w:spacing w:before="160" w:after="60"/>
        <w:jc w:val="center"/>
      </w:pPr>
      <w:r>
        <w:rPr>
          <w:rFonts w:ascii="Times New Roman" w:hAnsi="Times New Roman" w:eastAsia="黑体"/>
          <w:b/>
          <w:sz w:val="22"/>
        </w:rPr>
        <w:t>图：监测数据处理与预警响应流程图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现场采集 ──→ 质检复核 ──→ 数据入库</w:t>
            </w:r>
          </w:p>
          <w:p>
            <w:pPr>
              <w:spacing w:before="0" w:after="0" w:line="240" w:lineRule="auto"/>
              <w:ind w:firstLine="0" w:left="0" w:right="0"/>
            </w:pPr>
            <w:r>
              <w:rPr>
                <w:rFonts w:ascii="Consolas" w:hAnsi="Consolas" w:eastAsia="Consolas"/>
                <w:sz w:val="19"/>
              </w:rPr>
              <w:t xml:space="preserve">                  ↓ 超阈值</w:t>
            </w:r>
          </w:p>
          <w:p>
            <w:pPr>
              <w:spacing w:before="0" w:after="0" w:line="240" w:lineRule="auto"/>
              <w:ind w:firstLine="0" w:left="0" w:right="0"/>
            </w:pPr>
            <w:r>
              <w:rPr>
                <w:rFonts w:ascii="Consolas" w:hAnsi="Consolas" w:eastAsia="Consolas"/>
                <w:sz w:val="19"/>
              </w:rPr>
              <w:t xml:space="preserve">            预警分级判断</w:t>
            </w:r>
          </w:p>
          <w:p>
            <w:pPr>
              <w:spacing w:before="0" w:after="0" w:line="240" w:lineRule="auto"/>
              <w:ind w:firstLine="0" w:left="0" w:right="0"/>
            </w:pPr>
            <w:r>
              <w:rPr>
                <w:rFonts w:ascii="Consolas" w:hAnsi="Consolas" w:eastAsia="Consolas"/>
                <w:sz w:val="19"/>
              </w:rPr>
              <w:t xml:space="preserve">             ↓ 黄色预警          ↓ 红色预警</w:t>
            </w:r>
          </w:p>
          <w:p>
            <w:pPr>
              <w:spacing w:before="0" w:after="0" w:line="240" w:lineRule="auto"/>
              <w:ind w:firstLine="0" w:left="0" w:right="0"/>
            </w:pPr>
            <w:r>
              <w:rPr>
                <w:rFonts w:ascii="Consolas" w:hAnsi="Consolas" w:eastAsia="Consolas"/>
                <w:sz w:val="19"/>
              </w:rPr>
              <w:t xml:space="preserve">         加密监测频次       立即暂停施工 + 应急响应</w:t>
            </w:r>
          </w:p>
          <w:p>
            <w:pPr>
              <w:spacing w:before="0" w:after="0" w:line="240" w:lineRule="auto"/>
              <w:ind w:firstLine="0" w:left="0" w:right="0"/>
            </w:pPr>
            <w:r>
              <w:rPr>
                <w:rFonts w:ascii="Consolas" w:hAnsi="Consolas" w:eastAsia="Consolas"/>
                <w:sz w:val="19"/>
              </w:rPr>
              <w:t xml:space="preserve">                  ↓ 恢复正常</w:t>
            </w:r>
          </w:p>
          <w:p>
            <w:pPr>
              <w:spacing w:before="0" w:after="0" w:line="240" w:lineRule="auto"/>
              <w:ind w:firstLine="0" w:left="0" w:right="0"/>
            </w:pPr>
            <w:r>
              <w:rPr>
                <w:rFonts w:ascii="Consolas" w:hAnsi="Consolas" w:eastAsia="Consolas"/>
                <w:sz w:val="19"/>
              </w:rPr>
              <w:t xml:space="preserve">            出具监测日报 ──→ 提交建设单位</w:t>
            </w:r>
          </w:p>
        </w:tc>
      </w:tr>
    </w:tbl>
    <w:p>
      <w:pPr>
        <w:spacing w:after="160"/>
      </w:pPr>
    </w:p>
    <w:p>
      <w:pPr>
        <w:spacing w:after="120" w:lineRule="exact" w:line="520"/>
        <w:ind w:firstLine="560"/>
      </w:pPr>
      <w:r>
        <w:rPr>
          <w:rFonts w:ascii="宋体" w:hAnsi="宋体" w:eastAsia="宋体"/>
          <w:sz w:val="28"/>
        </w:rPr>
        <w:t>(10) 进度计划以招标工期内划分为三个阶段：施工准备期完成人员组织、物资进场、技术交底等前期工作；主体施工期集中力量推进干管、支管、入户管同步实施，重点保障关键线路进度；收尾阶段完成系统调试、冲洗消毒、资料整理及竣工验收。(11) 劳动力配置按施工节奏动态调整，高峰期配置测量员、土建工、安装工共计约30人，关键岗位持证上岗率达100%，保证施工作业连续性和安全性。(12) 安全管理实行全员责任制，专职安全员每日巡检施工现场，重点防范沟槽坍塌、机械伤害、高空坠落等风险，发现隐患立即整改，形成闭环管理机制。</w:t>
      </w:r>
    </w:p>
    <w:p>
      <w:pPr>
        <w:spacing w:before="160" w:after="60"/>
        <w:jc w:val="center"/>
      </w:pPr>
      <w:r>
        <w:rPr>
          <w:rFonts w:ascii="Times New Roman" w:hAnsi="Times New Roman" w:eastAsia="黑体"/>
          <w:b/>
          <w:sz w:val="22"/>
        </w:rPr>
        <w:t>表：劳动力配置计划表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工种</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准备阶段（人）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施工高峰期（人）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收尾阶段（人）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备注</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含1名高级测量技师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土建工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持证特殊工种优先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安装工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含持证电工、焊工</w:t>
            </w:r>
          </w:p>
        </w:tc>
      </w:tr>
    </w:tbl>
    <w:p>
      <w:pPr>
        <w:spacing w:after="120"/>
      </w:pPr>
    </w:p>
    <w:p>
      <w:pPr>
        <w:spacing w:after="120" w:lineRule="exact" w:line="520"/>
        <w:ind w:firstLine="560"/>
      </w:pPr>
      <w:r>
        <w:rPr>
          <w:rFonts w:ascii="宋体" w:hAnsi="宋体" w:eastAsia="宋体"/>
          <w:sz w:val="28"/>
        </w:rPr>
        <w:t>(13) 材料设备进场严格执行“三检制”，每批次管材、阀门必须提供出厂合格证及第三方检测报告，经监理工程师确认后方可用于工程实体。(14) 质量控制贯穿全过程，从原材料进场到成品交付建立可追溯体系，隐蔽工程未经签字不得进入下一道工序，确保工程质量一次性达标。(15) 针对可能发生的雨季施工问题，提前布设临时排水系统，储备应急抽水泵组，合理调整作业时间避开强降雨时段，保障工期不受不利气候因素影响。</w:t>
      </w:r>
    </w:p>
    <w:p>
      <w:pPr>
        <w:spacing w:before="160" w:after="60"/>
        <w:jc w:val="center"/>
      </w:pPr>
      <w:r>
        <w:rPr>
          <w:rFonts w:ascii="Times New Roman" w:hAnsi="Times New Roman" w:eastAsia="黑体"/>
          <w:b/>
          <w:sz w:val="22"/>
        </w:rPr>
        <w:t>图：本项目安全管理组织架构图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项目经理</w:t>
            </w:r>
          </w:p>
          <w:p>
            <w:pPr>
              <w:spacing w:before="0" w:after="0" w:line="240" w:lineRule="auto"/>
              <w:ind w:firstLine="0" w:left="0" w:right="0"/>
            </w:pPr>
            <w:r>
              <w:rPr>
                <w:rFonts w:ascii="Consolas" w:hAnsi="Consolas" w:eastAsia="Consolas"/>
                <w:sz w:val="19"/>
              </w:rPr>
              <w:t>├── 技术负责人 ──→ 专职质检员（2人）、测量员（2人）</w:t>
            </w:r>
          </w:p>
          <w:p>
            <w:pPr>
              <w:spacing w:before="0" w:after="0" w:line="240" w:lineRule="auto"/>
              <w:ind w:firstLine="0" w:left="0" w:right="0"/>
            </w:pPr>
            <w:r>
              <w:rPr>
                <w:rFonts w:ascii="Consolas" w:hAnsi="Consolas" w:eastAsia="Consolas"/>
                <w:sz w:val="19"/>
              </w:rPr>
              <w:t>├── 施工队长   ──→ 土建作业班（8人）、安装班（4人）</w:t>
            </w:r>
          </w:p>
          <w:p>
            <w:pPr>
              <w:spacing w:before="0" w:after="0" w:line="240" w:lineRule="auto"/>
              <w:ind w:firstLine="0" w:left="0" w:right="0"/>
            </w:pPr>
            <w:r>
              <w:rPr>
                <w:rFonts w:ascii="Consolas" w:hAnsi="Consolas" w:eastAsia="Consolas"/>
                <w:sz w:val="19"/>
              </w:rPr>
              <w:t>└── 安全负责人 ──→ 专职安全员（1人）、消防员（1人）</w:t>
            </w:r>
          </w:p>
        </w:tc>
      </w:tr>
    </w:tbl>
    <w:p>
      <w:pPr>
        <w:spacing w:after="160"/>
      </w:pPr>
    </w:p>
    <w:p>
      <w:pPr>
        <w:pStyle w:val="Heading2"/>
      </w:pPr>
      <w:r>
        <w:rPr>
          <w:rFonts w:ascii="黑体" w:hAnsi="黑体" w:eastAsia="黑体"/>
          <w:b/>
          <w:sz w:val="28"/>
        </w:rPr>
        <w:t>9.2 应急预案体系构建</w:t>
      </w:r>
    </w:p>
    <w:p>
      <w:pPr>
        <w:spacing w:after="120" w:lineRule="exact" w:line="520"/>
        <w:ind w:firstLine="560"/>
      </w:pPr>
      <w:r>
        <w:rPr>
          <w:rFonts w:ascii="宋体" w:hAnsi="宋体" w:eastAsia="宋体"/>
          <w:sz w:val="28"/>
        </w:rPr>
        <w:t>我方针对本项目特点，构建分级响应、职责清晰、措施落地的应急预案体系，重点覆盖管道施工突发破损、材料设备延误、雨季施工风险等关键场景，明确抢修响应时限、资源调配路径与信息报送机制，确保突发事件处置及时、可控、闭环。</w:t>
      </w:r>
    </w:p>
    <w:p>
      <w:pPr>
        <w:pStyle w:val="Heading3"/>
      </w:pPr>
      <w:r>
        <w:rPr>
          <w:rFonts w:ascii="黑体" w:hAnsi="黑体" w:eastAsia="黑体"/>
          <w:b w:val="0"/>
          <w:sz w:val="26"/>
        </w:rPr>
        <w:t>9.2.1 管道敷设突发破损应急处置流程（含抢修响应时间≤4小时）</w:t>
      </w:r>
    </w:p>
    <w:p>
      <w:pPr>
        <w:spacing w:after="120" w:lineRule="exact" w:line="520"/>
        <w:ind w:firstLine="560"/>
      </w:pPr>
      <w:r>
        <w:rPr>
          <w:rFonts w:ascii="宋体" w:hAnsi="宋体" w:eastAsia="宋体"/>
          <w:sz w:val="28"/>
        </w:rPr>
        <w:t>我方针对海东市平安区平安街道东庄村人畜饮水供水保障工程（标段一）的施工组织设计，围绕管道敷设、支管入户及阀门井施工三大核心内容，制定以下技术方案：</w:t>
      </w:r>
    </w:p>
    <w:p>
      <w:pPr>
        <w:spacing w:after="120" w:lineRule="exact" w:line="520"/>
        <w:ind w:firstLine="560"/>
      </w:pPr>
      <w:r>
        <w:rPr>
          <w:rFonts w:ascii="宋体" w:hAnsi="宋体" w:eastAsia="宋体"/>
          <w:sz w:val="28"/>
        </w:rPr>
        <w:t>(1) 管道敷设采用分段流水作业法，依据地形条件与施工进度匹配安排机械开挖与人工修边协同作业流程。沟槽断面根据土质类别确定放坡系数，确保边坡稳定；基础处理按设计要求铺设砂垫层并夯实至规定密实度，压实度不低于90%，满足《水利水电工程施工质量检验与评定规程》SL176-2007相关标准。</w:t>
      </w:r>
    </w:p>
    <w:p>
      <w:pPr>
        <w:spacing w:after="120" w:lineRule="exact" w:line="520"/>
        <w:ind w:firstLine="560"/>
      </w:pPr>
      <w:r>
        <w:rPr>
          <w:rFonts w:ascii="宋体" w:hAnsi="宋体" w:eastAsia="宋体"/>
          <w:sz w:val="28"/>
        </w:rPr>
        <w:t>(2) 支管与入户管共约21.71km，实施分区段施工计划，优先推进村庄内部埋地管道施工，最小覆土深度控制在0.8m以上以防止冻胀破坏。小半径转弯处焊接工艺严格执行规范要求，焊缝完成后进行无损探伤检测，确保接口密封性符合GB50501-2007规定。</w:t>
      </w:r>
    </w:p>
    <w:p>
      <w:pPr>
        <w:spacing w:after="120" w:lineRule="exact" w:line="520"/>
        <w:ind w:firstLine="560"/>
      </w:pPr>
      <w:r>
        <w:rPr>
          <w:rFonts w:ascii="宋体" w:hAnsi="宋体" w:eastAsia="宋体"/>
          <w:sz w:val="28"/>
        </w:rPr>
        <w:t>(3) 阀门井施工前精确放线定位，基坑开挖后及时支护防止塌方，采用C25W6F200混凝土浇筑结构体，内壁抹防水砂浆增强防渗性能。每座井室设置闭水试验环节，压力保持稳定2小时无渗漏视为合格，验收记录完整归档。</w:t>
      </w:r>
    </w:p>
    <w:p>
      <w:pPr>
        <w:spacing w:before="160" w:after="60"/>
        <w:jc w:val="center"/>
      </w:pPr>
      <w:r>
        <w:rPr>
          <w:rFonts w:ascii="Times New Roman" w:hAnsi="Times New Roman" w:eastAsia="黑体"/>
          <w:b/>
          <w:sz w:val="22"/>
        </w:rPr>
        <w:t>图：本项目质量管理组织架构图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项目经理</w:t>
            </w:r>
          </w:p>
          <w:p>
            <w:pPr>
              <w:spacing w:before="0" w:after="0" w:line="240" w:lineRule="auto"/>
              <w:ind w:firstLine="0" w:left="0" w:right="0"/>
            </w:pPr>
            <w:r>
              <w:rPr>
                <w:rFonts w:ascii="Consolas" w:hAnsi="Consolas" w:eastAsia="Consolas"/>
                <w:sz w:val="19"/>
              </w:rPr>
              <w:t>├── 技术负责人 ──→ 专职质检员（2人）、测量员（2人）</w:t>
            </w:r>
          </w:p>
          <w:p>
            <w:pPr>
              <w:spacing w:before="0" w:after="0" w:line="240" w:lineRule="auto"/>
              <w:ind w:firstLine="0" w:left="0" w:right="0"/>
            </w:pPr>
            <w:r>
              <w:rPr>
                <w:rFonts w:ascii="Consolas" w:hAnsi="Consolas" w:eastAsia="Consolas"/>
                <w:sz w:val="19"/>
              </w:rPr>
              <w:t>├── 施工队长   ──→ 土建作业班（8人）、安装班（4人）</w:t>
            </w:r>
          </w:p>
          <w:p>
            <w:pPr>
              <w:spacing w:before="0" w:after="0" w:line="240" w:lineRule="auto"/>
              <w:ind w:firstLine="0" w:left="0" w:right="0"/>
            </w:pPr>
            <w:r>
              <w:rPr>
                <w:rFonts w:ascii="Consolas" w:hAnsi="Consolas" w:eastAsia="Consolas"/>
                <w:sz w:val="19"/>
              </w:rPr>
              <w:t>└── 安全负责人 ──→ 专职安全员（1人）、消防员（1人）</w:t>
            </w:r>
          </w:p>
        </w:tc>
      </w:tr>
    </w:tbl>
    <w:p>
      <w:pPr>
        <w:spacing w:after="160"/>
      </w:pPr>
    </w:p>
    <w:p>
      <w:pPr>
        <w:spacing w:after="120" w:lineRule="exact" w:line="520"/>
        <w:ind w:firstLine="560"/>
      </w:pPr>
      <w:r>
        <w:rPr>
          <w:rFonts w:ascii="宋体" w:hAnsi="宋体" w:eastAsia="宋体"/>
          <w:sz w:val="28"/>
        </w:rPr>
        <w:t>(4) 材料设备进场实行“三检制”：施工单位自检、监理复核、第三方抽检，重点核查PE管材出厂合格证、检测报告及现场见证取样送检结果，杜绝不合格品进入施工现场。管件连接部位统一使用热熔对接或电熔连接方式，操作人员持证上岗并做好过程影像留存。</w:t>
      </w:r>
    </w:p>
    <w:p>
      <w:pPr>
        <w:spacing w:after="120" w:lineRule="exact" w:line="520"/>
        <w:ind w:firstLine="560"/>
      </w:pPr>
      <w:r>
        <w:rPr>
          <w:rFonts w:ascii="宋体" w:hAnsi="宋体" w:eastAsia="宋体"/>
          <w:sz w:val="28"/>
        </w:rPr>
        <w:t>(5) 劳动力配置随施工阶段动态调整，在主体施工期投入最多人力，高峰期配置土建工20人、安装工10人，其余岗位如测量员、安全员等保持固定人数且均具备相应执业资格证书，确保关键工序有人负责、有人监督、有人落实。</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静力水准仪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BGK-4700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沉降自动化监测</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bl>
    <w:p>
      <w:pPr>
        <w:spacing w:after="120"/>
      </w:pPr>
    </w:p>
    <w:p>
      <w:pPr>
        <w:spacing w:after="120" w:lineRule="exact" w:line="520"/>
        <w:ind w:firstLine="560"/>
      </w:pPr>
      <w:r>
        <w:rPr>
          <w:rFonts w:ascii="宋体" w:hAnsi="宋体" w:eastAsia="宋体"/>
          <w:sz w:val="28"/>
        </w:rPr>
        <w:t>(6) 进度计划划分为三个阶段：施工准备期完成人员设备进场与图纸会审，主体施工期集中力量推进干管、支管、入户管同步穿插施工，收尾阶段集中处理隐蔽验收、冲洗试压及资料整理。关键线路节点设置里程碑目标，每日跟踪进度偏差并采取纠偏措施，保证整体工期控制在招标限定的214日历天内。</w:t>
      </w:r>
    </w:p>
    <w:p>
      <w:pPr>
        <w:spacing w:before="160" w:after="60"/>
        <w:jc w:val="center"/>
      </w:pPr>
      <w:r>
        <w:rPr>
          <w:rFonts w:ascii="Times New Roman" w:hAnsi="Times New Roman" w:eastAsia="黑体"/>
          <w:b/>
          <w:sz w:val="22"/>
        </w:rPr>
        <w:t>图：本项目施工进度计划示意图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第 1- 2 周  ██  施工准备（人员进场、测量放线、物资备货）</w:t>
            </w:r>
          </w:p>
          <w:p>
            <w:pPr>
              <w:spacing w:before="0" w:after="0" w:line="240" w:lineRule="auto"/>
              <w:ind w:firstLine="0" w:left="0" w:right="0"/>
            </w:pPr>
            <w:r>
              <w:rPr>
                <w:rFonts w:ascii="Consolas" w:hAnsi="Consolas" w:eastAsia="Consolas"/>
                <w:sz w:val="19"/>
              </w:rPr>
              <w:t>第 3- 6 周  ████  土方开挖及基础处理</w:t>
            </w:r>
          </w:p>
          <w:p>
            <w:pPr>
              <w:spacing w:before="0" w:after="0" w:line="240" w:lineRule="auto"/>
              <w:ind w:firstLine="0" w:left="0" w:right="0"/>
            </w:pPr>
            <w:r>
              <w:rPr>
                <w:rFonts w:ascii="Consolas" w:hAnsi="Consolas" w:eastAsia="Consolas"/>
                <w:sz w:val="19"/>
              </w:rPr>
              <w:t>第 7-11 周  ████████  主体结构施工</w:t>
            </w:r>
          </w:p>
          <w:p>
            <w:pPr>
              <w:spacing w:before="0" w:after="0" w:line="240" w:lineRule="auto"/>
              <w:ind w:firstLine="0" w:left="0" w:right="0"/>
            </w:pPr>
            <w:r>
              <w:rPr>
                <w:rFonts w:ascii="Consolas" w:hAnsi="Consolas" w:eastAsia="Consolas"/>
                <w:sz w:val="19"/>
              </w:rPr>
              <w:t>第12-14 周  ██████  机电安装及调试</w:t>
            </w:r>
          </w:p>
          <w:p>
            <w:pPr>
              <w:spacing w:before="0" w:after="0" w:line="240" w:lineRule="auto"/>
              <w:ind w:firstLine="0" w:left="0" w:right="0"/>
            </w:pPr>
            <w:r>
              <w:rPr>
                <w:rFonts w:ascii="Consolas" w:hAnsi="Consolas" w:eastAsia="Consolas"/>
                <w:sz w:val="19"/>
              </w:rPr>
              <w:t>第15-16 周  ████  装饰收尾及自检</w:t>
            </w:r>
          </w:p>
          <w:p>
            <w:pPr>
              <w:spacing w:before="0" w:after="0" w:line="240" w:lineRule="auto"/>
              <w:ind w:firstLine="0" w:left="0" w:right="0"/>
            </w:pPr>
            <w:r>
              <w:rPr>
                <w:rFonts w:ascii="Consolas" w:hAnsi="Consolas" w:eastAsia="Consolas"/>
                <w:sz w:val="19"/>
              </w:rPr>
              <w:t>第17 周     ██  竣工验收及资料移交</w:t>
            </w:r>
          </w:p>
        </w:tc>
      </w:tr>
    </w:tbl>
    <w:p>
      <w:pPr>
        <w:spacing w:after="160"/>
      </w:pPr>
    </w:p>
    <w:p>
      <w:pPr>
        <w:spacing w:after="120" w:lineRule="exact" w:line="520"/>
        <w:ind w:firstLine="560"/>
      </w:pPr>
      <w:r>
        <w:rPr>
          <w:rFonts w:ascii="宋体" w:hAnsi="宋体" w:eastAsia="宋体"/>
          <w:sz w:val="28"/>
        </w:rPr>
        <w:t>(7) 质量控制贯穿全过程，建立从原材料进场到竣工验收的闭环管理机制。各分项工程设置质量控制点清单，明确责任人与检查频次，特别是管道接口、阀门井抗渗、回填压实等关键环节实行旁站监理制度，发现问题立即整改并形成闭环反馈。</w:t>
      </w:r>
    </w:p>
    <w:p>
      <w:pPr>
        <w:spacing w:after="120" w:lineRule="exact" w:line="520"/>
        <w:ind w:firstLine="560"/>
      </w:pPr>
      <w:r>
        <w:rPr>
          <w:rFonts w:ascii="宋体" w:hAnsi="宋体" w:eastAsia="宋体"/>
          <w:sz w:val="28"/>
        </w:rPr>
        <w:t>(8) 安全生产实行“谁主管、谁负责”原则，配备专职安全员全程巡查作业现场，重点防范沟槽坍塌、高空坠落、触电事故等风险。临边防护设置标准化警示标志与护栏，夜间施工照明充足，应急物资储备到位，突发破损事件响应时间控制在4小时内完成抢修，保障村民用水不受影响。</w:t>
      </w:r>
    </w:p>
    <w:p>
      <w:pPr>
        <w:spacing w:before="160" w:after="60"/>
        <w:jc w:val="center"/>
      </w:pPr>
      <w:r>
        <w:rPr>
          <w:rFonts w:ascii="Times New Roman" w:hAnsi="Times New Roman" w:eastAsia="黑体"/>
          <w:b/>
          <w:sz w:val="22"/>
        </w:rPr>
        <w:t>表：关键工序质量检验项目一览表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检验项目</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检验方法</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检验频率</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合格标准</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责任人</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基础轴线偏差</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全站仪复测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每道工序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≤±5mm</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混凝土强度</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试块取样</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 50m³</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≥C30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w:t>
            </w:r>
          </w:p>
        </w:tc>
      </w:tr>
    </w:tbl>
    <w:p>
      <w:pPr>
        <w:spacing w:after="120"/>
      </w:pPr>
    </w:p>
    <w:p>
      <w:pPr>
        <w:spacing w:after="120" w:lineRule="exact" w:line="520"/>
        <w:ind w:firstLine="560"/>
      </w:pPr>
      <w:r>
        <w:rPr>
          <w:rFonts w:ascii="宋体" w:hAnsi="宋体" w:eastAsia="宋体"/>
          <w:sz w:val="28"/>
        </w:rPr>
        <w:t>(9) 施工过程中严格落实环境保护措施，土方运输车辆覆盖防尘布，洒水降尘频次不少于每日两次，生活污水集中收集处理后排放至指定区域。对村庄周边噪声敏感点设立监测点位，超标时调整施工时段或加装隔音屏障，最大程度减少扰民。</w:t>
      </w:r>
    </w:p>
    <w:p>
      <w:pPr>
        <w:spacing w:before="160" w:after="60"/>
        <w:jc w:val="center"/>
      </w:pPr>
      <w:r>
        <w:rPr>
          <w:rFonts w:ascii="Times New Roman" w:hAnsi="Times New Roman" w:eastAsia="黑体"/>
          <w:b/>
          <w:sz w:val="22"/>
        </w:rPr>
        <w:t>图：监测数据处理与预警响应流程图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现场采集 ──→ 质检复核 ──→ 数据入库</w:t>
            </w:r>
          </w:p>
          <w:p>
            <w:pPr>
              <w:spacing w:before="0" w:after="0" w:line="240" w:lineRule="auto"/>
              <w:ind w:firstLine="0" w:left="0" w:right="0"/>
            </w:pPr>
            <w:r>
              <w:rPr>
                <w:rFonts w:ascii="Consolas" w:hAnsi="Consolas" w:eastAsia="Consolas"/>
                <w:sz w:val="19"/>
              </w:rPr>
              <w:t xml:space="preserve">                  ↓ 超阈值</w:t>
            </w:r>
          </w:p>
          <w:p>
            <w:pPr>
              <w:spacing w:before="0" w:after="0" w:line="240" w:lineRule="auto"/>
              <w:ind w:firstLine="0" w:left="0" w:right="0"/>
            </w:pPr>
            <w:r>
              <w:rPr>
                <w:rFonts w:ascii="Consolas" w:hAnsi="Consolas" w:eastAsia="Consolas"/>
                <w:sz w:val="19"/>
              </w:rPr>
              <w:t xml:space="preserve">            预警分级判断</w:t>
            </w:r>
          </w:p>
          <w:p>
            <w:pPr>
              <w:spacing w:before="0" w:after="0" w:line="240" w:lineRule="auto"/>
              <w:ind w:firstLine="0" w:left="0" w:right="0"/>
            </w:pPr>
            <w:r>
              <w:rPr>
                <w:rFonts w:ascii="Consolas" w:hAnsi="Consolas" w:eastAsia="Consolas"/>
                <w:sz w:val="19"/>
              </w:rPr>
              <w:t xml:space="preserve">             ↓ 黄色预警          ↓ 红色预警</w:t>
            </w:r>
          </w:p>
          <w:p>
            <w:pPr>
              <w:spacing w:before="0" w:after="0" w:line="240" w:lineRule="auto"/>
              <w:ind w:firstLine="0" w:left="0" w:right="0"/>
            </w:pPr>
            <w:r>
              <w:rPr>
                <w:rFonts w:ascii="Consolas" w:hAnsi="Consolas" w:eastAsia="Consolas"/>
                <w:sz w:val="19"/>
              </w:rPr>
              <w:t xml:space="preserve">         加密监测频次       立即暂停施工 + 应急响应</w:t>
            </w:r>
          </w:p>
          <w:p>
            <w:pPr>
              <w:spacing w:before="0" w:after="0" w:line="240" w:lineRule="auto"/>
              <w:ind w:firstLine="0" w:left="0" w:right="0"/>
            </w:pPr>
            <w:r>
              <w:rPr>
                <w:rFonts w:ascii="Consolas" w:hAnsi="Consolas" w:eastAsia="Consolas"/>
                <w:sz w:val="19"/>
              </w:rPr>
              <w:t xml:space="preserve">                  ↓ 恢复正常</w:t>
            </w:r>
          </w:p>
          <w:p>
            <w:pPr>
              <w:spacing w:before="0" w:after="0" w:line="240" w:lineRule="auto"/>
              <w:ind w:firstLine="0" w:left="0" w:right="0"/>
            </w:pPr>
            <w:r>
              <w:rPr>
                <w:rFonts w:ascii="Consolas" w:hAnsi="Consolas" w:eastAsia="Consolas"/>
                <w:sz w:val="19"/>
              </w:rPr>
              <w:t xml:space="preserve">            出具监测日报 ──→ 提交建设单位</w:t>
            </w:r>
          </w:p>
        </w:tc>
      </w:tr>
    </w:tbl>
    <w:p>
      <w:pPr>
        <w:spacing w:after="160"/>
      </w:pPr>
    </w:p>
    <w:p>
      <w:pPr>
        <w:spacing w:after="120" w:lineRule="exact" w:line="520"/>
        <w:ind w:firstLine="560"/>
      </w:pPr>
      <w:r>
        <w:rPr>
          <w:rFonts w:ascii="宋体" w:hAnsi="宋体" w:eastAsia="宋体"/>
          <w:sz w:val="28"/>
        </w:rPr>
        <w:t>(10) 为应对雨季施工带来的不利影响，提前规划临时排水系统，沟槽两侧设置集水井与水泵抽排设施，防止积水浸泡地基。若遇征地协调问题导致局部停工，我方将合理调配资源，优先施工已完成清障区域，确保总体进度可控不延误。</w:t>
      </w:r>
    </w:p>
    <w:p>
      <w:pPr>
        <w:spacing w:after="120" w:lineRule="exact" w:line="520"/>
        <w:ind w:firstLine="560"/>
      </w:pPr>
      <w:r>
        <w:rPr>
          <w:rFonts w:ascii="宋体" w:hAnsi="宋体" w:eastAsia="宋体"/>
          <w:sz w:val="28"/>
        </w:rPr>
        <w:t>通过上述多维度技术措施与精细化管理手段，我方承诺高质量完成本工程各项任务，实现工程质量合格率100%、安全事故零发生、工期如期交付的目标。</w:t>
      </w:r>
    </w:p>
    <w:p>
      <w:pPr>
        <w:pStyle w:val="Heading3"/>
      </w:pPr>
      <w:r>
        <w:rPr>
          <w:rFonts w:ascii="黑体" w:hAnsi="黑体" w:eastAsia="黑体"/>
          <w:b w:val="0"/>
          <w:sz w:val="26"/>
        </w:rPr>
        <w:t>9.2.2 材料设备进场延误应对机制（备用供应商清单及运输路线）</w:t>
      </w:r>
    </w:p>
    <w:p>
      <w:pPr>
        <w:spacing w:after="120" w:lineRule="exact" w:line="520"/>
        <w:ind w:firstLine="560"/>
      </w:pPr>
      <w:r>
        <w:rPr>
          <w:rFonts w:ascii="宋体" w:hAnsi="宋体" w:eastAsia="宋体"/>
          <w:sz w:val="28"/>
        </w:rPr>
        <w:t>我方针对海东市平安区平安街道东庄村人畜饮水供水保障工程（标段一）施工组织设计，从技术方案、工艺方法、机械设备配置、进度计划及质量安全控制等维度制定如下执行措施：</w:t>
      </w:r>
    </w:p>
    <w:p>
      <w:pPr>
        <w:spacing w:after="120" w:lineRule="exact" w:line="520"/>
        <w:ind w:firstLine="560"/>
      </w:pPr>
      <w:r>
        <w:rPr>
          <w:rFonts w:ascii="宋体" w:hAnsi="宋体" w:eastAsia="宋体"/>
          <w:sz w:val="28"/>
        </w:rPr>
        <w:t>管道敷设施工以分段流水作业为核心逻辑，干管（3.75km）采用机械开挖与人工修边协同方式推进，沟槽断面按设计坡比设置并辅以临时支护结构，确保边坡稳定；基础处理阶段铺设符合压实度要求的砂垫层，厚度依据地质条件调整，满足承载力需求。回填时严格分层夯实，每层虚铺厚度不超过30cm，并通过环刀法检测密实度，保证达到设计标准。</w:t>
      </w:r>
    </w:p>
    <w:p>
      <w:pPr>
        <w:spacing w:after="120" w:lineRule="exact" w:line="520"/>
        <w:ind w:firstLine="560"/>
      </w:pPr>
      <w:r>
        <w:rPr>
          <w:rFonts w:ascii="宋体" w:hAnsi="宋体" w:eastAsia="宋体"/>
          <w:sz w:val="28"/>
        </w:rPr>
        <w:t>支管与入户管合计21.71km，采取分区同步施工策略，优先完成村庄内埋地部分，最小覆土深度按冻土层厚度加安全余量设定，防止冬季冰胀破坏；小半径转弯段焊接工艺选用热熔对接或电熔连接，接口处均实施无损探伤检测，确保密封性达标。各节点安装完成后进行压力试验，试验压力为工作压力的1.5倍，稳压时间不少于30分钟，无渗漏即视为合格。</w:t>
      </w:r>
    </w:p>
    <w:p>
      <w:pPr>
        <w:spacing w:after="120" w:lineRule="exact" w:line="520"/>
        <w:ind w:firstLine="560"/>
      </w:pPr>
      <w:r>
        <w:rPr>
          <w:rFonts w:ascii="宋体" w:hAnsi="宋体" w:eastAsia="宋体"/>
          <w:sz w:val="28"/>
        </w:rPr>
        <w:t>阀门井施工结合现场地形灵活选择砖砌或预制结构形式，井室混凝土强度等级不低于C25W6F200，钢筋保护层厚度不小于30mm，防渗漏重点在于井底与井壁接缝处沥青麻丝填充及内外抹防水砂浆层，闭水试验前须对所有接口进行细致检查，合格后方可封堵进水口。</w:t>
      </w:r>
    </w:p>
    <w:p>
      <w:pPr>
        <w:spacing w:after="120" w:lineRule="exact" w:line="520"/>
        <w:ind w:firstLine="560"/>
      </w:pPr>
      <w:r>
        <w:rPr>
          <w:rFonts w:ascii="宋体" w:hAnsi="宋体" w:eastAsia="宋体"/>
          <w:sz w:val="28"/>
        </w:rPr>
        <w:t>资源配置方面，机械设备按工况与设计要求选配相应规格与数量，满足峰值强度与关键线路需要，如挖掘机、吊车、焊接设备等组合形成高效作业单元；劳动力投入随施工阶段动态调整，准备期配置测量、技术骨干人员，高峰期集中调配土建、安装工人，收尾阶段精简人员但保持关键岗位持证齐备。</w:t>
      </w:r>
    </w:p>
    <w:p>
      <w:pPr>
        <w:spacing w:after="120" w:lineRule="exact" w:line="520"/>
        <w:ind w:firstLine="560"/>
      </w:pPr>
      <w:r>
        <w:rPr>
          <w:rFonts w:ascii="宋体" w:hAnsi="宋体" w:eastAsia="宋体"/>
          <w:sz w:val="28"/>
        </w:rPr>
        <w:t>进度计划在招标工期内划分为施工准备期、主体施工期、收尾验收期三个阶段，设置里程碑节点明确管控目标，其中干管敷设为主线任务，支管入户穿插跟进，交叉作业区域提前协调场地使用权限，避免冲突影响整体节奏。若遇雨季施工，将启用排水系统加强降水管理，合理安排工序避开高湿时段作业。</w:t>
      </w:r>
    </w:p>
    <w:p>
      <w:pPr>
        <w:spacing w:after="120" w:lineRule="exact" w:line="520"/>
        <w:ind w:firstLine="560"/>
      </w:pPr>
      <w:r>
        <w:rPr>
          <w:rFonts w:ascii="宋体" w:hAnsi="宋体" w:eastAsia="宋体"/>
          <w:sz w:val="28"/>
        </w:rPr>
        <w:t>质量管理体系围绕“过程受控、结果达标”展开，建立项目部专职质检员责任制，对每道工序实行自检、互检、专检三重把关机制，隐蔽工程必须经监理签字确认后方可覆盖；材料进场严格执行出厂合格证核查与第三方检测报告核验流程，杜绝不合格品进入施工现场。</w:t>
      </w:r>
    </w:p>
    <w:p>
      <w:pPr>
        <w:spacing w:after="120" w:lineRule="exact" w:line="520"/>
        <w:ind w:firstLine="560"/>
      </w:pPr>
      <w:r>
        <w:rPr>
          <w:rFonts w:ascii="宋体" w:hAnsi="宋体" w:eastAsia="宋体"/>
          <w:sz w:val="28"/>
        </w:rPr>
        <w:t>安全控制聚焦于沟槽支护、临边防护和用电安全管理，土方开挖前编制专项支护方案，基坑周边设置硬质围挡与警示标识，夜间增设照明设施；高空作业佩戴五点式安全带，配电箱实行三级配电两级保护制度，定期开展应急演练提升处置能力。</w:t>
      </w:r>
    </w:p>
    <w:p>
      <w:pPr>
        <w:spacing w:after="120" w:lineRule="exact" w:line="520"/>
        <w:ind w:firstLine="560"/>
      </w:pPr>
      <w:r>
        <w:rPr>
          <w:rFonts w:ascii="宋体" w:hAnsi="宋体" w:eastAsia="宋体"/>
          <w:sz w:val="28"/>
        </w:rPr>
        <w:t>环保措施落实到扬尘、噪声、废水排放全过程管控，施工现场洒水降尘频次每日不少于4次，易产生噪音的机械作业避开居民作息时间，生活污水集中收集至化粪池处理后再排入市政管网，废弃物分类存放并委托有资质单位清运。</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压力测试仪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YB-100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管道试压检测</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土方开挖</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吊车</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25吨</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管材吊装</w:t>
            </w:r>
          </w:p>
        </w:tc>
      </w:tr>
    </w:tbl>
    <w:p>
      <w:pPr>
        <w:spacing w:after="120"/>
      </w:pPr>
    </w:p>
    <w:p>
      <w:pPr>
        <w:spacing w:before="160" w:after="60"/>
        <w:jc w:val="center"/>
      </w:pPr>
      <w:r>
        <w:rPr>
          <w:rFonts w:ascii="Times New Roman" w:hAnsi="Times New Roman" w:eastAsia="黑体"/>
          <w:b/>
          <w:sz w:val="22"/>
        </w:rPr>
        <w:t>图：监测数据处理与预警响应流程图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现场采集 ──→ 质检复核 ──→ 数据入库</w:t>
            </w:r>
          </w:p>
          <w:p>
            <w:pPr>
              <w:spacing w:before="0" w:after="0" w:line="240" w:lineRule="auto"/>
              <w:ind w:firstLine="0" w:left="0" w:right="0"/>
            </w:pPr>
            <w:r>
              <w:rPr>
                <w:rFonts w:ascii="Consolas" w:hAnsi="Consolas" w:eastAsia="Consolas"/>
                <w:sz w:val="19"/>
              </w:rPr>
              <w:t xml:space="preserve">                  ↓ 超阈值</w:t>
            </w:r>
          </w:p>
          <w:p>
            <w:pPr>
              <w:spacing w:before="0" w:after="0" w:line="240" w:lineRule="auto"/>
              <w:ind w:firstLine="0" w:left="0" w:right="0"/>
            </w:pPr>
            <w:r>
              <w:rPr>
                <w:rFonts w:ascii="Consolas" w:hAnsi="Consolas" w:eastAsia="Consolas"/>
                <w:sz w:val="19"/>
              </w:rPr>
              <w:t xml:space="preserve">            预警分级判断</w:t>
            </w:r>
          </w:p>
          <w:p>
            <w:pPr>
              <w:spacing w:before="0" w:after="0" w:line="240" w:lineRule="auto"/>
              <w:ind w:firstLine="0" w:left="0" w:right="0"/>
            </w:pPr>
            <w:r>
              <w:rPr>
                <w:rFonts w:ascii="Consolas" w:hAnsi="Consolas" w:eastAsia="Consolas"/>
                <w:sz w:val="19"/>
              </w:rPr>
              <w:t xml:space="preserve">             ↓ 黄色预警          ↓ 红色预警</w:t>
            </w:r>
          </w:p>
          <w:p>
            <w:pPr>
              <w:spacing w:before="0" w:after="0" w:line="240" w:lineRule="auto"/>
              <w:ind w:firstLine="0" w:left="0" w:right="0"/>
            </w:pPr>
            <w:r>
              <w:rPr>
                <w:rFonts w:ascii="Consolas" w:hAnsi="Consolas" w:eastAsia="Consolas"/>
                <w:sz w:val="19"/>
              </w:rPr>
              <w:t xml:space="preserve">         加密监测频次       立即暂停施工 + 应急响应</w:t>
            </w:r>
          </w:p>
          <w:p>
            <w:pPr>
              <w:spacing w:before="0" w:after="0" w:line="240" w:lineRule="auto"/>
              <w:ind w:firstLine="0" w:left="0" w:right="0"/>
            </w:pPr>
            <w:r>
              <w:rPr>
                <w:rFonts w:ascii="Consolas" w:hAnsi="Consolas" w:eastAsia="Consolas"/>
                <w:sz w:val="19"/>
              </w:rPr>
              <w:t xml:space="preserve">                  ↓ 恢复正常</w:t>
            </w:r>
          </w:p>
          <w:p>
            <w:pPr>
              <w:spacing w:before="0" w:after="0" w:line="240" w:lineRule="auto"/>
              <w:ind w:firstLine="0" w:left="0" w:right="0"/>
            </w:pPr>
            <w:r>
              <w:rPr>
                <w:rFonts w:ascii="Consolas" w:hAnsi="Consolas" w:eastAsia="Consolas"/>
                <w:sz w:val="19"/>
              </w:rPr>
              <w:t xml:space="preserve">            出具监测日报 ──→ 提交建设单位</w:t>
            </w:r>
          </w:p>
        </w:tc>
      </w:tr>
    </w:tbl>
    <w:p>
      <w:pPr>
        <w:spacing w:after="160"/>
      </w:pPr>
    </w:p>
    <w:p>
      <w:pPr>
        <w:spacing w:after="120" w:lineRule="exact" w:line="520"/>
        <w:ind w:firstLine="560"/>
      </w:pPr>
      <w:r>
        <w:rPr>
          <w:rFonts w:ascii="宋体" w:hAnsi="宋体" w:eastAsia="宋体"/>
          <w:sz w:val="28"/>
        </w:rPr>
        <w:t>本方案已充分考虑工程特点与现场实际，具备可操作性与可控性，能够有效支撑项目高质量履约。</w:t>
      </w:r>
    </w:p>
    <w:p>
      <w:pPr>
        <w:pStyle w:val="Heading2"/>
      </w:pPr>
      <w:r>
        <w:rPr>
          <w:rFonts w:ascii="黑体" w:hAnsi="黑体" w:eastAsia="黑体"/>
          <w:b/>
          <w:sz w:val="28"/>
        </w:rPr>
        <w:t>9.3 质量安全双重保障措施</w:t>
      </w:r>
    </w:p>
    <w:p>
      <w:pPr>
        <w:spacing w:after="120" w:lineRule="exact" w:line="520"/>
        <w:ind w:firstLine="560"/>
      </w:pPr>
      <w:r>
        <w:rPr>
          <w:rFonts w:ascii="宋体" w:hAnsi="宋体" w:eastAsia="宋体"/>
          <w:sz w:val="28"/>
        </w:rPr>
        <w:t>我方在本工程中将严格遵循《水利水电工程施工质量检验与评定规程》（SL176-2007）及国家现行相关规范要求，围绕施工方案、工艺方法、机械设备配置、进度计划和质量安全控制五大核心要素开展组织设计。针对东庄村与上庄村人畜饮水供水保障工程特点，制定如下可执行的技术措施。</w:t>
      </w:r>
    </w:p>
    <w:p>
      <w:pPr>
        <w:spacing w:after="120" w:lineRule="exact" w:line="520"/>
        <w:ind w:firstLine="560"/>
      </w:pPr>
      <w:r>
        <w:rPr>
          <w:rFonts w:ascii="宋体" w:hAnsi="宋体" w:eastAsia="宋体"/>
          <w:sz w:val="28"/>
        </w:rPr>
        <w:t>管道敷设是本项目的主线工作，我方采用分段流水作业法组织干管、支管与入户管同步推进。沟槽开挖前先进行地下管线探查与标识，确保不破坏既有设施；开挖过程中视地质条件选用机械配合人工修边方式，保证断面尺寸准确且边坡稳定，防止塌方风险。基础处理阶段按设计要求铺设砂垫层并夯实至密实度≥90%，满足承载力需求后方可布管，避免沉降变形影响接口密封性能。</w:t>
      </w:r>
    </w:p>
    <w:p>
      <w:pPr>
        <w:spacing w:after="120" w:lineRule="exact" w:line="520"/>
        <w:ind w:firstLine="560"/>
      </w:pPr>
      <w:r>
        <w:rPr>
          <w:rFonts w:ascii="宋体" w:hAnsi="宋体" w:eastAsia="宋体"/>
          <w:sz w:val="28"/>
        </w:rPr>
        <w:t>对于PE管材连接，我方优先采用热熔对接工艺，严格执行加热温度、时间及压力参数控制，焊接完成后立即进行外观检查，并随机抽取一定比例进行翻边切除检验和液压强度测试，确保每一道焊缝均符合GB50501-2007规定标准。小半径转弯段采用预制弯头或现场煨制，结合三维坐标定位技术提升安装精度，减少应力集中隐患。</w:t>
      </w:r>
    </w:p>
    <w:p>
      <w:pPr>
        <w:spacing w:after="120" w:lineRule="exact" w:line="520"/>
        <w:ind w:firstLine="560"/>
      </w:pPr>
      <w:r>
        <w:rPr>
          <w:rFonts w:ascii="宋体" w:hAnsi="宋体" w:eastAsia="宋体"/>
          <w:sz w:val="28"/>
        </w:rPr>
        <w:t>阀门井施工注重结构强度与防渗漏双重保障。根据场地实际情况选择砖砌或钢筋混凝土结构形式，基坑开挖后及时支护，防止滑移；井壁模板采用定型钢模拼装，内侧抹防水砂浆（1:2水泥砂浆）两遍，厚度不小于20mm，有效阻隔地下水渗透。闭水试验前对所有接口做密封性检测，合格后再行注水观察，连续48小时水位下降不超过允许值即视为达标。</w:t>
      </w:r>
    </w:p>
    <w:p>
      <w:pPr>
        <w:spacing w:after="120" w:lineRule="exact" w:line="520"/>
        <w:ind w:firstLine="560"/>
      </w:pPr>
      <w:r>
        <w:rPr>
          <w:rFonts w:ascii="宋体" w:hAnsi="宋体" w:eastAsia="宋体"/>
          <w:sz w:val="28"/>
        </w:rPr>
        <w:t>资源配置方面，我方配备满足峰值强度需要的挖掘机、吊车、焊接设备等专用机械组合，其中土方运输车辆按日均出土量动态调整数量，确保作业面不间断周转。劳动力投入依据施工阶段变化灵活调配，高峰期设置专职质检员两名、测量员两名，保持关键岗位持证齐备，形成“专业分工+交叉复核”的质量闭环管理机制。</w:t>
      </w:r>
    </w:p>
    <w:p>
      <w:pPr>
        <w:spacing w:after="120" w:lineRule="exact" w:line="520"/>
        <w:ind w:firstLine="560"/>
      </w:pPr>
      <w:r>
        <w:rPr>
          <w:rFonts w:ascii="宋体" w:hAnsi="宋体" w:eastAsia="宋体"/>
          <w:sz w:val="28"/>
        </w:rPr>
        <w:t>进度安排上，在招标工期内划分为施工准备期、主体施工期和收尾验收期三个阶段，关键线路以配水干管为主线，辅以支管与入户管平行作业，通过WBS分解细化任务节点，设置每周进度考核指标。若遇雨季影响，提前布置临时排水系统并优化工序衔接，最大限度压缩非正常停工时间。</w:t>
      </w:r>
    </w:p>
    <w:p>
      <w:pPr>
        <w:spacing w:after="120" w:lineRule="exact" w:line="520"/>
        <w:ind w:firstLine="560"/>
      </w:pPr>
      <w:r>
        <w:rPr>
          <w:rFonts w:ascii="宋体" w:hAnsi="宋体" w:eastAsia="宋体"/>
          <w:sz w:val="28"/>
        </w:rPr>
        <w:t>质量安全双控贯穿全过程：一方面建立全员安全生产责任制，每日班前会强调安全注意事项，施工现场设置明显警示标志，高风险区域实行专人值守；另一方面强化隐蔽工程验收制度，所有工序必须经监理单位签字确认方可进入下一环节，杜绝偷工减料行为。同时设立专项应急小组，一旦发生管道破损或人员伤亡事故，能在4小时内启动抢修程序并上报建设单位。</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热熔焊机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KF-200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PE管焊接作业</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压力测试仪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YZ-1.6MPa</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管道试压检测</w:t>
            </w:r>
          </w:p>
        </w:tc>
      </w:tr>
    </w:tbl>
    <w:p>
      <w:pPr>
        <w:spacing w:after="120"/>
      </w:pPr>
    </w:p>
    <w:p>
      <w:pPr>
        <w:spacing w:before="160" w:after="60"/>
        <w:jc w:val="center"/>
      </w:pPr>
      <w:r>
        <w:rPr>
          <w:rFonts w:ascii="Times New Roman" w:hAnsi="Times New Roman" w:eastAsia="黑体"/>
          <w:b/>
          <w:sz w:val="22"/>
        </w:rPr>
        <w:t>图：监测数据处理与预警响应流程图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现场采集 ──→ 质检复核 ──→ 数据入库</w:t>
            </w:r>
          </w:p>
          <w:p>
            <w:pPr>
              <w:spacing w:before="0" w:after="0" w:line="240" w:lineRule="auto"/>
              <w:ind w:firstLine="0" w:left="0" w:right="0"/>
            </w:pPr>
            <w:r>
              <w:rPr>
                <w:rFonts w:ascii="Consolas" w:hAnsi="Consolas" w:eastAsia="Consolas"/>
                <w:sz w:val="19"/>
              </w:rPr>
              <w:t xml:space="preserve">                  ↓ 超阈值</w:t>
            </w:r>
          </w:p>
          <w:p>
            <w:pPr>
              <w:spacing w:before="0" w:after="0" w:line="240" w:lineRule="auto"/>
              <w:ind w:firstLine="0" w:left="0" w:right="0"/>
            </w:pPr>
            <w:r>
              <w:rPr>
                <w:rFonts w:ascii="Consolas" w:hAnsi="Consolas" w:eastAsia="Consolas"/>
                <w:sz w:val="19"/>
              </w:rPr>
              <w:t xml:space="preserve">            预警分级判断</w:t>
            </w:r>
          </w:p>
          <w:p>
            <w:pPr>
              <w:spacing w:before="0" w:after="0" w:line="240" w:lineRule="auto"/>
              <w:ind w:firstLine="0" w:left="0" w:right="0"/>
            </w:pPr>
            <w:r>
              <w:rPr>
                <w:rFonts w:ascii="Consolas" w:hAnsi="Consolas" w:eastAsia="Consolas"/>
                <w:sz w:val="19"/>
              </w:rPr>
              <w:t xml:space="preserve">             ↓ 黄色预警          ↓ 红色预警</w:t>
            </w:r>
          </w:p>
          <w:p>
            <w:pPr>
              <w:spacing w:before="0" w:after="0" w:line="240" w:lineRule="auto"/>
              <w:ind w:firstLine="0" w:left="0" w:right="0"/>
            </w:pPr>
            <w:r>
              <w:rPr>
                <w:rFonts w:ascii="Consolas" w:hAnsi="Consolas" w:eastAsia="Consolas"/>
                <w:sz w:val="19"/>
              </w:rPr>
              <w:t xml:space="preserve">         加密监测频次       立即暂停施工 + 应急响应</w:t>
            </w:r>
          </w:p>
          <w:p>
            <w:pPr>
              <w:spacing w:before="0" w:after="0" w:line="240" w:lineRule="auto"/>
              <w:ind w:firstLine="0" w:left="0" w:right="0"/>
            </w:pPr>
            <w:r>
              <w:rPr>
                <w:rFonts w:ascii="Consolas" w:hAnsi="Consolas" w:eastAsia="Consolas"/>
                <w:sz w:val="19"/>
              </w:rPr>
              <w:t xml:space="preserve">                  ↓ 恢复正常</w:t>
            </w:r>
          </w:p>
          <w:p>
            <w:pPr>
              <w:spacing w:before="0" w:after="0" w:line="240" w:lineRule="auto"/>
              <w:ind w:firstLine="0" w:left="0" w:right="0"/>
            </w:pPr>
            <w:r>
              <w:rPr>
                <w:rFonts w:ascii="Consolas" w:hAnsi="Consolas" w:eastAsia="Consolas"/>
                <w:sz w:val="19"/>
              </w:rPr>
              <w:t xml:space="preserve">            出具监测日报 ──→ 提交建设单位</w:t>
            </w:r>
          </w:p>
        </w:tc>
      </w:tr>
    </w:tbl>
    <w:p>
      <w:pPr>
        <w:spacing w:after="160"/>
      </w:pPr>
    </w:p>
    <w:p>
      <w:pPr>
        <w:pStyle w:val="Heading1"/>
      </w:pPr>
      <w:r>
        <w:rPr>
          <w:rFonts w:ascii="黑体" w:hAnsi="黑体" w:eastAsia="黑体"/>
          <w:b/>
          <w:sz w:val="32"/>
        </w:rPr>
        <w:t>十、项目的合理化建议；</w:t>
      </w:r>
    </w:p>
    <w:p>
      <w:pPr>
        <w:spacing w:after="120" w:lineRule="exact" w:line="520"/>
        <w:ind w:firstLine="560"/>
      </w:pPr>
      <w:r>
        <w:rPr>
          <w:rFonts w:ascii="宋体" w:hAnsi="宋体" w:eastAsia="宋体"/>
          <w:sz w:val="28"/>
        </w:rPr>
        <w:t>我方针对本项目提出三项核心优化建议：一是配水干管敷设采用分段流水作业法，结合地形条件动态调整开挖与回填节奏，提升施工效率；二是支管与入户管安装推行标准化节点工艺，统一接口密封处理流程，降低渗漏风险；三是阀门井布设前开展现场复核，依据村庄实际布局微调位置，减少后期改线成本。以上措施均基于可执行、可验证的现场管理逻辑，不增加额外投入，直接服务于质量与进度双控目标。</w:t>
      </w:r>
    </w:p>
    <w:p>
      <w:pPr>
        <w:pStyle w:val="Heading2"/>
      </w:pPr>
      <w:r>
        <w:rPr>
          <w:rFonts w:ascii="黑体" w:hAnsi="黑体" w:eastAsia="黑体"/>
          <w:b/>
          <w:sz w:val="28"/>
        </w:rPr>
        <w:t>10.1 配水干管施工组织与质量控制措施</w:t>
      </w:r>
    </w:p>
    <w:p>
      <w:pPr>
        <w:spacing w:after="120" w:lineRule="exact" w:line="520"/>
        <w:ind w:firstLine="560"/>
      </w:pPr>
      <w:r>
        <w:rPr>
          <w:rFonts w:ascii="宋体" w:hAnsi="宋体" w:eastAsia="宋体"/>
          <w:sz w:val="28"/>
        </w:rPr>
        <w:t>我方针对配水干管施工组织与质量控制措施，重点围绕分段流水作业模式展开，明确沟槽开挖、管道基础处理、管节安装及回填压实各环节的技术标准与操作流程。通过优化施工顺序与资源配置，确保3.75公里干管按期高质量完成，同时强化隐蔽工程验收和密实度检测，保障管道结构稳定性和防渗性能。</w:t>
      </w:r>
    </w:p>
    <w:p>
      <w:pPr>
        <w:pStyle w:val="Heading3"/>
      </w:pPr>
      <w:r>
        <w:rPr>
          <w:rFonts w:ascii="黑体" w:hAnsi="黑体" w:eastAsia="黑体"/>
          <w:b w:val="0"/>
          <w:sz w:val="26"/>
        </w:rPr>
        <w:t>10.1.1 管道敷设工艺流程标准化方案</w:t>
      </w:r>
    </w:p>
    <w:p>
      <w:pPr>
        <w:spacing w:after="120" w:lineRule="exact" w:line="520"/>
        <w:ind w:firstLine="560"/>
      </w:pPr>
      <w:r>
        <w:rPr>
          <w:rFonts w:ascii="宋体" w:hAnsi="宋体" w:eastAsia="宋体"/>
          <w:sz w:val="28"/>
        </w:rPr>
        <w:t>我方针对管道敷设工艺流程制定标准化方案，明确各环节操作要点与质量控制节点，确保干管、支管及入户管施工统一规范、衔接有序。从沟槽开挖、基础处理到管道安装、接口密封、回填压实全程闭环管理，每道工序设置责任人和检验标准，杜绝人为误差。通过分段流水作业组织，实现东庄村与上庄村同步推进、交叉协调，保障214天工期目标可控落地。</w:t>
      </w:r>
    </w:p>
    <w:p>
      <w:pPr>
        <w:pStyle w:val="Heading4"/>
      </w:pPr>
      <w:r>
        <w:rPr>
          <w:rFonts w:ascii="黑体" w:hAnsi="黑体" w:eastAsia="黑体"/>
          <w:b w:val="0"/>
          <w:sz w:val="24"/>
        </w:rPr>
        <w:t>10.1.1.1 沟槽开挖与支护技术要点</w:t>
      </w:r>
    </w:p>
    <w:p>
      <w:pPr>
        <w:spacing w:after="120" w:lineRule="exact" w:line="520"/>
        <w:ind w:firstLine="560"/>
      </w:pPr>
      <w:r>
        <w:rPr>
          <w:rFonts w:ascii="宋体" w:hAnsi="宋体" w:eastAsia="宋体"/>
          <w:sz w:val="28"/>
        </w:rPr>
        <w:t>我方在本工程中将严格遵循《水利水电工程施工质量检验与评定规程》（SL176-2007）及国家现行相关规范要求，针对配水干管、支管及入户管敷设作业制定科学合理的施工组织方案。沟槽开挖作为管道基础施工的关键环节，其断面设计须依据地质条件和埋深要求合理确定，采用机械开挖为主、人工修边为辅的方式进行作业，确保槽底平整无扰动土层，并设置排水沟与集水井以应对雨季或地下水渗出情况。</w:t>
      </w:r>
    </w:p>
    <w:p>
      <w:pPr>
        <w:spacing w:after="120" w:lineRule="exact" w:line="520"/>
        <w:ind w:firstLine="560"/>
      </w:pPr>
      <w:r>
        <w:rPr>
          <w:rFonts w:ascii="宋体" w:hAnsi="宋体" w:eastAsia="宋体"/>
          <w:sz w:val="28"/>
        </w:rPr>
        <w:t>(1) 沟槽断面尺寸按设计埋深与土质类别综合判定，一般情况下采用梯形断面形式，边坡坡度控制在1:0.75～1:1之间，遇软弱地层时适当放缓至1:1.5并增设临时支撑结构；(2) 开挖过程中实施分段流水作业，每段长度根据现场地形与施工机械能力动态调整，避免一次性开挖过长导致塌方风险增加；(3) 土方及时外运或就近堆放于指定区域，严禁堆放在沟槽边缘1米范围内，防止侧向压力过大引发滑坡；(4) 对于穿越村庄道路或农田的路段，提前与当地村民沟通协调，明确施工时段与交通疏导措施，减少对居民生活影响。</w:t>
      </w:r>
    </w:p>
    <w:p>
      <w:pPr>
        <w:spacing w:before="160" w:after="60"/>
        <w:jc w:val="center"/>
      </w:pPr>
      <w:r>
        <w:rPr>
          <w:rFonts w:ascii="Times New Roman" w:hAnsi="Times New Roman" w:eastAsia="黑体"/>
          <w:b/>
          <w:sz w:val="22"/>
        </w:rPr>
        <w:t>图：沟槽开挖与支护技术要点示意图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w:t>
            </w:r>
          </w:p>
          <w:p>
            <w:pPr>
              <w:spacing w:before="0" w:after="0" w:line="240" w:lineRule="auto"/>
              <w:ind w:firstLine="0" w:left="0" w:right="0"/>
            </w:pPr>
            <w:r>
              <w:rPr>
                <w:rFonts w:ascii="Consolas" w:hAnsi="Consolas" w:eastAsia="Consolas"/>
                <w:sz w:val="19"/>
              </w:rPr>
              <w:t>│ 沟槽开挖断面（梯形）                    │</w:t>
            </w:r>
          </w:p>
          <w:p>
            <w:pPr>
              <w:spacing w:before="0" w:after="0" w:line="240" w:lineRule="auto"/>
              <w:ind w:firstLine="0" w:left="0" w:right="0"/>
            </w:pPr>
            <w:r>
              <w:rPr>
                <w:rFonts w:ascii="Consolas" w:hAnsi="Consolas" w:eastAsia="Consolas"/>
                <w:sz w:val="19"/>
              </w:rPr>
              <w:t>│  ├─ 上口宽：B=2.0m（视土质可调）         │</w:t>
            </w:r>
          </w:p>
          <w:p>
            <w:pPr>
              <w:spacing w:before="0" w:after="0" w:line="240" w:lineRule="auto"/>
              <w:ind w:firstLine="0" w:left="0" w:right="0"/>
            </w:pPr>
            <w:r>
              <w:rPr>
                <w:rFonts w:ascii="Consolas" w:hAnsi="Consolas" w:eastAsia="Consolas"/>
                <w:sz w:val="19"/>
              </w:rPr>
              <w:t>│  ├─ 下口宽：b=1.2m                       │</w:t>
            </w:r>
          </w:p>
          <w:p>
            <w:pPr>
              <w:spacing w:before="0" w:after="0" w:line="240" w:lineRule="auto"/>
              <w:ind w:firstLine="0" w:left="0" w:right="0"/>
            </w:pPr>
            <w:r>
              <w:rPr>
                <w:rFonts w:ascii="Consolas" w:hAnsi="Consolas" w:eastAsia="Consolas"/>
                <w:sz w:val="19"/>
              </w:rPr>
              <w:t>│  ├─ 深度：h=1.8m                         │</w:t>
            </w:r>
          </w:p>
          <w:p>
            <w:pPr>
              <w:spacing w:before="0" w:after="0" w:line="240" w:lineRule="auto"/>
              <w:ind w:firstLine="0" w:left="0" w:right="0"/>
            </w:pPr>
            <w:r>
              <w:rPr>
                <w:rFonts w:ascii="Consolas" w:hAnsi="Consolas" w:eastAsia="Consolas"/>
                <w:sz w:val="19"/>
              </w:rPr>
              <w:t>│  └─ 边坡比：1:0.75～1:1                  │</w:t>
            </w:r>
          </w:p>
          <w:p>
            <w:pPr>
              <w:spacing w:before="0" w:after="0" w:line="240" w:lineRule="auto"/>
              <w:ind w:firstLine="0" w:left="0" w:right="0"/>
            </w:pPr>
            <w:r>
              <w:rPr>
                <w:rFonts w:ascii="Consolas" w:hAnsi="Consolas" w:eastAsia="Consolas"/>
                <w:sz w:val="19"/>
              </w:rPr>
              <w:t>│                                         │</w:t>
            </w:r>
          </w:p>
          <w:p>
            <w:pPr>
              <w:spacing w:before="0" w:after="0" w:line="240" w:lineRule="auto"/>
              <w:ind w:firstLine="0" w:left="0" w:right="0"/>
            </w:pPr>
            <w:r>
              <w:rPr>
                <w:rFonts w:ascii="Consolas" w:hAnsi="Consolas" w:eastAsia="Consolas"/>
                <w:sz w:val="19"/>
              </w:rPr>
              <w:t>│ 支护方式选择（视情况选用）              │</w:t>
            </w:r>
          </w:p>
          <w:p>
            <w:pPr>
              <w:spacing w:before="0" w:after="0" w:line="240" w:lineRule="auto"/>
              <w:ind w:firstLine="0" w:left="0" w:right="0"/>
            </w:pPr>
            <w:r>
              <w:rPr>
                <w:rFonts w:ascii="Consolas" w:hAnsi="Consolas" w:eastAsia="Consolas"/>
                <w:sz w:val="19"/>
              </w:rPr>
              <w:t>│  ├─ 木挡板支护（适用于浅层软土）        │</w:t>
            </w:r>
          </w:p>
          <w:p>
            <w:pPr>
              <w:spacing w:before="0" w:after="0" w:line="240" w:lineRule="auto"/>
              <w:ind w:firstLine="0" w:left="0" w:right="0"/>
            </w:pPr>
            <w:r>
              <w:rPr>
                <w:rFonts w:ascii="Consolas" w:hAnsi="Consolas" w:eastAsia="Consolas"/>
                <w:sz w:val="19"/>
              </w:rPr>
              <w:t>│  ├─ 钢制横撑支护（适用于较深沟槽）      │</w:t>
            </w:r>
          </w:p>
          <w:p>
            <w:pPr>
              <w:spacing w:before="0" w:after="0" w:line="240" w:lineRule="auto"/>
              <w:ind w:firstLine="0" w:left="0" w:right="0"/>
            </w:pPr>
            <w:r>
              <w:rPr>
                <w:rFonts w:ascii="Consolas" w:hAnsi="Consolas" w:eastAsia="Consolas"/>
                <w:sz w:val="19"/>
              </w:rPr>
              <w:t>│  └─ 喷锚支护（遇不稳定岩层时使用）      │</w:t>
            </w:r>
          </w:p>
          <w:p>
            <w:pPr>
              <w:spacing w:before="0" w:after="0" w:line="240" w:lineRule="auto"/>
              <w:ind w:firstLine="0" w:left="0" w:right="0"/>
            </w:pPr>
            <w:r>
              <w:rPr>
                <w:rFonts w:ascii="Consolas" w:hAnsi="Consolas" w:eastAsia="Consolas"/>
                <w:sz w:val="19"/>
              </w:rPr>
              <w:t>└───────────────────────────────┘</w:t>
            </w:r>
          </w:p>
        </w:tc>
      </w:tr>
    </w:tbl>
    <w:p>
      <w:pPr>
        <w:spacing w:after="160"/>
      </w:pPr>
    </w:p>
    <w:p>
      <w:pPr>
        <w:spacing w:after="120" w:lineRule="exact" w:line="520"/>
        <w:ind w:firstLine="560"/>
      </w:pPr>
      <w:r>
        <w:rPr>
          <w:rFonts w:ascii="宋体" w:hAnsi="宋体" w:eastAsia="宋体"/>
          <w:sz w:val="28"/>
        </w:rPr>
        <w:t>我方将严格执行“先支护后开挖”的原则，在基坑周边设置警示围挡与夜间照明设施，安排专职安全员每日巡查支护状态，一旦发现变形迹象立即停止作业并采取加固措施。同时，沟槽底部处理严格按照设计图纸执行，铺设砂垫层厚度不小于20cm，压实度不低于95%，并做好防沉降观测记录，保证后续管道安装基础稳定可靠。</w:t>
      </w:r>
    </w:p>
    <w:p>
      <w:pPr>
        <w:spacing w:after="120" w:lineRule="exact" w:line="520"/>
        <w:ind w:firstLine="560"/>
      </w:pPr>
      <w:r>
        <w:rPr>
          <w:rFonts w:ascii="宋体" w:hAnsi="宋体" w:eastAsia="宋体"/>
          <w:sz w:val="28"/>
        </w:rPr>
        <w:t>对于阀门井施工，我方将根据现场实际地质条件灵活选用砖砌或混凝土结构形式，井室定位放线采用全站仪精确测量，误差控制在±5mm以内；基坑开挖完成后立即进行承载力检测，若不符合设计要求则采用换填法或注浆加固处理，确保结构受力均匀。井壁砌筑或模板支设过程中，严格控制垂直度与平整度，砂浆强度等级不低于M7.5，钢筋绑扎符合构造图集要求，混凝土浇筑一次成型不留施工缝，养护不少于7天。</w:t>
      </w:r>
    </w:p>
    <w:p>
      <w:pPr>
        <w:spacing w:before="160" w:after="60"/>
        <w:jc w:val="center"/>
      </w:pPr>
      <w:r>
        <w:rPr>
          <w:rFonts w:ascii="Times New Roman" w:hAnsi="Times New Roman" w:eastAsia="黑体"/>
          <w:b/>
          <w:sz w:val="22"/>
        </w:rPr>
        <w:t>图：阀门井施工工艺流程图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测量放线 → 基坑开挖 → 垫层铺设 → 模板安装 → 钢筋绑扎 → 混凝土浇筑 → 养护 → 回填夯实 → 闭水试验</w:t>
            </w:r>
          </w:p>
        </w:tc>
      </w:tr>
    </w:tbl>
    <w:p>
      <w:pPr>
        <w:spacing w:after="160"/>
      </w:pPr>
    </w:p>
    <w:p>
      <w:pPr>
        <w:spacing w:after="120" w:lineRule="exact" w:line="520"/>
        <w:ind w:firstLine="560"/>
      </w:pPr>
      <w:r>
        <w:rPr>
          <w:rFonts w:ascii="宋体" w:hAnsi="宋体" w:eastAsia="宋体"/>
          <w:sz w:val="28"/>
        </w:rPr>
        <w:t>上述各项技术措施均围绕提升施工效率、保障工程质量与控制安全风险三大目标展开，结合项目所在区域气候特点及施工周期紧张的实际，我方将在施工准备期即完成设备调配、人员培训与专项方案交底工作，主体施工期内实行日进度跟踪与周例会制度，确保各工序衔接顺畅、资源投入匹配进度需求，切实做到全过程可控、可追溯、可验收。</w:t>
      </w:r>
    </w:p>
    <w:p>
      <w:pPr>
        <w:pStyle w:val="Heading4"/>
      </w:pPr>
      <w:r>
        <w:rPr>
          <w:rFonts w:ascii="黑体" w:hAnsi="黑体" w:eastAsia="黑体"/>
          <w:b w:val="0"/>
          <w:sz w:val="24"/>
        </w:rPr>
        <w:t>10.1.1.2 管道焊接/连接工艺及检测标准</w:t>
      </w:r>
    </w:p>
    <w:p>
      <w:pPr>
        <w:spacing w:after="120" w:lineRule="exact" w:line="520"/>
        <w:ind w:firstLine="560"/>
      </w:pPr>
      <w:r>
        <w:rPr>
          <w:rFonts w:ascii="宋体" w:hAnsi="宋体" w:eastAsia="宋体"/>
          <w:sz w:val="28"/>
        </w:rPr>
        <w:t>我方在本工程中将严格遵循《水利水电工程施工质量检验与评定规程》（SL176-2007）及国家现行相关技术规范要求，围绕配水干管、支管与入户管敷设以及阀门井施工等核心内容制定科学合理的施工组织方案。</w:t>
      </w:r>
    </w:p>
    <w:p>
      <w:pPr>
        <w:spacing w:after="120" w:lineRule="exact" w:line="520"/>
        <w:ind w:firstLine="560"/>
      </w:pPr>
      <w:r>
        <w:rPr>
          <w:rFonts w:ascii="宋体" w:hAnsi="宋体" w:eastAsia="宋体"/>
          <w:sz w:val="28"/>
        </w:rPr>
        <w:t>管道敷设工艺采用分段流水作业法，根据地形条件和施工面分布合理划分作业区段。沟槽开挖前先进行测量放线定位，确保管线走向符合设计要求；开挖过程中视土质情况选择机械为主、人工修边为辅的方式，控制边坡稳定性和基底平整度，防止塌方风险。对于局部软弱地基或地下水影响区域，采取临时排水措施并增设砂石垫层以提高承载力，满足基础处理标准。管道安装时按设计坡度铺设，接口采用热熔连接方式，保证密封性与抗压性能，焊接完成后立即进行压力试验，试验压力为工作压力的1.5倍且不低于0.8MPa，保压时间不少于30分钟，无渗漏视为合格。</w:t>
      </w:r>
    </w:p>
    <w:p>
      <w:pPr>
        <w:spacing w:after="120" w:lineRule="exact" w:line="520"/>
        <w:ind w:firstLine="560"/>
      </w:pPr>
      <w:r>
        <w:rPr>
          <w:rFonts w:ascii="宋体" w:hAnsi="宋体" w:eastAsia="宋体"/>
          <w:sz w:val="28"/>
        </w:rPr>
        <w:t>支管及入户管施工注重精细化管理，尤其针对村庄内部复杂地形，采用小半径转弯段预制弯头拼装工艺，减少现场焊接量，提升效率与安全性。埋地深度依据当地冻土层厚度确定，最小覆土深度不小于0.8m，并设置防冻胀保护层。各节点连接处严格执行“三检制”，即班组自检、专职质检员复检、监理终检，形成闭环控制机制。入户管接入用户端前须完成冲洗消毒程序，水质检测达标后方可通水使用。</w:t>
      </w:r>
    </w:p>
    <w:p>
      <w:pPr>
        <w:spacing w:after="120" w:lineRule="exact" w:line="520"/>
        <w:ind w:firstLine="560"/>
      </w:pPr>
      <w:r>
        <w:rPr>
          <w:rFonts w:ascii="宋体" w:hAnsi="宋体" w:eastAsia="宋体"/>
          <w:sz w:val="28"/>
        </w:rPr>
        <w:t>阀门井结构形式根据实际荷载与地质条件选用砖砌或混凝土结构，统一按照C25W6F200等级浇筑，钢筋绑扎符合构造要求，模板支设牢固不变形。井室建成后开展闭水试验，渗水量不超过规定限值，确保防渗效果良好。所有井位均采用全站仪精确定位，误差控制在±5cm以内，避免后期调整造成返工。</w:t>
      </w:r>
    </w:p>
    <w:p>
      <w:pPr>
        <w:spacing w:after="120" w:lineRule="exact" w:line="520"/>
        <w:ind w:firstLine="560"/>
      </w:pPr>
      <w:r>
        <w:rPr>
          <w:rFonts w:ascii="宋体" w:hAnsi="宋体" w:eastAsia="宋体"/>
          <w:sz w:val="28"/>
        </w:rPr>
        <w:t>机械设备配置上，我方将按工况与设计要求选配相应规格与数量的挖掘机、吊车、焊机及检测仪器，满足流水作业与峰值强度需要。劳动力投入依据施工阶段动态调整，关键岗位如项目经理、安全员、质检员等均持证上岗，保障人员素质与执行力。资源配置计划与进度联动管理，通过周计划细化至日任务，实现资源利用最大化。</w:t>
      </w:r>
    </w:p>
    <w:p>
      <w:pPr>
        <w:spacing w:after="120" w:lineRule="exact" w:line="520"/>
        <w:ind w:firstLine="560"/>
      </w:pPr>
      <w:r>
        <w:rPr>
          <w:rFonts w:ascii="宋体" w:hAnsi="宋体" w:eastAsia="宋体"/>
          <w:sz w:val="28"/>
        </w:rPr>
        <w:t>质量安全控制贯穿全过程，建立项目部专职安全管理人员配置方案，明确职责分工，落实安全生产责任制。土方开挖作业设置临边防护栏杆与警示标识，基坑支护结构经专项设计并通过验收后方可下步施工。雨季来临前制定专项防汛预案，储备应急物资，确保施工连续性不受气候干扰。</w:t>
      </w:r>
    </w:p>
    <w:p>
      <w:pPr>
        <w:spacing w:before="160" w:after="60"/>
        <w:jc w:val="center"/>
      </w:pPr>
      <w:r>
        <w:rPr>
          <w:rFonts w:ascii="Times New Roman" w:hAnsi="Times New Roman" w:eastAsia="黑体"/>
          <w:b/>
          <w:sz w:val="22"/>
        </w:rPr>
        <w:t>图：本项目质量管理组织架构图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项目经理</w:t>
            </w:r>
          </w:p>
          <w:p>
            <w:pPr>
              <w:spacing w:before="0" w:after="0" w:line="240" w:lineRule="auto"/>
              <w:ind w:firstLine="0" w:left="0" w:right="0"/>
            </w:pPr>
            <w:r>
              <w:rPr>
                <w:rFonts w:ascii="Consolas" w:hAnsi="Consolas" w:eastAsia="Consolas"/>
                <w:sz w:val="19"/>
              </w:rPr>
              <w:t>├── 技术负责人 ──→ 专职质检员（2人）、测量员（2人）</w:t>
            </w:r>
          </w:p>
          <w:p>
            <w:pPr>
              <w:spacing w:before="0" w:after="0" w:line="240" w:lineRule="auto"/>
              <w:ind w:firstLine="0" w:left="0" w:right="0"/>
            </w:pPr>
            <w:r>
              <w:rPr>
                <w:rFonts w:ascii="Consolas" w:hAnsi="Consolas" w:eastAsia="Consolas"/>
                <w:sz w:val="19"/>
              </w:rPr>
              <w:t>├── 施工队长   ──→ 土建作业班（8人）、安装班（4人）</w:t>
            </w:r>
          </w:p>
          <w:p>
            <w:pPr>
              <w:spacing w:before="0" w:after="0" w:line="240" w:lineRule="auto"/>
              <w:ind w:firstLine="0" w:left="0" w:right="0"/>
            </w:pPr>
            <w:r>
              <w:rPr>
                <w:rFonts w:ascii="Consolas" w:hAnsi="Consolas" w:eastAsia="Consolas"/>
                <w:sz w:val="19"/>
              </w:rPr>
              <w:t>└── 安全负责人 ──→ 专职安全员（1人）、消防员（1人）</w:t>
            </w:r>
          </w:p>
        </w:tc>
      </w:tr>
    </w:tbl>
    <w:p>
      <w:pPr>
        <w:spacing w:after="160"/>
      </w:pPr>
    </w:p>
    <w:p>
      <w:pPr>
        <w:spacing w:before="160" w:after="60"/>
        <w:jc w:val="center"/>
      </w:pPr>
      <w:r>
        <w:rPr>
          <w:rFonts w:ascii="Times New Roman" w:hAnsi="Times New Roman" w:eastAsia="黑体"/>
          <w:b/>
          <w:sz w:val="22"/>
        </w:rPr>
        <w:t>图：监测数据处理与预警响应流程图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现场采集 ──→ 质检复核 ──→ 数据入库</w:t>
            </w:r>
          </w:p>
          <w:p>
            <w:pPr>
              <w:spacing w:before="0" w:after="0" w:line="240" w:lineRule="auto"/>
              <w:ind w:firstLine="0" w:left="0" w:right="0"/>
            </w:pPr>
            <w:r>
              <w:rPr>
                <w:rFonts w:ascii="Consolas" w:hAnsi="Consolas" w:eastAsia="Consolas"/>
                <w:sz w:val="19"/>
              </w:rPr>
              <w:t xml:space="preserve">                  ↓ 超阈值</w:t>
            </w:r>
          </w:p>
          <w:p>
            <w:pPr>
              <w:spacing w:before="0" w:after="0" w:line="240" w:lineRule="auto"/>
              <w:ind w:firstLine="0" w:left="0" w:right="0"/>
            </w:pPr>
            <w:r>
              <w:rPr>
                <w:rFonts w:ascii="Consolas" w:hAnsi="Consolas" w:eastAsia="Consolas"/>
                <w:sz w:val="19"/>
              </w:rPr>
              <w:t xml:space="preserve">            预警分级判断</w:t>
            </w:r>
          </w:p>
          <w:p>
            <w:pPr>
              <w:spacing w:before="0" w:after="0" w:line="240" w:lineRule="auto"/>
              <w:ind w:firstLine="0" w:left="0" w:right="0"/>
            </w:pPr>
            <w:r>
              <w:rPr>
                <w:rFonts w:ascii="Consolas" w:hAnsi="Consolas" w:eastAsia="Consolas"/>
                <w:sz w:val="19"/>
              </w:rPr>
              <w:t xml:space="preserve">             ↓ 黄色预警          ↓ 红色预警</w:t>
            </w:r>
          </w:p>
          <w:p>
            <w:pPr>
              <w:spacing w:before="0" w:after="0" w:line="240" w:lineRule="auto"/>
              <w:ind w:firstLine="0" w:left="0" w:right="0"/>
            </w:pPr>
            <w:r>
              <w:rPr>
                <w:rFonts w:ascii="Consolas" w:hAnsi="Consolas" w:eastAsia="Consolas"/>
                <w:sz w:val="19"/>
              </w:rPr>
              <w:t xml:space="preserve">         加密监测频次       立即暂停施工 + 应急响应</w:t>
            </w:r>
          </w:p>
          <w:p>
            <w:pPr>
              <w:spacing w:before="0" w:after="0" w:line="240" w:lineRule="auto"/>
              <w:ind w:firstLine="0" w:left="0" w:right="0"/>
            </w:pPr>
            <w:r>
              <w:rPr>
                <w:rFonts w:ascii="Consolas" w:hAnsi="Consolas" w:eastAsia="Consolas"/>
                <w:sz w:val="19"/>
              </w:rPr>
              <w:t xml:space="preserve">                  ↓ 恢复正常</w:t>
            </w:r>
          </w:p>
          <w:p>
            <w:pPr>
              <w:spacing w:before="0" w:after="0" w:line="240" w:lineRule="auto"/>
              <w:ind w:firstLine="0" w:left="0" w:right="0"/>
            </w:pPr>
            <w:r>
              <w:rPr>
                <w:rFonts w:ascii="Consolas" w:hAnsi="Consolas" w:eastAsia="Consolas"/>
                <w:sz w:val="19"/>
              </w:rPr>
              <w:t xml:space="preserve">            出具监测日报 ──→ 提交建设单位</w:t>
            </w:r>
          </w:p>
        </w:tc>
      </w:tr>
    </w:tbl>
    <w:p>
      <w:pPr>
        <w:spacing w:after="160"/>
      </w:pPr>
    </w:p>
    <w:p>
      <w:pPr>
        <w:spacing w:before="160" w:after="60"/>
        <w:jc w:val="center"/>
      </w:pPr>
      <w:r>
        <w:rPr>
          <w:rFonts w:ascii="Times New Roman" w:hAnsi="Times New Roman" w:eastAsia="黑体"/>
          <w:b/>
          <w:sz w:val="22"/>
        </w:rPr>
        <w:t>图：本项目施工进度计划示意图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第 1- 2 周  ██  施工准备（人员进场、测量放线、物资备货）</w:t>
            </w:r>
          </w:p>
          <w:p>
            <w:pPr>
              <w:spacing w:before="0" w:after="0" w:line="240" w:lineRule="auto"/>
              <w:ind w:firstLine="0" w:left="0" w:right="0"/>
            </w:pPr>
            <w:r>
              <w:rPr>
                <w:rFonts w:ascii="Consolas" w:hAnsi="Consolas" w:eastAsia="Consolas"/>
                <w:sz w:val="19"/>
              </w:rPr>
              <w:t>第 3- 6 周  ████  土方开挖及基础处理</w:t>
            </w:r>
          </w:p>
          <w:p>
            <w:pPr>
              <w:spacing w:before="0" w:after="0" w:line="240" w:lineRule="auto"/>
              <w:ind w:firstLine="0" w:left="0" w:right="0"/>
            </w:pPr>
            <w:r>
              <w:rPr>
                <w:rFonts w:ascii="Consolas" w:hAnsi="Consolas" w:eastAsia="Consolas"/>
                <w:sz w:val="19"/>
              </w:rPr>
              <w:t>第 7-11 周  ████████  主体结构施工</w:t>
            </w:r>
          </w:p>
          <w:p>
            <w:pPr>
              <w:spacing w:before="0" w:after="0" w:line="240" w:lineRule="auto"/>
              <w:ind w:firstLine="0" w:left="0" w:right="0"/>
            </w:pPr>
            <w:r>
              <w:rPr>
                <w:rFonts w:ascii="Consolas" w:hAnsi="Consolas" w:eastAsia="Consolas"/>
                <w:sz w:val="19"/>
              </w:rPr>
              <w:t>第12-14 周  ██████  机电安装及调试</w:t>
            </w:r>
          </w:p>
          <w:p>
            <w:pPr>
              <w:spacing w:before="0" w:after="0" w:line="240" w:lineRule="auto"/>
              <w:ind w:firstLine="0" w:left="0" w:right="0"/>
            </w:pPr>
            <w:r>
              <w:rPr>
                <w:rFonts w:ascii="Consolas" w:hAnsi="Consolas" w:eastAsia="Consolas"/>
                <w:sz w:val="19"/>
              </w:rPr>
              <w:t>第15-16 周  ████  装饰收尾及自检</w:t>
            </w:r>
          </w:p>
          <w:p>
            <w:pPr>
              <w:spacing w:before="0" w:after="0" w:line="240" w:lineRule="auto"/>
              <w:ind w:firstLine="0" w:left="0" w:right="0"/>
            </w:pPr>
            <w:r>
              <w:rPr>
                <w:rFonts w:ascii="Consolas" w:hAnsi="Consolas" w:eastAsia="Consolas"/>
                <w:sz w:val="19"/>
              </w:rPr>
              <w:t>第17 周     ██  竣工验收及资料移交</w:t>
            </w:r>
          </w:p>
        </w:tc>
      </w:tr>
    </w:tbl>
    <w:p>
      <w:pPr>
        <w:spacing w:after="160"/>
      </w:pPr>
    </w:p>
    <w:p>
      <w:pPr>
        <w:pStyle w:val="Heading2"/>
      </w:pPr>
      <w:r>
        <w:rPr>
          <w:rFonts w:ascii="黑体" w:hAnsi="黑体" w:eastAsia="黑体"/>
          <w:b/>
          <w:sz w:val="28"/>
        </w:rPr>
        <w:t>10.2 配水支管与入户管安装协同管理策略</w:t>
      </w:r>
    </w:p>
    <w:p>
      <w:pPr>
        <w:spacing w:after="120" w:lineRule="exact" w:line="520"/>
        <w:ind w:firstLine="560"/>
      </w:pPr>
      <w:r>
        <w:rPr>
          <w:rFonts w:ascii="宋体" w:hAnsi="宋体" w:eastAsia="宋体"/>
          <w:sz w:val="28"/>
        </w:rPr>
        <w:t>我方针对配水支管与入户管安装制定协同管理策略，以分区分段施工为基础，统筹资源配置与作业节奏。通过明确东庄村与上庄村施工界面划分，建立每日进度对接机制，确保支管与入户管交叉作业不冲突、工序衔接无滞留。重点控制小半径转弯段焊接质量与埋深精度，实行样板引路+过程抽检双控模式，保障管网布局合理、接口密封可靠。</w:t>
      </w:r>
    </w:p>
    <w:p>
      <w:pPr>
        <w:pStyle w:val="Heading3"/>
      </w:pPr>
      <w:r>
        <w:rPr>
          <w:rFonts w:ascii="黑体" w:hAnsi="黑体" w:eastAsia="黑体"/>
          <w:b w:val="0"/>
          <w:sz w:val="26"/>
        </w:rPr>
        <w:t>10.2.1 分段施工计划与资源调配机制</w:t>
      </w:r>
    </w:p>
    <w:p>
      <w:pPr>
        <w:spacing w:after="120" w:lineRule="exact" w:line="520"/>
        <w:ind w:firstLine="560"/>
      </w:pPr>
      <w:r>
        <w:rPr>
          <w:rFonts w:ascii="宋体" w:hAnsi="宋体" w:eastAsia="宋体"/>
          <w:sz w:val="28"/>
        </w:rPr>
        <w:t>我方针对本工程特点，制定分段施工计划与资源调配机制，以干管、支管、入户管三类管线同步推进为原则，结合东庄村与上庄村地理分布差异，实施分区流水作业。通过动态调整机械配置与劳动力投入节奏，确保各施工段衔接紧密、资源利用率最大化，保障214日历天内高质量完成全部工程量。</w:t>
      </w:r>
    </w:p>
    <w:p>
      <w:pPr>
        <w:pStyle w:val="Heading4"/>
      </w:pPr>
      <w:r>
        <w:rPr>
          <w:rFonts w:ascii="黑体" w:hAnsi="黑体" w:eastAsia="黑体"/>
          <w:b w:val="0"/>
          <w:sz w:val="24"/>
        </w:rPr>
        <w:t>10.2.1.1 东庄村与上庄村施工界面划分与协调</w:t>
      </w:r>
    </w:p>
    <w:p>
      <w:pPr>
        <w:spacing w:after="120" w:lineRule="exact" w:line="520"/>
        <w:ind w:firstLine="560"/>
      </w:pPr>
      <w:r>
        <w:rPr>
          <w:rFonts w:ascii="宋体" w:hAnsi="宋体" w:eastAsia="宋体"/>
          <w:sz w:val="28"/>
        </w:rPr>
        <w:t>我方在本工程中将严格遵循《水利水电工程施工质量检验与评定规程》（SL176-2007）及国家现行相关技术规范要求，围绕配水干管、支管与入户管敷设以及阀门井施工三大核心内容制定科学合理的施工组织方案。</w:t>
      </w:r>
    </w:p>
    <w:p>
      <w:pPr>
        <w:spacing w:after="120" w:lineRule="exact" w:line="520"/>
        <w:ind w:firstLine="560"/>
      </w:pPr>
      <w:r>
        <w:rPr>
          <w:rFonts w:ascii="宋体" w:hAnsi="宋体" w:eastAsia="宋体"/>
          <w:sz w:val="28"/>
        </w:rPr>
        <w:t>(1) 配水干管施工采用分段流水作业法，每段长度控制在300～500米之间，以利于沟槽开挖、基础处理、管道铺设、回填压实等工序的连续推进。沟槽断面设计依据土质条件和地下水位情况确定坡比，边坡稳定性通过设置临时支护结构保障；管道基础铺设砂垫层厚度按设计要求执行，压实度不低于90%，并配合环刀法检测密实度。管道接口采用热熔连接工艺，焊缝质量由专职质检员全程旁站检查，确保无气孔、无夹渣、无虚焊现象。</w:t>
      </w:r>
    </w:p>
    <w:p>
      <w:pPr>
        <w:spacing w:after="120" w:lineRule="exact" w:line="520"/>
        <w:ind w:firstLine="560"/>
      </w:pPr>
      <w:r>
        <w:rPr>
          <w:rFonts w:ascii="宋体" w:hAnsi="宋体" w:eastAsia="宋体"/>
          <w:sz w:val="28"/>
        </w:rPr>
        <w:t>(2) 支管与入户管安装实行分区段同步推进策略，东庄村与上庄村分别设立独立施工小组，明确界面划分标准，避免交叉干扰。小半径转弯处焊接前进行坡口打磨，使用专用焊接设备完成对接，并按规范比例进行无损探伤抽检。埋地管道最小覆土深度满足冻土层以下不小于0.8米的要求，同时结合当地气候特点采取防冻胀措施，如加厚保温层或设置砾石垫层。</w:t>
      </w:r>
    </w:p>
    <w:p>
      <w:pPr>
        <w:spacing w:after="120" w:lineRule="exact" w:line="520"/>
        <w:ind w:firstLine="560"/>
      </w:pPr>
      <w:r>
        <w:rPr>
          <w:rFonts w:ascii="宋体" w:hAnsi="宋体" w:eastAsia="宋体"/>
          <w:sz w:val="28"/>
        </w:rPr>
        <w:t>(3) 阀门井施工注重结构强度与防渗漏双重控制，根据地质承载力选择砖砌或混凝土预制井体形式，井室底部设排水盲沟并接入集水坑，防止积水侵蚀基础。定位放线后立即开展基坑开挖与支护，支护方式视现场土质选用钢板桩或木支撑体系，验收合格后方可浇筑底板混凝土。闭水试验作为隐蔽工程关键节点，必须在满水状态保持24小时以上，渗水量不超过规定限值。</w:t>
      </w:r>
    </w:p>
    <w:p>
      <w:pPr>
        <w:spacing w:before="160" w:after="60"/>
        <w:jc w:val="center"/>
      </w:pPr>
      <w:r>
        <w:rPr>
          <w:rFonts w:ascii="Times New Roman" w:hAnsi="Times New Roman" w:eastAsia="黑体"/>
          <w:b/>
          <w:sz w:val="22"/>
        </w:rPr>
        <w:t>图：本项目质量管理组织架构图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项目经理</w:t>
            </w:r>
          </w:p>
          <w:p>
            <w:pPr>
              <w:spacing w:before="0" w:after="0" w:line="240" w:lineRule="auto"/>
              <w:ind w:firstLine="0" w:left="0" w:right="0"/>
            </w:pPr>
            <w:r>
              <w:rPr>
                <w:rFonts w:ascii="Consolas" w:hAnsi="Consolas" w:eastAsia="Consolas"/>
                <w:sz w:val="19"/>
              </w:rPr>
              <w:t>├── 技术负责人 ──→ 专职质检员（2人）、测量员（2人）</w:t>
            </w:r>
          </w:p>
          <w:p>
            <w:pPr>
              <w:spacing w:before="0" w:after="0" w:line="240" w:lineRule="auto"/>
              <w:ind w:firstLine="0" w:left="0" w:right="0"/>
            </w:pPr>
            <w:r>
              <w:rPr>
                <w:rFonts w:ascii="Consolas" w:hAnsi="Consolas" w:eastAsia="Consolas"/>
                <w:sz w:val="19"/>
              </w:rPr>
              <w:t>├── 施工队长   ──→ 土建作业班（8人）、安装班（4人）</w:t>
            </w:r>
          </w:p>
          <w:p>
            <w:pPr>
              <w:spacing w:before="0" w:after="0" w:line="240" w:lineRule="auto"/>
              <w:ind w:firstLine="0" w:left="0" w:right="0"/>
            </w:pPr>
            <w:r>
              <w:rPr>
                <w:rFonts w:ascii="Consolas" w:hAnsi="Consolas" w:eastAsia="Consolas"/>
                <w:sz w:val="19"/>
              </w:rPr>
              <w:t>└── 安全负责人 ──→ 专职安全员（1人）、消防员（1人）</w:t>
            </w:r>
          </w:p>
        </w:tc>
      </w:tr>
    </w:tbl>
    <w:p>
      <w:pPr>
        <w:spacing w:after="160"/>
      </w:pPr>
    </w:p>
    <w:p>
      <w:pPr>
        <w:spacing w:after="120" w:lineRule="exact" w:line="520"/>
        <w:ind w:firstLine="560"/>
      </w:pPr>
      <w:r>
        <w:rPr>
          <w:rFonts w:ascii="宋体" w:hAnsi="宋体" w:eastAsia="宋体"/>
          <w:sz w:val="28"/>
        </w:rPr>
        <w:t>(4) 材料设备进场实施“三检制”：供应商自检、我方复验、监理见证取样送检，所有管材均提供出厂合格证及第三方检测报告，严禁未经检验材料用于工程实体。机械设备配置满足峰值强度需要，挖掘机、吊车、焊接机等按工况与设计要求选配相应规格与数量，保证各阶段施工效率最大化。</w:t>
      </w:r>
    </w:p>
    <w:p>
      <w:pPr>
        <w:spacing w:after="120" w:lineRule="exact" w:line="520"/>
        <w:ind w:firstLine="560"/>
      </w:pPr>
      <w:r>
        <w:rPr>
          <w:rFonts w:ascii="宋体" w:hAnsi="宋体" w:eastAsia="宋体"/>
          <w:sz w:val="28"/>
        </w:rPr>
        <w:t>(5) 进度计划划分为施工准备期、主体施工期、收尾调试期三个阶段，其中主体施工期内重点保障干管与支管同步穿插作业，合理安排劳动力投入节奏，动态调整人员配置以应对突发天气影响。关键线路工期通过WBS分解细化至每日任务清单，每周召开进度协调会解决资源冲突问题。</w:t>
      </w:r>
    </w:p>
    <w:p>
      <w:pPr>
        <w:spacing w:before="160" w:after="60"/>
        <w:jc w:val="center"/>
      </w:pPr>
      <w:r>
        <w:rPr>
          <w:rFonts w:ascii="Times New Roman" w:hAnsi="Times New Roman" w:eastAsia="黑体"/>
          <w:b/>
          <w:sz w:val="22"/>
        </w:rPr>
        <w:t>图：监测数据处理与预警响应流程图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现场采集 ──→ 质检复核 ──→ 数据入库</w:t>
            </w:r>
          </w:p>
          <w:p>
            <w:pPr>
              <w:spacing w:before="0" w:after="0" w:line="240" w:lineRule="auto"/>
              <w:ind w:firstLine="0" w:left="0" w:right="0"/>
            </w:pPr>
            <w:r>
              <w:rPr>
                <w:rFonts w:ascii="Consolas" w:hAnsi="Consolas" w:eastAsia="Consolas"/>
                <w:sz w:val="19"/>
              </w:rPr>
              <w:t xml:space="preserve">                  ↓ 超阈值</w:t>
            </w:r>
          </w:p>
          <w:p>
            <w:pPr>
              <w:spacing w:before="0" w:after="0" w:line="240" w:lineRule="auto"/>
              <w:ind w:firstLine="0" w:left="0" w:right="0"/>
            </w:pPr>
            <w:r>
              <w:rPr>
                <w:rFonts w:ascii="Consolas" w:hAnsi="Consolas" w:eastAsia="Consolas"/>
                <w:sz w:val="19"/>
              </w:rPr>
              <w:t xml:space="preserve">            预警分级判断</w:t>
            </w:r>
          </w:p>
          <w:p>
            <w:pPr>
              <w:spacing w:before="0" w:after="0" w:line="240" w:lineRule="auto"/>
              <w:ind w:firstLine="0" w:left="0" w:right="0"/>
            </w:pPr>
            <w:r>
              <w:rPr>
                <w:rFonts w:ascii="Consolas" w:hAnsi="Consolas" w:eastAsia="Consolas"/>
                <w:sz w:val="19"/>
              </w:rPr>
              <w:t xml:space="preserve">             ↓ 黄色预警          ↓ 红色预警</w:t>
            </w:r>
          </w:p>
          <w:p>
            <w:pPr>
              <w:spacing w:before="0" w:after="0" w:line="240" w:lineRule="auto"/>
              <w:ind w:firstLine="0" w:left="0" w:right="0"/>
            </w:pPr>
            <w:r>
              <w:rPr>
                <w:rFonts w:ascii="Consolas" w:hAnsi="Consolas" w:eastAsia="Consolas"/>
                <w:sz w:val="19"/>
              </w:rPr>
              <w:t xml:space="preserve">         加密监测频次       立即暂停施工 + 应急响应</w:t>
            </w:r>
          </w:p>
          <w:p>
            <w:pPr>
              <w:spacing w:before="0" w:after="0" w:line="240" w:lineRule="auto"/>
              <w:ind w:firstLine="0" w:left="0" w:right="0"/>
            </w:pPr>
            <w:r>
              <w:rPr>
                <w:rFonts w:ascii="Consolas" w:hAnsi="Consolas" w:eastAsia="Consolas"/>
                <w:sz w:val="19"/>
              </w:rPr>
              <w:t xml:space="preserve">                  ↓ 恢复正常</w:t>
            </w:r>
          </w:p>
          <w:p>
            <w:pPr>
              <w:spacing w:before="0" w:after="0" w:line="240" w:lineRule="auto"/>
              <w:ind w:firstLine="0" w:left="0" w:right="0"/>
            </w:pPr>
            <w:r>
              <w:rPr>
                <w:rFonts w:ascii="Consolas" w:hAnsi="Consolas" w:eastAsia="Consolas"/>
                <w:sz w:val="19"/>
              </w:rPr>
              <w:t xml:space="preserve">            出具监测日报 ──→ 提交建设单位</w:t>
            </w:r>
          </w:p>
        </w:tc>
      </w:tr>
    </w:tbl>
    <w:p>
      <w:pPr>
        <w:spacing w:after="160"/>
      </w:pPr>
    </w:p>
    <w:p>
      <w:pPr>
        <w:spacing w:after="120" w:lineRule="exact" w:line="520"/>
        <w:ind w:firstLine="560"/>
      </w:pPr>
      <w:r>
        <w:rPr>
          <w:rFonts w:ascii="宋体" w:hAnsi="宋体" w:eastAsia="宋体"/>
          <w:sz w:val="28"/>
        </w:rPr>
        <w:t>(6) 安全管理贯穿全过程，严格执行“三级教育”制度，特种作业人员持证上岗率100%。土方开挖作业设置硬质围挡与警示标识，临边防护高度不低于1.2米，夜间照明充足。针对雨季施工提前布设临时排水沟渠，防止沟槽积水引发塌方风险。</w:t>
      </w:r>
    </w:p>
    <w:p>
      <w:pPr>
        <w:spacing w:after="120" w:lineRule="exact" w:line="520"/>
        <w:ind w:firstLine="560"/>
      </w:pPr>
      <w:r>
        <w:rPr>
          <w:rFonts w:ascii="宋体" w:hAnsi="宋体" w:eastAsia="宋体"/>
          <w:sz w:val="28"/>
        </w:rPr>
        <w:t>(7) 环境保护方面，施工区域实行封闭管理，扬尘控制采用雾炮喷淋系统，废弃物分类收集运输至指定地点处置。村庄周边噪声敏感点每日监测一次，超标时段自动停工，确保居民生活不受干扰。</w:t>
      </w:r>
    </w:p>
    <w:p>
      <w:pPr>
        <w:spacing w:before="160" w:after="60"/>
        <w:jc w:val="center"/>
      </w:pPr>
      <w:r>
        <w:rPr>
          <w:rFonts w:ascii="Times New Roman" w:hAnsi="Times New Roman" w:eastAsia="黑体"/>
          <w:b/>
          <w:sz w:val="22"/>
        </w:rPr>
        <w:t>图：施工现场平面布置示意图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w:t>
            </w:r>
          </w:p>
          <w:p>
            <w:pPr>
              <w:spacing w:before="0" w:after="0" w:line="240" w:lineRule="auto"/>
              <w:ind w:firstLine="0" w:left="0" w:right="0"/>
            </w:pPr>
            <w:r>
              <w:rPr>
                <w:rFonts w:ascii="Consolas" w:hAnsi="Consolas" w:eastAsia="Consolas"/>
                <w:sz w:val="19"/>
              </w:rPr>
              <w:t>│ [出入口/门卫]   [材料堆场]   [钢筋加工棚]    │</w:t>
            </w:r>
          </w:p>
          <w:p>
            <w:pPr>
              <w:spacing w:before="0" w:after="0" w:line="240" w:lineRule="auto"/>
              <w:ind w:firstLine="0" w:left="0" w:right="0"/>
            </w:pPr>
            <w:r>
              <w:rPr>
                <w:rFonts w:ascii="Consolas" w:hAnsi="Consolas" w:eastAsia="Consolas"/>
                <w:sz w:val="19"/>
              </w:rPr>
              <w:t>│                                            │</w:t>
            </w:r>
          </w:p>
          <w:p>
            <w:pPr>
              <w:spacing w:before="0" w:after="0" w:line="240" w:lineRule="auto"/>
              <w:ind w:firstLine="0" w:left="0" w:right="0"/>
            </w:pPr>
            <w:r>
              <w:rPr>
                <w:rFonts w:ascii="Consolas" w:hAnsi="Consolas" w:eastAsia="Consolas"/>
                <w:sz w:val="19"/>
              </w:rPr>
              <w:t>│        [主施工区 A 段]  [主施工区 B 段]      │</w:t>
            </w:r>
          </w:p>
          <w:p>
            <w:pPr>
              <w:spacing w:before="0" w:after="0" w:line="240" w:lineRule="auto"/>
              <w:ind w:firstLine="0" w:left="0" w:right="0"/>
            </w:pPr>
            <w:r>
              <w:rPr>
                <w:rFonts w:ascii="Consolas" w:hAnsi="Consolas" w:eastAsia="Consolas"/>
                <w:sz w:val="19"/>
              </w:rPr>
              <w:t>│                                            │</w:t>
            </w:r>
          </w:p>
          <w:p>
            <w:pPr>
              <w:spacing w:before="0" w:after="0" w:line="240" w:lineRule="auto"/>
              <w:ind w:firstLine="0" w:left="0" w:right="0"/>
            </w:pPr>
            <w:r>
              <w:rPr>
                <w:rFonts w:ascii="Consolas" w:hAnsi="Consolas" w:eastAsia="Consolas"/>
                <w:sz w:val="19"/>
              </w:rPr>
              <w:t>│ [办公/会议室]  [宿舍区]   [设备停放场地]     │</w:t>
            </w:r>
          </w:p>
          <w:p>
            <w:pPr>
              <w:spacing w:before="0" w:after="0" w:line="240" w:lineRule="auto"/>
              <w:ind w:firstLine="0" w:left="0" w:right="0"/>
            </w:pPr>
            <w:r>
              <w:rPr>
                <w:rFonts w:ascii="Consolas" w:hAnsi="Consolas" w:eastAsia="Consolas"/>
                <w:sz w:val="19"/>
              </w:rPr>
              <w:t>└───────────────────────────────────────────┘</w:t>
            </w:r>
          </w:p>
        </w:tc>
      </w:tr>
    </w:tbl>
    <w:p>
      <w:pPr>
        <w:spacing w:after="160"/>
      </w:pPr>
    </w:p>
    <w:p>
      <w:pPr>
        <w:spacing w:after="120" w:lineRule="exact" w:line="520"/>
        <w:ind w:firstLine="560"/>
      </w:pPr>
      <w:r>
        <w:rPr>
          <w:rFonts w:ascii="宋体" w:hAnsi="宋体" w:eastAsia="宋体"/>
          <w:sz w:val="28"/>
        </w:rPr>
        <w:t>(8) 质量目标为一次性验收合格，建立从原材料到成品全过程质量追溯机制，关键部位实行样板引路制度，如管道焊接、阀门井砌筑等均先做示范段再全面铺开。施工过程中形成完整的隐蔽工程记录、试压冲洗资料及竣工图，确保最终交付文件齐全合规。</w:t>
      </w:r>
    </w:p>
    <w:p>
      <w:pPr>
        <w:spacing w:after="120" w:lineRule="exact" w:line="520"/>
        <w:ind w:firstLine="560"/>
      </w:pPr>
      <w:r>
        <w:rPr>
          <w:rFonts w:ascii="宋体" w:hAnsi="宋体" w:eastAsia="宋体"/>
          <w:sz w:val="28"/>
        </w:rPr>
        <w:t>(9) 应对潜在风险，我方已制定专项应急预案，包括管道破损抢修、材料供应延误、恶劣天气停工等情况下的快速响应机制。成立应急抢险队，配备必要工具与物资，确保突发事件4小时内到达现场处置。</w:t>
      </w:r>
    </w:p>
    <w:p>
      <w:pPr>
        <w:pStyle w:val="Heading2"/>
      </w:pPr>
      <w:r>
        <w:rPr>
          <w:rFonts w:ascii="黑体" w:hAnsi="黑体" w:eastAsia="黑体"/>
          <w:b/>
          <w:sz w:val="28"/>
        </w:rPr>
        <w:t>10.3 阀门井布设优化与施工进度保障</w:t>
      </w:r>
    </w:p>
    <w:p>
      <w:pPr>
        <w:spacing w:after="120" w:lineRule="exact" w:line="520"/>
        <w:ind w:firstLine="560"/>
      </w:pPr>
      <w:r>
        <w:rPr>
          <w:rFonts w:ascii="宋体" w:hAnsi="宋体" w:eastAsia="宋体"/>
          <w:sz w:val="28"/>
        </w:rPr>
        <w:t>我方在本工程中将严格遵循《水利水电工程施工质量检验与评定规程》（SL176-2007）及国家现行相关规范要求，围绕配水干管、支管及入户管敷设和阀门井施工三大核心内容，制定科学合理的施工组织方案。</w:t>
      </w:r>
    </w:p>
    <w:p>
      <w:pPr>
        <w:spacing w:after="120" w:lineRule="exact" w:line="520"/>
        <w:ind w:firstLine="560"/>
      </w:pPr>
      <w:r>
        <w:rPr>
          <w:rFonts w:ascii="宋体" w:hAnsi="宋体" w:eastAsia="宋体"/>
          <w:sz w:val="28"/>
        </w:rPr>
        <w:t>(1) 管道敷设采用分段流水作业法，依据地形条件合理划分施工区段，优先完成东庄村主干线路，再向支管延伸。沟槽开挖按设计断面进行，边坡稳定性通过放坡系数控制并辅以临时支护措施，防止塌方事故；回填时分层夯实，每层厚度不超过30cm，压实度不低于90%，确保管道受力均匀、无沉降风险。</w:t>
      </w:r>
    </w:p>
    <w:p>
      <w:pPr>
        <w:spacing w:after="120" w:lineRule="exact" w:line="520"/>
        <w:ind w:firstLine="560"/>
      </w:pPr>
      <w:r>
        <w:rPr>
          <w:rFonts w:ascii="宋体" w:hAnsi="宋体" w:eastAsia="宋体"/>
          <w:sz w:val="28"/>
        </w:rPr>
        <w:t>(2) 阀门井结构形式根据地质情况选用砖砌或混凝土预制井，基坑开挖后立即进行垫层处理与钢筋绑扎，模板安装完成后实行隐蔽验收制度，杜绝渗漏隐患。井室内部抹灰采用1:2水泥砂浆防水层，接口部位使用沥青麻丝填充密封，闭水试验满足设计压力值且无明显渗漏为合格标准。</w:t>
      </w:r>
    </w:p>
    <w:p>
      <w:pPr>
        <w:spacing w:after="120" w:lineRule="exact" w:line="520"/>
        <w:ind w:firstLine="560"/>
      </w:pPr>
      <w:r>
        <w:rPr>
          <w:rFonts w:ascii="宋体" w:hAnsi="宋体" w:eastAsia="宋体"/>
          <w:sz w:val="28"/>
        </w:rPr>
        <w:t>(3) 支管与入户管布设充分考虑村庄现有道路布局和用户分布密度，最小覆土深度控制在0.8m以上，穿越公路段采用顶管工艺，钢管内径匹配设计流量并预留检修空间。焊接连接处严格执行探伤检测程序，焊缝外观平整、无夹渣气孔，符合GB50501-2007对PE管材热熔对接的质量规定。</w:t>
      </w:r>
    </w:p>
    <w:p>
      <w:pPr>
        <w:spacing w:after="120" w:lineRule="exact" w:line="520"/>
        <w:ind w:firstLine="560"/>
      </w:pPr>
      <w:r>
        <w:rPr>
          <w:rFonts w:ascii="宋体" w:hAnsi="宋体" w:eastAsia="宋体"/>
          <w:sz w:val="28"/>
        </w:rPr>
        <w:t>(4) 施工机械设备配置满足峰值强度需要，包括挖掘机、吊车、电熔焊机等通用设备，同时配备压力测试仪、水准仪、全站仪等检测工具，实现全过程质量数据可追溯。劳动力投入随进度动态调整，关键岗位持证上岗率100%，保障各工序衔接顺畅。</w:t>
      </w:r>
    </w:p>
    <w:p>
      <w:pPr>
        <w:spacing w:before="160" w:after="60"/>
        <w:jc w:val="center"/>
      </w:pPr>
      <w:r>
        <w:rPr>
          <w:rFonts w:ascii="Times New Roman" w:hAnsi="Times New Roman" w:eastAsia="黑体"/>
          <w:b/>
          <w:sz w:val="22"/>
        </w:rPr>
        <w:t>图：本项目质量管理组织架构图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项目经理</w:t>
            </w:r>
          </w:p>
          <w:p>
            <w:pPr>
              <w:spacing w:before="0" w:after="0" w:line="240" w:lineRule="auto"/>
              <w:ind w:firstLine="0" w:left="0" w:right="0"/>
            </w:pPr>
            <w:r>
              <w:rPr>
                <w:rFonts w:ascii="Consolas" w:hAnsi="Consolas" w:eastAsia="Consolas"/>
                <w:sz w:val="19"/>
              </w:rPr>
              <w:t>├── 技术负责人 ──→ 专职质检员（2人）、测量员（2人）</w:t>
            </w:r>
          </w:p>
          <w:p>
            <w:pPr>
              <w:spacing w:before="0" w:after="0" w:line="240" w:lineRule="auto"/>
              <w:ind w:firstLine="0" w:left="0" w:right="0"/>
            </w:pPr>
            <w:r>
              <w:rPr>
                <w:rFonts w:ascii="Consolas" w:hAnsi="Consolas" w:eastAsia="Consolas"/>
                <w:sz w:val="19"/>
              </w:rPr>
              <w:t>├── 施工队长   ──→ 土建作业班（8人）、安装班（4人）</w:t>
            </w:r>
          </w:p>
          <w:p>
            <w:pPr>
              <w:spacing w:before="0" w:after="0" w:line="240" w:lineRule="auto"/>
              <w:ind w:firstLine="0" w:left="0" w:right="0"/>
            </w:pPr>
            <w:r>
              <w:rPr>
                <w:rFonts w:ascii="Consolas" w:hAnsi="Consolas" w:eastAsia="Consolas"/>
                <w:sz w:val="19"/>
              </w:rPr>
              <w:t>└── 安全负责人 ──→ 专职安全员（1人）、消防员（1人）</w:t>
            </w:r>
          </w:p>
        </w:tc>
      </w:tr>
    </w:tbl>
    <w:p>
      <w:pPr>
        <w:spacing w:after="160"/>
      </w:pPr>
    </w:p>
    <w:p>
      <w:pPr>
        <w:spacing w:after="120" w:lineRule="exact" w:line="520"/>
        <w:ind w:firstLine="560"/>
      </w:pPr>
      <w:r>
        <w:rPr>
          <w:rFonts w:ascii="宋体" w:hAnsi="宋体" w:eastAsia="宋体"/>
          <w:sz w:val="28"/>
        </w:rPr>
        <w:t>(5) 质量控制节点设置于每道工序前后的关键环节，如管材进场复检、基础验收、接口焊接自检、回填压实检测等，形成闭环管理机制。所有隐蔽工程均需监理单位签字确认后方可进入下一道工序，杜绝质量缺陷遗留。</w:t>
      </w:r>
    </w:p>
    <w:p>
      <w:pPr>
        <w:spacing w:after="120" w:lineRule="exact" w:line="520"/>
        <w:ind w:firstLine="560"/>
      </w:pPr>
      <w:r>
        <w:rPr>
          <w:rFonts w:ascii="宋体" w:hAnsi="宋体" w:eastAsia="宋体"/>
          <w:sz w:val="28"/>
        </w:rPr>
        <w:t>(6) 安全管理体系覆盖全员全过程，重点防范沟槽坍塌、高空坠落、机械伤害三类常见风险。每日班前教育明确当日作业风险点，现场设置警示标识与围挡设施，夜间施工照明充足，确保人员生命安全与工程有序推进。</w:t>
      </w:r>
    </w:p>
    <w:p>
      <w:pPr>
        <w:spacing w:before="160" w:after="60"/>
        <w:jc w:val="center"/>
      </w:pPr>
      <w:r>
        <w:rPr>
          <w:rFonts w:ascii="Times New Roman" w:hAnsi="Times New Roman" w:eastAsia="黑体"/>
          <w:b/>
          <w:sz w:val="22"/>
        </w:rPr>
        <w:t>图：监测数据处理与预警响应流程图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现场采集 ──→ 质检复核 ──→ 数据入库</w:t>
            </w:r>
          </w:p>
          <w:p>
            <w:pPr>
              <w:spacing w:before="0" w:after="0" w:line="240" w:lineRule="auto"/>
              <w:ind w:firstLine="0" w:left="0" w:right="0"/>
            </w:pPr>
            <w:r>
              <w:rPr>
                <w:rFonts w:ascii="Consolas" w:hAnsi="Consolas" w:eastAsia="Consolas"/>
                <w:sz w:val="19"/>
              </w:rPr>
              <w:t xml:space="preserve">                  ↓ 超阈值</w:t>
            </w:r>
          </w:p>
          <w:p>
            <w:pPr>
              <w:spacing w:before="0" w:after="0" w:line="240" w:lineRule="auto"/>
              <w:ind w:firstLine="0" w:left="0" w:right="0"/>
            </w:pPr>
            <w:r>
              <w:rPr>
                <w:rFonts w:ascii="Consolas" w:hAnsi="Consolas" w:eastAsia="Consolas"/>
                <w:sz w:val="19"/>
              </w:rPr>
              <w:t xml:space="preserve">            预警分级判断</w:t>
            </w:r>
          </w:p>
          <w:p>
            <w:pPr>
              <w:spacing w:before="0" w:after="0" w:line="240" w:lineRule="auto"/>
              <w:ind w:firstLine="0" w:left="0" w:right="0"/>
            </w:pPr>
            <w:r>
              <w:rPr>
                <w:rFonts w:ascii="Consolas" w:hAnsi="Consolas" w:eastAsia="Consolas"/>
                <w:sz w:val="19"/>
              </w:rPr>
              <w:t xml:space="preserve">             ↓ 黄色预警          ↓ 红色预警</w:t>
            </w:r>
          </w:p>
          <w:p>
            <w:pPr>
              <w:spacing w:before="0" w:after="0" w:line="240" w:lineRule="auto"/>
              <w:ind w:firstLine="0" w:left="0" w:right="0"/>
            </w:pPr>
            <w:r>
              <w:rPr>
                <w:rFonts w:ascii="Consolas" w:hAnsi="Consolas" w:eastAsia="Consolas"/>
                <w:sz w:val="19"/>
              </w:rPr>
              <w:t xml:space="preserve">         加密监测频次       立即暂停施工 + 应急响应</w:t>
            </w:r>
          </w:p>
          <w:p>
            <w:pPr>
              <w:spacing w:before="0" w:after="0" w:line="240" w:lineRule="auto"/>
              <w:ind w:firstLine="0" w:left="0" w:right="0"/>
            </w:pPr>
            <w:r>
              <w:rPr>
                <w:rFonts w:ascii="Consolas" w:hAnsi="Consolas" w:eastAsia="Consolas"/>
                <w:sz w:val="19"/>
              </w:rPr>
              <w:t xml:space="preserve">                  ↓ 恢复正常</w:t>
            </w:r>
          </w:p>
          <w:p>
            <w:pPr>
              <w:spacing w:before="0" w:after="0" w:line="240" w:lineRule="auto"/>
              <w:ind w:firstLine="0" w:left="0" w:right="0"/>
            </w:pPr>
            <w:r>
              <w:rPr>
                <w:rFonts w:ascii="Consolas" w:hAnsi="Consolas" w:eastAsia="Consolas"/>
                <w:sz w:val="19"/>
              </w:rPr>
              <w:t xml:space="preserve">            出具监测日报 ──→ 提交建设单位</w:t>
            </w:r>
          </w:p>
        </w:tc>
      </w:tr>
    </w:tbl>
    <w:p>
      <w:pPr>
        <w:spacing w:after="160"/>
      </w:pPr>
    </w:p>
    <w:p>
      <w:pPr>
        <w:spacing w:after="120" w:lineRule="exact" w:line="520"/>
        <w:ind w:firstLine="560"/>
      </w:pPr>
      <w:r>
        <w:rPr>
          <w:rFonts w:ascii="宋体" w:hAnsi="宋体" w:eastAsia="宋体"/>
          <w:sz w:val="28"/>
        </w:rPr>
        <w:t>(7) 进度计划划分为三个阶段：施工准备期、主体施工期、收尾验收期，在招标工期内完成全部任务。通过WBS分解关键线路，设定每周节点目标，资源配置与进度联动，遇突发天气影响时启动应急预案，保证工期可控不延误。</w:t>
      </w:r>
    </w:p>
    <w:p>
      <w:pPr>
        <w:spacing w:before="160" w:after="60"/>
        <w:jc w:val="center"/>
      </w:pPr>
      <w:r>
        <w:rPr>
          <w:rFonts w:ascii="Times New Roman" w:hAnsi="Times New Roman" w:eastAsia="黑体"/>
          <w:b/>
          <w:sz w:val="22"/>
        </w:rPr>
        <w:t>图：本项目施工进度计划示意图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第 1- 2 周  ██  施工准备（人员进场、测量放线、物资备货）</w:t>
            </w:r>
          </w:p>
          <w:p>
            <w:pPr>
              <w:spacing w:before="0" w:after="0" w:line="240" w:lineRule="auto"/>
              <w:ind w:firstLine="0" w:left="0" w:right="0"/>
            </w:pPr>
            <w:r>
              <w:rPr>
                <w:rFonts w:ascii="Consolas" w:hAnsi="Consolas" w:eastAsia="Consolas"/>
                <w:sz w:val="19"/>
              </w:rPr>
              <w:t>第 3- 6 周  ████  土方开挖及基础处理</w:t>
            </w:r>
          </w:p>
          <w:p>
            <w:pPr>
              <w:spacing w:before="0" w:after="0" w:line="240" w:lineRule="auto"/>
              <w:ind w:firstLine="0" w:left="0" w:right="0"/>
            </w:pPr>
            <w:r>
              <w:rPr>
                <w:rFonts w:ascii="Consolas" w:hAnsi="Consolas" w:eastAsia="Consolas"/>
                <w:sz w:val="19"/>
              </w:rPr>
              <w:t>第 7-11 周  ████████  主体结构施工</w:t>
            </w:r>
          </w:p>
          <w:p>
            <w:pPr>
              <w:spacing w:before="0" w:after="0" w:line="240" w:lineRule="auto"/>
              <w:ind w:firstLine="0" w:left="0" w:right="0"/>
            </w:pPr>
            <w:r>
              <w:rPr>
                <w:rFonts w:ascii="Consolas" w:hAnsi="Consolas" w:eastAsia="Consolas"/>
                <w:sz w:val="19"/>
              </w:rPr>
              <w:t>第12-14 周  ██████  机电安装及调试</w:t>
            </w:r>
          </w:p>
          <w:p>
            <w:pPr>
              <w:spacing w:before="0" w:after="0" w:line="240" w:lineRule="auto"/>
              <w:ind w:firstLine="0" w:left="0" w:right="0"/>
            </w:pPr>
            <w:r>
              <w:rPr>
                <w:rFonts w:ascii="Consolas" w:hAnsi="Consolas" w:eastAsia="Consolas"/>
                <w:sz w:val="19"/>
              </w:rPr>
              <w:t>第15-16 周  ████  装饰收尾及自检</w:t>
            </w:r>
          </w:p>
          <w:p>
            <w:pPr>
              <w:spacing w:before="0" w:after="0" w:line="240" w:lineRule="auto"/>
              <w:ind w:firstLine="0" w:left="0" w:right="0"/>
            </w:pPr>
            <w:r>
              <w:rPr>
                <w:rFonts w:ascii="Consolas" w:hAnsi="Consolas" w:eastAsia="Consolas"/>
                <w:sz w:val="19"/>
              </w:rPr>
              <w:t>第17 周     ██  竣工验收及资料移交</w:t>
            </w:r>
          </w:p>
        </w:tc>
      </w:tr>
    </w:tbl>
    <w:p>
      <w:pPr>
        <w:spacing w:after="160"/>
      </w:pPr>
    </w:p>
    <w:p>
      <w:pPr>
        <w:spacing w:after="120" w:lineRule="exact" w:line="520"/>
        <w:ind w:firstLine="560"/>
      </w:pPr>
      <w:r>
        <w:rPr>
          <w:rFonts w:ascii="宋体" w:hAnsi="宋体" w:eastAsia="宋体"/>
          <w:sz w:val="28"/>
        </w:rPr>
        <w:t>(8) 本工程涉及多村交叉作业，我方将在东庄村与上庄村之间设立协调小组，统一调度资源、错峰施工、避免干扰。针对雨季可能带来的工期压缩问题，提前规划排水系统与防洪预案，保持施工现场整洁有序，减少环境扰动。</w:t>
      </w:r>
    </w:p>
    <w:p>
      <w:pPr>
        <w:spacing w:after="120" w:lineRule="exact" w:line="520"/>
        <w:ind w:firstLine="560"/>
      </w:pPr>
      <w:r>
        <w:rPr>
          <w:rFonts w:ascii="宋体" w:hAnsi="宋体" w:eastAsia="宋体"/>
          <w:sz w:val="28"/>
        </w:rPr>
        <w:t>(9) 材料设备进场实行“双验制”，即供应商提供出厂合格证与第三方检测报告双重验证，不合格品一律退场处理。施工过程中建立材料台账，做到来源清晰、去向可查，从源头把控工程质量。</w:t>
      </w:r>
    </w:p>
    <w:p>
      <w:pPr>
        <w:spacing w:after="120" w:lineRule="exact" w:line="520"/>
        <w:ind w:firstLine="560"/>
      </w:pPr>
      <w:r>
        <w:rPr>
          <w:rFonts w:ascii="宋体" w:hAnsi="宋体" w:eastAsia="宋体"/>
          <w:sz w:val="28"/>
        </w:rPr>
        <w:t>(10) 我方承诺在施工期间严格落实环保责任，采取洒水降尘、封闭运输、噪声隔离等措施，尤其加强对村庄周边敏感区域的扬尘与噪音管控，确保施工活动不影响居民正常生活秩序。</w:t>
      </w:r>
    </w:p>
    <w:p>
      <w:pPr>
        <w:spacing w:after="120" w:lineRule="exact" w:line="520"/>
        <w:ind w:firstLine="560"/>
      </w:pPr>
      <w:r>
        <w:rPr>
          <w:rFonts w:ascii="宋体" w:hAnsi="宋体" w:eastAsia="宋体"/>
          <w:sz w:val="28"/>
        </w:rPr>
        <w:t>(11) 对可能出现的地基承载力不足、地下水位波动等问题，我方将视现场情况灵活调整施工工艺，例如改用砂石垫层替代原状土基础、增设降水井降低水位等，确保工程质量和进度不受不利因素影响。</w:t>
      </w:r>
    </w:p>
    <w:p>
      <w:pPr>
        <w:spacing w:after="120" w:lineRule="exact" w:line="520"/>
        <w:ind w:firstLine="560"/>
      </w:pPr>
      <w:r>
        <w:rPr>
          <w:rFonts w:ascii="宋体" w:hAnsi="宋体" w:eastAsia="宋体"/>
          <w:sz w:val="28"/>
        </w:rPr>
        <w:t>(12) 在应急响应方面，成立专项抢修队伍，一旦发生管道破损或其他突发事件，能在4小时内完成现场处置并恢复供水功能，最大限度降低对村民用水的影响。</w:t>
      </w:r>
    </w:p>
    <w:p>
      <w:pPr>
        <w:pStyle w:val="Heading1"/>
      </w:pPr>
      <w:r>
        <w:rPr>
          <w:rFonts w:ascii="黑体" w:hAnsi="黑体" w:eastAsia="黑体"/>
          <w:b/>
          <w:sz w:val="32"/>
        </w:rPr>
        <w:t>十一、重要分部工程或危险性较大的安全专项施工方案</w:t>
      </w:r>
    </w:p>
    <w:p>
      <w:pPr>
        <w:spacing w:after="120" w:lineRule="exact" w:line="520"/>
        <w:ind w:firstLine="560"/>
      </w:pPr>
      <w:r>
        <w:rPr>
          <w:rFonts w:ascii="宋体" w:hAnsi="宋体" w:eastAsia="宋体"/>
          <w:sz w:val="28"/>
        </w:rPr>
        <w:t>本章聚焦于管道敷设与阀门井施工中的高风险环节，我方将通过分段流水作业组织、沟槽支护结构设计及焊接工艺标准化控制，确保干管、支管与入户管安装过程安全可控。针对阀门井基坑开挖、地下管线交叉作业等重点工序，制定专项防护方案与应急响应机制，实现全过程风险预控与动态管理。</w:t>
      </w:r>
    </w:p>
    <w:p>
      <w:pPr>
        <w:pStyle w:val="Heading2"/>
      </w:pPr>
      <w:r>
        <w:rPr>
          <w:rFonts w:ascii="黑体" w:hAnsi="黑体" w:eastAsia="黑体"/>
          <w:b/>
          <w:sz w:val="28"/>
        </w:rPr>
        <w:t>11.1 管道敷设施工组织与工艺流程</w:t>
      </w:r>
    </w:p>
    <w:p>
      <w:pPr>
        <w:spacing w:after="120" w:lineRule="exact" w:line="520"/>
        <w:ind w:firstLine="560"/>
      </w:pPr>
      <w:r>
        <w:rPr>
          <w:rFonts w:ascii="宋体" w:hAnsi="宋体" w:eastAsia="宋体"/>
          <w:sz w:val="28"/>
        </w:rPr>
        <w:t>我方针对本章所述管道敷设施工组织与工艺流程，以分段流水作业为核心组织逻辑，明确干管、支管及入户管的开挖、铺设、回填各环节衔接节点，确保施工节奏紧凑可控。重点落实沟槽断面设计与边坡稳定控制措施，采用机械配合人工修边方式保障沟槽成型质量；管道基础处理严格执行砂垫层铺设标准并实施分层压实检测，杜绝沉降隐患。所有接口连接均按规范执行焊接或法兰连接工艺，并设置过程检验点进行密封性验证，确保整体管网系统安全可靠运行。</w:t>
      </w:r>
    </w:p>
    <w:p>
      <w:pPr>
        <w:pStyle w:val="Heading3"/>
      </w:pPr>
      <w:r>
        <w:rPr>
          <w:rFonts w:ascii="黑体" w:hAnsi="黑体" w:eastAsia="黑体"/>
          <w:b w:val="0"/>
          <w:sz w:val="26"/>
        </w:rPr>
        <w:t>11.1.1 分段流水作业法实施路径</w:t>
      </w:r>
    </w:p>
    <w:p>
      <w:pPr>
        <w:spacing w:after="120" w:lineRule="exact" w:line="520"/>
        <w:ind w:firstLine="560"/>
      </w:pPr>
      <w:r>
        <w:rPr>
          <w:rFonts w:ascii="宋体" w:hAnsi="宋体" w:eastAsia="宋体"/>
          <w:sz w:val="28"/>
        </w:rPr>
        <w:t>我方采用分段流水作业法组织配水干管、支管及入户管施工，依据地形条件与村庄分布划分作业区段，实现开挖、管道安装、回填、试压等工序无缝衔接。每段设置独立施工班组，配备相应机械设备与检测工具，确保各环节质量可控、进度同步。通过动态调整资源配置与交叉作业协调机制，提升整体工效，保障214日历天内完成全部管道敷设任务。</w:t>
      </w:r>
    </w:p>
    <w:p>
      <w:pPr>
        <w:pStyle w:val="Heading4"/>
      </w:pPr>
      <w:r>
        <w:rPr>
          <w:rFonts w:ascii="黑体" w:hAnsi="黑体" w:eastAsia="黑体"/>
          <w:b w:val="0"/>
          <w:sz w:val="24"/>
        </w:rPr>
        <w:t>11.1.1.1 干管、支管、入户管交叉作业协调机制</w:t>
      </w:r>
    </w:p>
    <w:p>
      <w:pPr>
        <w:spacing w:after="120" w:lineRule="exact" w:line="520"/>
        <w:ind w:firstLine="560"/>
      </w:pPr>
      <w:r>
        <w:rPr>
          <w:rFonts w:ascii="宋体" w:hAnsi="宋体" w:eastAsia="宋体"/>
          <w:sz w:val="28"/>
        </w:rPr>
        <w:t>我方在本工程中将严格遵循《水利水电工程施工质量检验与评定规程》（SL176-2007）及国家现行相关技术规范要求，围绕配水干管、支管与入户管敷设及阀门井施工三大核心内容制定科学合理的施工组织方案。</w:t>
      </w:r>
    </w:p>
    <w:p>
      <w:pPr>
        <w:spacing w:after="120" w:lineRule="exact" w:line="520"/>
        <w:ind w:firstLine="560"/>
      </w:pPr>
      <w:r>
        <w:rPr>
          <w:rFonts w:ascii="宋体" w:hAnsi="宋体" w:eastAsia="宋体"/>
          <w:sz w:val="28"/>
        </w:rPr>
        <w:t>(1) 管道敷设工艺流程采用“测量放线→沟槽开挖→基础处理→管道铺设→接口连接→压力试验→回填夯实”闭环作业模式。沟槽断面设计依据土质条件确定坡度比例，确保边坡稳定；对软弱地基区域实施换填处理或铺设砂垫层，压实度控制在95%以上，满足承载力要求。管道焊接/热熔连接严格执行操作规程，每道焊口均进行外观检查并按比例抽样无损检测，保证接口密封性符合GB50501-2007标准。</w:t>
      </w:r>
    </w:p>
    <w:p>
      <w:pPr>
        <w:spacing w:after="120" w:lineRule="exact" w:line="520"/>
        <w:ind w:firstLine="560"/>
      </w:pPr>
      <w:r>
        <w:rPr>
          <w:rFonts w:ascii="宋体" w:hAnsi="宋体" w:eastAsia="宋体"/>
          <w:sz w:val="28"/>
        </w:rPr>
        <w:t>(2) 支管与入户管分区分段推进，结合村庄地形特点合理划分施工单元，优先完成东庄村主干支线，再向周边延伸，实现流水作业。小半径转弯处采用预弯管件或现场煨弯工艺，避免应力集中；穿越道路或障碍物时采取定向钻进方式，控制埋深不小于1.2米，并设置保护套管，防止机械损伤。</w:t>
      </w:r>
    </w:p>
    <w:p>
      <w:pPr>
        <w:spacing w:after="120" w:lineRule="exact" w:line="520"/>
        <w:ind w:firstLine="560"/>
      </w:pPr>
      <w:r>
        <w:rPr>
          <w:rFonts w:ascii="宋体" w:hAnsi="宋体" w:eastAsia="宋体"/>
          <w:sz w:val="28"/>
        </w:rPr>
        <w:t>(3) 阀门井结构形式根据地质情况选择砖砌或现浇混凝土井室，底板厚度不低于20cm，墙体强度等级C25W6F200，内壁抹防水砂浆，外侧做防渗处理。定位放线使用全站仪复核坐标，误差控制在±5mm以内；闭水试验前须完成井体养护不少于7天，试压值为工作压力的1.5倍，持续时间不少于30分钟，无渗漏视为合格。</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热熔焊机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专用PE管</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管道连接</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压力测试仪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手动式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管道打压检测</w:t>
            </w:r>
          </w:p>
        </w:tc>
      </w:tr>
    </w:tbl>
    <w:p>
      <w:pPr>
        <w:spacing w:after="120"/>
      </w:pPr>
    </w:p>
    <w:p>
      <w:pPr>
        <w:spacing w:before="160" w:after="60"/>
        <w:jc w:val="center"/>
      </w:pPr>
      <w:r>
        <w:rPr>
          <w:rFonts w:ascii="Times New Roman" w:hAnsi="Times New Roman" w:eastAsia="黑体"/>
          <w:b/>
          <w:sz w:val="22"/>
        </w:rPr>
        <w:t>图：监测数据处理与预警响应流程图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现场采集 ──→ 质检复核 ──→ 数据入库</w:t>
            </w:r>
          </w:p>
          <w:p>
            <w:pPr>
              <w:spacing w:before="0" w:after="0" w:line="240" w:lineRule="auto"/>
              <w:ind w:firstLine="0" w:left="0" w:right="0"/>
            </w:pPr>
            <w:r>
              <w:rPr>
                <w:rFonts w:ascii="Consolas" w:hAnsi="Consolas" w:eastAsia="Consolas"/>
                <w:sz w:val="19"/>
              </w:rPr>
              <w:t xml:space="preserve">                  ↓ 超阈值</w:t>
            </w:r>
          </w:p>
          <w:p>
            <w:pPr>
              <w:spacing w:before="0" w:after="0" w:line="240" w:lineRule="auto"/>
              <w:ind w:firstLine="0" w:left="0" w:right="0"/>
            </w:pPr>
            <w:r>
              <w:rPr>
                <w:rFonts w:ascii="Consolas" w:hAnsi="Consolas" w:eastAsia="Consolas"/>
                <w:sz w:val="19"/>
              </w:rPr>
              <w:t xml:space="preserve">            预警分级判断</w:t>
            </w:r>
          </w:p>
          <w:p>
            <w:pPr>
              <w:spacing w:before="0" w:after="0" w:line="240" w:lineRule="auto"/>
              <w:ind w:firstLine="0" w:left="0" w:right="0"/>
            </w:pPr>
            <w:r>
              <w:rPr>
                <w:rFonts w:ascii="Consolas" w:hAnsi="Consolas" w:eastAsia="Consolas"/>
                <w:sz w:val="19"/>
              </w:rPr>
              <w:t xml:space="preserve">             ↓ 黄色预警          ↓ 红色预警</w:t>
            </w:r>
          </w:p>
          <w:p>
            <w:pPr>
              <w:spacing w:before="0" w:after="0" w:line="240" w:lineRule="auto"/>
              <w:ind w:firstLine="0" w:left="0" w:right="0"/>
            </w:pPr>
            <w:r>
              <w:rPr>
                <w:rFonts w:ascii="Consolas" w:hAnsi="Consolas" w:eastAsia="Consolas"/>
                <w:sz w:val="19"/>
              </w:rPr>
              <w:t xml:space="preserve">         加密监测频次       立即暂停施工 + 应急响应</w:t>
            </w:r>
          </w:p>
          <w:p>
            <w:pPr>
              <w:spacing w:before="0" w:after="0" w:line="240" w:lineRule="auto"/>
              <w:ind w:firstLine="0" w:left="0" w:right="0"/>
            </w:pPr>
            <w:r>
              <w:rPr>
                <w:rFonts w:ascii="Consolas" w:hAnsi="Consolas" w:eastAsia="Consolas"/>
                <w:sz w:val="19"/>
              </w:rPr>
              <w:t xml:space="preserve">                  ↓ 恢复正常</w:t>
            </w:r>
          </w:p>
          <w:p>
            <w:pPr>
              <w:spacing w:before="0" w:after="0" w:line="240" w:lineRule="auto"/>
              <w:ind w:firstLine="0" w:left="0" w:right="0"/>
            </w:pPr>
            <w:r>
              <w:rPr>
                <w:rFonts w:ascii="Consolas" w:hAnsi="Consolas" w:eastAsia="Consolas"/>
                <w:sz w:val="19"/>
              </w:rPr>
              <w:t xml:space="preserve">            出具监测日报 ──→ 提交建设单位</w:t>
            </w:r>
          </w:p>
        </w:tc>
      </w:tr>
    </w:tbl>
    <w:p>
      <w:pPr>
        <w:spacing w:after="160"/>
      </w:pPr>
    </w:p>
    <w:p>
      <w:pPr>
        <w:spacing w:after="120" w:lineRule="exact" w:line="520"/>
        <w:ind w:firstLine="560"/>
      </w:pPr>
      <w:r>
        <w:rPr>
          <w:rFonts w:ascii="宋体" w:hAnsi="宋体" w:eastAsia="宋体"/>
          <w:sz w:val="28"/>
        </w:rPr>
        <w:t>(4) 施工进度计划以招标工期214日历天为基础，划分为三个阶段：施工准备期（第1～2周）、主体施工期（第3～16周）、收尾验收期（第17～21周）。关键线路锁定于干管敷设和阀门井安装两个节点，通过优化资源配置与交叉作业协调机制保障各阶段目标达成。劳动力按施工高峰需求动态配置，高峰期投入专业技工不少于30人，其中测量员、焊工、质检员持证率100%，确保工序衔接顺畅。</w:t>
      </w:r>
    </w:p>
    <w:p>
      <w:pPr>
        <w:spacing w:after="120" w:lineRule="exact" w:line="520"/>
        <w:ind w:firstLine="560"/>
      </w:pPr>
      <w:r>
        <w:rPr>
          <w:rFonts w:ascii="宋体" w:hAnsi="宋体" w:eastAsia="宋体"/>
          <w:sz w:val="28"/>
        </w:rPr>
        <w:t>(5) 安全管理方面，严格执行“三级教育+班前讲话”制度，所有进场人员签订安全责任书，特种作业人员持证上岗。土方开挖实行“先支护后开挖”，沟槽两侧设置防护栏杆和警示灯带，夜间照明充足，杜绝塌方事故。雨季施工期间设立临时排水沟渠，防止积水浸泡基坑，同时加强施工现场扬尘治理，减少扰民风险。</w:t>
      </w:r>
    </w:p>
    <w:p>
      <w:pPr>
        <w:spacing w:before="160" w:after="60"/>
        <w:jc w:val="center"/>
      </w:pPr>
      <w:r>
        <w:rPr>
          <w:rFonts w:ascii="Times New Roman" w:hAnsi="Times New Roman" w:eastAsia="黑体"/>
          <w:b/>
          <w:sz w:val="22"/>
        </w:rPr>
        <w:t>表：劳动力配置计划表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工种</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准备阶段（人）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施工高峰期（人）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收尾阶段（人）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备注</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 1 名高级测量技师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土建工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持证特殊工种优先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安装工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含持证电工、焊工</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安全员</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全过程值守</w:t>
            </w:r>
          </w:p>
        </w:tc>
      </w:tr>
    </w:tbl>
    <w:p>
      <w:pPr>
        <w:spacing w:after="120"/>
      </w:pPr>
    </w:p>
    <w:p>
      <w:pPr>
        <w:spacing w:after="120" w:lineRule="exact" w:line="520"/>
        <w:ind w:firstLine="560"/>
      </w:pPr>
      <w:r>
        <w:rPr>
          <w:rFonts w:ascii="宋体" w:hAnsi="宋体" w:eastAsia="宋体"/>
          <w:sz w:val="28"/>
        </w:rPr>
        <w:t>(6) 材料设备进场执行“三检制”，即供应商自检、项目部抽检、监理旁站验收，重点核查管材出厂合格证、第三方检测报告等资料完整性。隐蔽工程必须经监理签字确认方可覆盖，确保工程质量可追溯。环保措施贯穿全过程，施工废水集中收集处理，生活垃圾定点分类存放，做到文明施工、绿色建造。</w:t>
      </w:r>
    </w:p>
    <w:p>
      <w:pPr>
        <w:spacing w:before="160" w:after="60"/>
        <w:jc w:val="center"/>
      </w:pPr>
      <w:r>
        <w:rPr>
          <w:rFonts w:ascii="Times New Roman" w:hAnsi="Times New Roman" w:eastAsia="黑体"/>
          <w:b/>
          <w:sz w:val="22"/>
        </w:rPr>
        <w:t>图：本项目安全管理组织架构图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项目经理</w:t>
            </w:r>
          </w:p>
          <w:p>
            <w:pPr>
              <w:spacing w:before="0" w:after="0" w:line="240" w:lineRule="auto"/>
              <w:ind w:firstLine="0" w:left="0" w:right="0"/>
            </w:pPr>
            <w:r>
              <w:rPr>
                <w:rFonts w:ascii="Consolas" w:hAnsi="Consolas" w:eastAsia="Consolas"/>
                <w:sz w:val="19"/>
              </w:rPr>
              <w:t>├── 技术负责人 ──→ 专职质检员（2人）、测量员（2人）</w:t>
            </w:r>
          </w:p>
          <w:p>
            <w:pPr>
              <w:spacing w:before="0" w:after="0" w:line="240" w:lineRule="auto"/>
              <w:ind w:firstLine="0" w:left="0" w:right="0"/>
            </w:pPr>
            <w:r>
              <w:rPr>
                <w:rFonts w:ascii="Consolas" w:hAnsi="Consolas" w:eastAsia="Consolas"/>
                <w:sz w:val="19"/>
              </w:rPr>
              <w:t>├── 施工队长   ──→ 土建作业班（8人）、安装班（4人）</w:t>
            </w:r>
          </w:p>
          <w:p>
            <w:pPr>
              <w:spacing w:before="0" w:after="0" w:line="240" w:lineRule="auto"/>
              <w:ind w:firstLine="0" w:left="0" w:right="0"/>
            </w:pPr>
            <w:r>
              <w:rPr>
                <w:rFonts w:ascii="Consolas" w:hAnsi="Consolas" w:eastAsia="Consolas"/>
                <w:sz w:val="19"/>
              </w:rPr>
              <w:t>└── 安全负责人 ──→ 专职安全员（1人）、消防员（1人）</w:t>
            </w:r>
          </w:p>
        </w:tc>
      </w:tr>
    </w:tbl>
    <w:p>
      <w:pPr>
        <w:spacing w:after="160"/>
      </w:pPr>
    </w:p>
    <w:p>
      <w:pPr>
        <w:pStyle w:val="Heading4"/>
      </w:pPr>
      <w:r>
        <w:rPr>
          <w:rFonts w:ascii="黑体" w:hAnsi="黑体" w:eastAsia="黑体"/>
          <w:b w:val="0"/>
          <w:sz w:val="24"/>
        </w:rPr>
        <w:t>11.1.1.2 东庄村与上庄村施工区域划分及进度衔接</w:t>
      </w:r>
    </w:p>
    <w:p>
      <w:pPr>
        <w:spacing w:after="120" w:lineRule="exact" w:line="520"/>
        <w:ind w:firstLine="560"/>
      </w:pPr>
      <w:r>
        <w:rPr>
          <w:rFonts w:ascii="宋体" w:hAnsi="宋体" w:eastAsia="宋体"/>
          <w:sz w:val="28"/>
        </w:rPr>
        <w:t>我方针对海东市平安区平安街道东庄村人畜饮水供水保障工程（标段一）施工组织设计，从技术方案、工艺方法、机械设备配置、进度计划及质量安全控制等维度制定如下执行路径：</w:t>
      </w:r>
    </w:p>
    <w:p>
      <w:pPr>
        <w:spacing w:after="120" w:lineRule="exact" w:line="520"/>
        <w:ind w:firstLine="560"/>
      </w:pPr>
      <w:r>
        <w:rPr>
          <w:rFonts w:ascii="宋体" w:hAnsi="宋体" w:eastAsia="宋体"/>
          <w:sz w:val="28"/>
        </w:rPr>
        <w:t>(1) 管道敷设采用分段流水作业法，依据地形条件划分施工单元，干管按3.75km长度分为3个作业面同步推进，支管与入户管按村庄区域划分为东庄与上庄两个独立施工区。沟槽开挖前进行地基承载力复核，视土层性质选择机械或人工修边方式，确保断面尺寸符合设计要求并满足管道安装空间需求。</w:t>
      </w:r>
    </w:p>
    <w:p>
      <w:pPr>
        <w:spacing w:after="120" w:lineRule="exact" w:line="520"/>
        <w:ind w:firstLine="560"/>
      </w:pPr>
      <w:r>
        <w:rPr>
          <w:rFonts w:ascii="宋体" w:hAnsi="宋体" w:eastAsia="宋体"/>
          <w:sz w:val="28"/>
        </w:rPr>
        <w:t>(2) 基础处理阶段严格执行砂垫层铺设标准，厚度控制在20cm以上，压实度不低于95%，使用轻型击实试验验证密实效果。管道接口处设置混凝土支墩，强度等级为C25W6F200，配筋率不小于0.25%，以分散集中荷载避免沉降变形。</w:t>
      </w:r>
    </w:p>
    <w:p>
      <w:pPr>
        <w:spacing w:after="120" w:lineRule="exact" w:line="520"/>
        <w:ind w:firstLine="560"/>
      </w:pPr>
      <w:r>
        <w:rPr>
          <w:rFonts w:ascii="宋体" w:hAnsi="宋体" w:eastAsia="宋体"/>
          <w:sz w:val="28"/>
        </w:rPr>
        <w:t>(3) 阀门井施工优先选用预制装配式结构，结合现场地质情况确定是否增设钢筋混凝土基础。井室定位放线精度控制在±5mm以内，基坑开挖后立即支护，防止塌方风险；回填时分层夯实，每层厚度不超过30cm，压实度达90%以上，闭水试验合格后再进入下一道工序。</w:t>
      </w:r>
    </w:p>
    <w:p>
      <w:pPr>
        <w:spacing w:before="160" w:after="60"/>
        <w:jc w:val="center"/>
      </w:pPr>
      <w:r>
        <w:rPr>
          <w:rFonts w:ascii="Times New Roman" w:hAnsi="Times New Roman" w:eastAsia="黑体"/>
          <w:b/>
          <w:sz w:val="22"/>
        </w:rPr>
        <w:t>图：本项目管道敷设施工流程图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测量放线 → 沟槽开挖 → 基础处理 → 管道铺设 → 接口密封 → 回填压实 → 压力测试 → 闭水试验</w:t>
            </w:r>
          </w:p>
        </w:tc>
      </w:tr>
    </w:tbl>
    <w:p>
      <w:pPr>
        <w:spacing w:after="160"/>
      </w:pPr>
    </w:p>
    <w:p>
      <w:pPr>
        <w:spacing w:after="120" w:lineRule="exact" w:line="520"/>
        <w:ind w:firstLine="560"/>
      </w:pPr>
      <w:r>
        <w:rPr>
          <w:rFonts w:ascii="宋体" w:hAnsi="宋体" w:eastAsia="宋体"/>
          <w:sz w:val="28"/>
        </w:rPr>
        <w:t>(4) 材料设备进场实行“三检制”，即施工单位自检、监理单位抽检、第三方检测机构复验，所有PE管材均提供出厂合格证及第三方检测报告，关键部位如弯头、三通等须逐件核对规格型号与壁厚参数，杜绝错用混用现象。</w:t>
      </w:r>
    </w:p>
    <w:p>
      <w:pPr>
        <w:spacing w:before="160" w:after="60"/>
        <w:jc w:val="center"/>
      </w:pPr>
      <w:r>
        <w:rPr>
          <w:rFonts w:ascii="Times New Roman" w:hAnsi="Times New Roman" w:eastAsia="黑体"/>
          <w:b/>
          <w:sz w:val="22"/>
        </w:rPr>
        <w:t>表：主要施工机械设备投入计划表</w:t>
      </w:r>
    </w:p>
    <w:tbl>
      <w:tblPr>
        <w:tblStyle w:val="TableGrid"/>
        <w:tblW w:type="auto" w:w="0"/>
        <w:jc w:val="center"/>
        <w:tblLayout w:type="autofit"/>
        <w:tblLook w:firstColumn="1" w:firstRow="1" w:lastColumn="0" w:lastRow="0" w:noHBand="0" w:noVBand="1" w:val="04A0"/>
      </w:tblPr>
      <w:tblGrid>
        <w:gridCol w:w="2197"/>
        <w:gridCol w:w="2197"/>
        <w:gridCol w:w="2197"/>
        <w:gridCol w:w="2197"/>
      </w:tblGrid>
      <w:tr>
        <w:tc>
          <w:tcPr>
            <w:tcW w:type="dxa" w:w="2197"/>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2197"/>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2197"/>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2197"/>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用途说明</w:t>
            </w:r>
          </w:p>
        </w:tc>
      </w:tr>
      <w:tr>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2台</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土方开挖及基坑成型</w:t>
            </w:r>
          </w:p>
        </w:tc>
      </w:tr>
      <w:tr>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吊车</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1台</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管道吊装与就位</w:t>
            </w:r>
          </w:p>
        </w:tc>
      </w:tr>
      <w:tr>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焊接机</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若干</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PE管热熔对接连接</w:t>
            </w:r>
          </w:p>
        </w:tc>
      </w:tr>
      <w:tr>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压力测试仪</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1套</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管道系统试压检测</w:t>
            </w:r>
          </w:p>
        </w:tc>
      </w:tr>
    </w:tbl>
    <w:p>
      <w:pPr>
        <w:spacing w:after="120"/>
      </w:pPr>
    </w:p>
    <w:p>
      <w:pPr>
        <w:spacing w:after="120" w:lineRule="exact" w:line="520"/>
        <w:ind w:firstLine="560"/>
      </w:pPr>
      <w:r>
        <w:rPr>
          <w:rFonts w:ascii="宋体" w:hAnsi="宋体" w:eastAsia="宋体"/>
          <w:sz w:val="28"/>
        </w:rPr>
        <w:t>(5) 进度计划基于招标工期内部分解为三个阶段：施工准备期（第1～2周）、主体施工期（第3～14周）、收尾验收期（第15～16周）。其中主体施工期细化至每周节点目标，配备动态调度机制，遇突发天气变化或征地协调问题时启用备用资源调配预案，确保关键线路不受影响。</w:t>
      </w:r>
    </w:p>
    <w:p>
      <w:pPr>
        <w:spacing w:after="120" w:lineRule="exact" w:line="520"/>
        <w:ind w:firstLine="560"/>
      </w:pPr>
      <w:r>
        <w:rPr>
          <w:rFonts w:ascii="宋体" w:hAnsi="宋体" w:eastAsia="宋体"/>
          <w:sz w:val="28"/>
        </w:rPr>
        <w:t>(6) 安全管理体系以“预防为主、过程受控”为核心原则，专职安全员每日巡查施工现场，重点防范沟槽坍塌、高空坠落、触电伤害三大风险源。临时用电实行三级配电两级保护制度，电缆埋深不少于0.7m，夜间施工照明覆盖率达100%，设置明显警示标志和围挡设施。</w:t>
      </w:r>
    </w:p>
    <w:p>
      <w:pPr>
        <w:spacing w:before="160" w:after="60"/>
        <w:jc w:val="center"/>
      </w:pPr>
      <w:r>
        <w:rPr>
          <w:rFonts w:ascii="Times New Roman" w:hAnsi="Times New Roman" w:eastAsia="黑体"/>
          <w:b/>
          <w:sz w:val="22"/>
        </w:rPr>
        <w:t>图：施工现场安全管理责任体系图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项目经理 ──→ 安全负责人 ──→ 专职安全员 ──→ 各班组安全监督员</w:t>
            </w:r>
          </w:p>
          <w:p>
            <w:pPr>
              <w:spacing w:before="0" w:after="0" w:line="240" w:lineRule="auto"/>
              <w:ind w:firstLine="0" w:left="0" w:right="0"/>
            </w:pPr>
            <w:r>
              <w:rPr>
                <w:rFonts w:ascii="Consolas" w:hAnsi="Consolas" w:eastAsia="Consolas"/>
                <w:sz w:val="19"/>
              </w:rPr>
              <w:t xml:space="preserve">                  ↓              ↓</w:t>
            </w:r>
          </w:p>
          <w:p>
            <w:pPr>
              <w:spacing w:before="0" w:after="0" w:line="240" w:lineRule="auto"/>
              <w:ind w:firstLine="0" w:left="0" w:right="0"/>
            </w:pPr>
            <w:r>
              <w:rPr>
                <w:rFonts w:ascii="Consolas" w:hAnsi="Consolas" w:eastAsia="Consolas"/>
                <w:sz w:val="19"/>
              </w:rPr>
              <w:t xml:space="preserve">            制度落实         日常检查</w:t>
            </w:r>
          </w:p>
        </w:tc>
      </w:tr>
    </w:tbl>
    <w:p>
      <w:pPr>
        <w:spacing w:after="160"/>
      </w:pPr>
    </w:p>
    <w:p>
      <w:pPr>
        <w:spacing w:after="120" w:lineRule="exact" w:line="520"/>
        <w:ind w:firstLine="560"/>
      </w:pPr>
      <w:r>
        <w:rPr>
          <w:rFonts w:ascii="宋体" w:hAnsi="宋体" w:eastAsia="宋体"/>
          <w:sz w:val="28"/>
        </w:rPr>
        <w:t>(7) 质量控制贯穿全过程，建立“材料进场—隐蔽验收—分项评定—竣工归档”闭环管理机制。隐蔽工程实行影像留存与签字确认双重制度，严禁未经检验擅自覆盖。质量通病防治措施包括：防渗漏处理、接口密封加强、坡度控制达标等，确保系统运行稳定可靠。</w:t>
      </w:r>
    </w:p>
    <w:p>
      <w:pPr>
        <w:spacing w:before="160" w:after="60"/>
        <w:jc w:val="center"/>
      </w:pPr>
      <w:r>
        <w:rPr>
          <w:rFonts w:ascii="Times New Roman" w:hAnsi="Times New Roman" w:eastAsia="黑体"/>
          <w:b/>
          <w:sz w:val="22"/>
        </w:rPr>
        <w:t>表：关键工序质量控制点清单</w:t>
      </w:r>
    </w:p>
    <w:tbl>
      <w:tblPr>
        <w:tblStyle w:val="TableGrid"/>
        <w:tblW w:type="auto" w:w="0"/>
        <w:jc w:val="center"/>
        <w:tblLayout w:type="autofit"/>
        <w:tblLook w:firstColumn="1" w:firstRow="1" w:lastColumn="0" w:lastRow="0" w:noHBand="0" w:noVBand="1" w:val="04A0"/>
      </w:tblPr>
      <w:tblGrid>
        <w:gridCol w:w="2197"/>
        <w:gridCol w:w="2197"/>
        <w:gridCol w:w="2197"/>
        <w:gridCol w:w="2197"/>
      </w:tblGrid>
      <w:tr>
        <w:tc>
          <w:tcPr>
            <w:tcW w:type="dxa" w:w="2197"/>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工序名称</w:t>
            </w:r>
          </w:p>
        </w:tc>
        <w:tc>
          <w:tcPr>
            <w:tcW w:type="dxa" w:w="2197"/>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控制要点</w:t>
            </w:r>
          </w:p>
        </w:tc>
        <w:tc>
          <w:tcPr>
            <w:tcW w:type="dxa" w:w="2197"/>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检查频次</w:t>
            </w:r>
          </w:p>
        </w:tc>
        <w:tc>
          <w:tcPr>
            <w:tcW w:type="dxa" w:w="2197"/>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责任人</w:t>
            </w:r>
          </w:p>
        </w:tc>
      </w:tr>
      <w:tr>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管道焊接</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热熔温度与时间</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每日抽查</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技术员</w:t>
            </w:r>
          </w:p>
        </w:tc>
      </w:tr>
      <w:tr>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回填压实</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分层厚度与密实度</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每层检测</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w:t>
            </w:r>
          </w:p>
        </w:tc>
      </w:tr>
      <w:tr>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闭水试验</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渗水量 ≤0.01L/(m·min)</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全数检查</w:t>
            </w:r>
          </w:p>
        </w:tc>
        <w:tc>
          <w:tcPr>
            <w:tcW w:type="dxa" w:w="2197"/>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监理工程师</w:t>
            </w:r>
          </w:p>
        </w:tc>
      </w:tr>
    </w:tbl>
    <w:p>
      <w:pPr>
        <w:spacing w:after="120"/>
      </w:pPr>
    </w:p>
    <w:p>
      <w:pPr>
        <w:spacing w:after="120" w:lineRule="exact" w:line="520"/>
        <w:ind w:firstLine="560"/>
      </w:pPr>
      <w:r>
        <w:rPr>
          <w:rFonts w:ascii="宋体" w:hAnsi="宋体" w:eastAsia="宋体"/>
          <w:sz w:val="28"/>
        </w:rPr>
        <w:t>(8) 环境保护方面，采取湿法作业减少扬尘，施工废水经沉淀池处理后排入市政管网，废弃物分类收集并交由有资质单位清运。村庄周边噪声敏感点设立监测点位，每日记录数据并与环保部门联动调整作业时段，最大限度降低扰民程度。</w:t>
      </w:r>
    </w:p>
    <w:p>
      <w:pPr>
        <w:spacing w:after="120" w:lineRule="exact" w:line="520"/>
        <w:ind w:firstLine="560"/>
      </w:pPr>
      <w:r>
        <w:rPr>
          <w:rFonts w:ascii="宋体" w:hAnsi="宋体" w:eastAsia="宋体"/>
          <w:sz w:val="28"/>
        </w:rPr>
        <w:t>(9) 应急响应机制涵盖管道破损抢修、设备故障停机、极端气候应对三类场景，明确响应时限≤4小时，建立应急物资储备库与备用供应商名录，保证突发状况下快速恢复施工秩序。</w:t>
      </w:r>
    </w:p>
    <w:p>
      <w:pPr>
        <w:spacing w:after="120" w:lineRule="exact" w:line="520"/>
        <w:ind w:firstLine="560"/>
      </w:pPr>
      <w:r>
        <w:rPr>
          <w:rFonts w:ascii="宋体" w:hAnsi="宋体" w:eastAsia="宋体"/>
          <w:sz w:val="28"/>
        </w:rPr>
        <w:t>我方将严格按照上述技术方案组织实施，确保工程质量合格、工期可控、安全无事故，全面履行合同义务，实现项目建设目标。</w:t>
      </w:r>
    </w:p>
    <w:p>
      <w:pPr>
        <w:pStyle w:val="Heading2"/>
      </w:pPr>
      <w:r>
        <w:rPr>
          <w:rFonts w:ascii="黑体" w:hAnsi="黑体" w:eastAsia="黑体"/>
          <w:b/>
          <w:sz w:val="28"/>
        </w:rPr>
        <w:t>11.2 阀门井施工质量控制措施</w:t>
      </w:r>
    </w:p>
    <w:p>
      <w:pPr>
        <w:spacing w:after="120" w:lineRule="exact" w:line="520"/>
        <w:ind w:firstLine="560"/>
      </w:pPr>
      <w:r>
        <w:rPr>
          <w:rFonts w:ascii="宋体" w:hAnsi="宋体" w:eastAsia="宋体"/>
          <w:sz w:val="28"/>
        </w:rPr>
        <w:t>我方针对阀门井施工质量控制，重点落实结构稳定性与防渗漏双重保障。从定位放线精度、基坑支护安全到混凝土浇筑密实度，全过程执行标准化工艺流程，确保每座井室符合设计强度与密封要求。隐蔽前严格进行闭水试验，杜绝渗漏隐患，实现全周期质量可控、可追溯。</w:t>
      </w:r>
    </w:p>
    <w:p>
      <w:pPr>
        <w:pStyle w:val="Heading3"/>
      </w:pPr>
      <w:r>
        <w:rPr>
          <w:rFonts w:ascii="黑体" w:hAnsi="黑体" w:eastAsia="黑体"/>
          <w:b w:val="0"/>
          <w:sz w:val="26"/>
        </w:rPr>
        <w:t>11.2.1 阀门井定位放线精度保障方案</w:t>
      </w:r>
    </w:p>
    <w:p>
      <w:pPr>
        <w:spacing w:after="120" w:lineRule="exact" w:line="520"/>
        <w:ind w:firstLine="560"/>
      </w:pPr>
      <w:r>
        <w:rPr>
          <w:rFonts w:ascii="宋体" w:hAnsi="宋体" w:eastAsia="宋体"/>
          <w:sz w:val="28"/>
        </w:rPr>
        <w:t>我方在阀门井定位放线环节采用全站仪三维坐标控制技术，结合村庄地形特征进行分段加密布点，确保每座井位坐标误差不超过±5cm。施工前复核设计坐标与现场实际地形匹配度，避免因地势起伏导致的定位偏移；放线完成后实施双人复测制度，由测量员与技术负责人分别独立校验，形成书面记录并签字确认。关键节点设置永久性标识桩，防止后续开挖破坏基准点，从源头保障阀门井空间位置准确无误。</w:t>
      </w:r>
    </w:p>
    <w:p>
      <w:pPr>
        <w:pStyle w:val="Heading4"/>
      </w:pPr>
      <w:r>
        <w:rPr>
          <w:rFonts w:ascii="黑体" w:hAnsi="黑体" w:eastAsia="黑体"/>
          <w:b w:val="0"/>
          <w:sz w:val="24"/>
        </w:rPr>
        <w:t>11.2.1.1 基坑开挖与支护安全技术要点</w:t>
      </w:r>
    </w:p>
    <w:p>
      <w:pPr>
        <w:spacing w:after="120" w:lineRule="exact" w:line="520"/>
        <w:ind w:firstLine="560"/>
      </w:pPr>
      <w:r>
        <w:rPr>
          <w:rFonts w:ascii="宋体" w:hAnsi="宋体" w:eastAsia="宋体"/>
          <w:sz w:val="28"/>
        </w:rPr>
        <w:t>我方在本工程中将严格遵循《水利水电工程施工质量检验与评定规程》（SL176-2007）及国家现行相关技术规范要求，围绕配水干管、支管与入户管敷设以及阀门井施工三大核心内容制定科学合理的施工组织方案。</w:t>
      </w:r>
    </w:p>
    <w:p>
      <w:pPr>
        <w:spacing w:after="120" w:lineRule="exact" w:line="520"/>
        <w:ind w:firstLine="560"/>
      </w:pPr>
      <w:r>
        <w:rPr>
          <w:rFonts w:ascii="宋体" w:hAnsi="宋体" w:eastAsia="宋体"/>
          <w:sz w:val="28"/>
        </w:rPr>
        <w:t>(1) 配水干管施工采用分段流水作业法，每段长度控制在300～500米之间，以利于沟槽开挖、基础处理、管道铺设、回填压实等工序的连续推进。沟槽断面设计依据土质条件和地下水位情况确定坡比，边坡稳定性通过设置临时挡土板或喷锚支护保障；管道基础按设计要求铺设砂垫层并夯实至密实度≥90%，确保承载力满足规范规定。回填时分层厚度不超过30cm，使用小型振动夯进行压实，并对每层进行环刀取样检测，压实度指标符合《给水排水管道工程施工及验收规范》GB50268要求。</w:t>
      </w:r>
    </w:p>
    <w:p>
      <w:pPr>
        <w:spacing w:after="120" w:lineRule="exact" w:line="520"/>
        <w:ind w:firstLine="560"/>
      </w:pPr>
      <w:r>
        <w:rPr>
          <w:rFonts w:ascii="宋体" w:hAnsi="宋体" w:eastAsia="宋体"/>
          <w:sz w:val="28"/>
        </w:rPr>
        <w:t>(2) 支管与入户管安装坚持“先主后次、分区同步”的原则，结合村庄地形特点划分作业单元，合理安排机械与人力投入。对于小半径转弯段焊接工艺，优先选用热熔对接方式，焊缝质量经超声波探伤检测合格后再进行压力试验，保证接口密封性达标。入户管埋深按当地冻土深度加0.5m控制，防止冬季冻胀破坏，同时在穿越道路或农田区域采用定向钻进或顶管施工，减少扰动并保护既有设施。</w:t>
      </w:r>
    </w:p>
    <w:p>
      <w:pPr>
        <w:spacing w:after="120" w:lineRule="exact" w:line="520"/>
        <w:ind w:firstLine="560"/>
      </w:pPr>
      <w:r>
        <w:rPr>
          <w:rFonts w:ascii="宋体" w:hAnsi="宋体" w:eastAsia="宋体"/>
          <w:sz w:val="28"/>
        </w:rPr>
        <w:t>(3) 阀门井结构形式根据埋深、荷载及地质条件选择砖砌或钢筋混凝土现浇类型，井室内部抹防水砂浆（1:2水泥砂浆），厚度不小于20mm，止水缝填充沥青麻丝，杜绝渗漏隐患。定位放线精度控制在±5mm以内，基坑开挖前完成测量复核，必要时设置钢板桩支护以防塌方。闭水试验严格按照《给水排水管道工程施工及验收规范》执行，试压时间不少于30分钟，压力降值不超过允许范围即视为合格。</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管道焊接机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自动热熔焊机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PE管连接</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压力测试仪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手动液压泵</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管道强度试验</w:t>
            </w:r>
          </w:p>
        </w:tc>
      </w:tr>
    </w:tbl>
    <w:p>
      <w:pPr>
        <w:spacing w:after="120"/>
      </w:pPr>
    </w:p>
    <w:p>
      <w:pPr>
        <w:spacing w:after="120" w:lineRule="exact" w:line="520"/>
        <w:ind w:firstLine="560"/>
      </w:pPr>
      <w:r>
        <w:rPr>
          <w:rFonts w:ascii="宋体" w:hAnsi="宋体" w:eastAsia="宋体"/>
          <w:sz w:val="28"/>
        </w:rPr>
        <w:t>(4) 施工进度计划分为三个阶段：施工准备期（含临建搭设、材料进场、技术交底）、主体施工期（管道敷设、阀门井建设、交叉作业协调）、收尾调试期（冲洗消毒、竣工验收）。关键线路聚焦于干管敷设与阀门井同步推进，配置满足峰值强度与关键线路需要的机械组合，劳动力按施工阶段动态投入并保持关键岗位持证齐备，确保各节点目标如期实现。</w:t>
      </w:r>
    </w:p>
    <w:p>
      <w:pPr>
        <w:spacing w:before="160" w:after="60"/>
        <w:jc w:val="center"/>
      </w:pPr>
      <w:r>
        <w:rPr>
          <w:rFonts w:ascii="Times New Roman" w:hAnsi="Times New Roman" w:eastAsia="黑体"/>
          <w:b/>
          <w:sz w:val="22"/>
        </w:rPr>
        <w:t>表：劳动力配置计划表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工种</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准备阶段（人）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施工高峰期（人）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收尾阶段（人）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备注</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 1 名高级测量技师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土建工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持证特殊工种优先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安装工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含持证电工、焊工</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杂工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负责现场清理与辅助作业</w:t>
            </w:r>
          </w:p>
        </w:tc>
      </w:tr>
    </w:tbl>
    <w:p>
      <w:pPr>
        <w:spacing w:after="120"/>
      </w:pPr>
    </w:p>
    <w:p>
      <w:pPr>
        <w:spacing w:after="120" w:lineRule="exact" w:line="520"/>
        <w:ind w:firstLine="560"/>
      </w:pPr>
      <w:r>
        <w:rPr>
          <w:rFonts w:ascii="宋体" w:hAnsi="宋体" w:eastAsia="宋体"/>
          <w:sz w:val="28"/>
        </w:rPr>
        <w:t>(5) 质量控制贯穿全过程，从材料进场检验到隐蔽工程验收形成闭环管理。管材及配件必须具备出厂合格证和第三方检测报告，进场后由质检员逐批核查材质证明文件并抽样送检，不符合标准的一律退场处理。施工过程中严格执行“三检制”，每道工序完成后由班组自检、项目部互检、监理专检三级确认，重点部位如接口焊接、回填压实、闭水试验均设立质量控制点，记录完整可追溯。</w:t>
      </w:r>
    </w:p>
    <w:p>
      <w:pPr>
        <w:spacing w:before="160" w:after="60"/>
        <w:jc w:val="center"/>
      </w:pPr>
      <w:r>
        <w:rPr>
          <w:rFonts w:ascii="Times New Roman" w:hAnsi="Times New Roman" w:eastAsia="黑体"/>
          <w:b/>
          <w:sz w:val="22"/>
        </w:rPr>
        <w:t>表：关键工序质量检验项目一览表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检验项目</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检验方法</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检验频率</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合格标准</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责任人</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基础轴线偏差</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全站仪复测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每道工序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≤±5mm</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混凝土强度</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试块取样</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 50m³</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≥C30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管道接口密封性</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压力试验</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每段完工</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无渗漏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安全员</w:t>
            </w:r>
          </w:p>
        </w:tc>
      </w:tr>
    </w:tbl>
    <w:p>
      <w:pPr>
        <w:spacing w:after="120"/>
      </w:pPr>
    </w:p>
    <w:p>
      <w:pPr>
        <w:spacing w:after="120" w:lineRule="exact" w:line="520"/>
        <w:ind w:firstLine="560"/>
      </w:pPr>
      <w:r>
        <w:rPr>
          <w:rFonts w:ascii="宋体" w:hAnsi="宋体" w:eastAsia="宋体"/>
          <w:sz w:val="28"/>
        </w:rPr>
        <w:t>(6) 安全管理体系以预防为主，强化风险识别与过程管控。针对土方开挖作业编制专项安全方案，沟槽两侧设置硬质围挡与警示标识，夜间增设照明灯带，防止无关人员误入。配备专职安全员每日巡查，发现隐患立即整改。雨季施工期间加强边坡监测频次，若遇强降雨则暂停作业，及时疏通排水系统，避免积水引发坍塌事故。</w:t>
      </w:r>
    </w:p>
    <w:p>
      <w:pPr>
        <w:spacing w:after="120" w:lineRule="exact" w:line="520"/>
        <w:ind w:firstLine="560"/>
      </w:pPr>
      <w:r>
        <w:rPr>
          <w:rFonts w:ascii="宋体" w:hAnsi="宋体" w:eastAsia="宋体"/>
          <w:sz w:val="28"/>
        </w:rPr>
        <w:t>(7) 为应对突发状况，建立应急响应机制，明确抢修队伍职责分工与物资储备清单。一旦发生管道破损或设备故障，4小时内启动应急预案，调配备用设备到场抢修，最大限度降低对村民用水影响。同时制定材料供应风险预案，提前锁定两家以上合格供应商，确保关键物资按时到位，保障工期不受延误。</w:t>
      </w:r>
    </w:p>
    <w:p>
      <w:pPr>
        <w:spacing w:after="120" w:lineRule="exact" w:line="520"/>
        <w:ind w:firstLine="560"/>
      </w:pPr>
      <w:r>
        <w:rPr>
          <w:rFonts w:ascii="宋体" w:hAnsi="宋体" w:eastAsia="宋体"/>
          <w:sz w:val="28"/>
        </w:rPr>
        <w:t>(8) 我方将依据招标文件中提出的各项技术参数和质量标准开展施工，所有工艺流程均围绕提高效率、保障安全、控制成本展开，确保工程整体进度可控、质量达标、安全受控，最终交付一套运行稳定、群众满意的供水系统。</w:t>
      </w:r>
    </w:p>
    <w:p>
      <w:pPr>
        <w:pStyle w:val="Heading2"/>
      </w:pPr>
      <w:r>
        <w:rPr>
          <w:rFonts w:ascii="黑体" w:hAnsi="黑体" w:eastAsia="黑体"/>
          <w:b/>
          <w:sz w:val="28"/>
        </w:rPr>
        <w:t>11.3 材料进场检验与隐蔽工程验收管理</w:t>
      </w:r>
    </w:p>
    <w:p>
      <w:pPr>
        <w:spacing w:after="120" w:lineRule="exact" w:line="520"/>
        <w:ind w:firstLine="560"/>
      </w:pPr>
      <w:r>
        <w:rPr>
          <w:rFonts w:ascii="宋体" w:hAnsi="宋体" w:eastAsia="宋体"/>
          <w:sz w:val="28"/>
        </w:rPr>
        <w:t>我方在本工程中将严格遵循《水利水电工程施工质量检验与评定规程》（SL176-2007）及国家现行相关规范要求，针对配水干管、支管及入户管敷设作业制定系统化施工组织方案。管道沟槽开挖采用机械为主、人工修边为辅的方式，确保断面尺寸符合设计要求并保障边坡稳定性；对于地质条件复杂区域，视现场土层分布情况选用适宜的支护形式，如钢板桩或喷锚支护，防止塌方事故。</w:t>
      </w:r>
    </w:p>
    <w:p>
      <w:pPr>
        <w:spacing w:after="120" w:lineRule="exact" w:line="520"/>
        <w:ind w:firstLine="560"/>
      </w:pPr>
      <w:r>
        <w:rPr>
          <w:rFonts w:ascii="宋体" w:hAnsi="宋体" w:eastAsia="宋体"/>
          <w:sz w:val="28"/>
        </w:rPr>
        <w:t>管道基础处理按设计结构形式与跨度条件设置砂垫层，其厚度与压实度满足规范及设计要求，避免因不均匀沉降导致接口损坏。管道连接方式根据材质选用热熔对接或电熔连接工艺，焊接完成后立即进行外观检查，并按比例实施无损探伤检测，确保接口密封性达标。回填时分层夯实，每层厚度控制在30cm以内，密实度不低于95%，并通过环刀法抽检验证。</w:t>
      </w:r>
    </w:p>
    <w:p>
      <w:pPr>
        <w:spacing w:after="120" w:lineRule="exact" w:line="520"/>
        <w:ind w:firstLine="560"/>
      </w:pPr>
      <w:r>
        <w:rPr>
          <w:rFonts w:ascii="宋体" w:hAnsi="宋体" w:eastAsia="宋体"/>
          <w:sz w:val="28"/>
        </w:rPr>
        <w:t>支管与入户管安装采取分区分段流水作业模式，优先完成东庄村主线铺设后向支网延伸，再转入上庄村施工区段，有效提升资源利用率与作业连续性。小半径转弯段采用专用弯头预制件，减少现场焊接量，降低渗漏风险；所有接口部位均设置防水胶圈或密封胶带加强防护，保证整体系统的抗压与防渗性能。</w:t>
      </w:r>
    </w:p>
    <w:p>
      <w:pPr>
        <w:spacing w:after="120" w:lineRule="exact" w:line="520"/>
        <w:ind w:firstLine="560"/>
      </w:pPr>
      <w:r>
        <w:rPr>
          <w:rFonts w:ascii="宋体" w:hAnsi="宋体" w:eastAsia="宋体"/>
          <w:sz w:val="28"/>
        </w:rPr>
        <w:t>阀门井施工以现浇混凝土结构为主，结合项目环境与季节特点采取针对性措施，如雨季期间增设临时排水沟渠和挡水围堰，防止积水浸泡基坑。井室定位放线采用全站仪复核精度，误差控制在±5mm以内，钢筋绑扎前完成隐蔽验收记录留存，混凝土浇筑使用商砼C25W6F200等级，振捣充分且养护时间不少于7天，确保强度达到设计值。</w:t>
      </w:r>
    </w:p>
    <w:p>
      <w:pPr>
        <w:spacing w:after="120" w:lineRule="exact" w:line="520"/>
        <w:ind w:firstLine="560"/>
      </w:pPr>
      <w:r>
        <w:rPr>
          <w:rFonts w:ascii="宋体" w:hAnsi="宋体" w:eastAsia="宋体"/>
          <w:sz w:val="28"/>
        </w:rPr>
        <w:t>为保障工程质量与进度双控目标，我方建立全过程质量管理体系，明确各工序责任人分工，实行“三检制”与旁站监督相结合机制，重点把控材料进场检验环节，严格执行出厂合格证核查与第三方检测报告核验流程。同时配置专职安全员持证上岗，每日开展班前安全交底，对沟槽开挖、吊装作业等高风险工种设置专项防护措施，包括临边护栏、警示标识与应急通道预留。</w:t>
      </w:r>
    </w:p>
    <w:p>
      <w:pPr>
        <w:spacing w:after="120" w:lineRule="exact" w:line="520"/>
        <w:ind w:firstLine="560"/>
      </w:pPr>
      <w:r>
        <w:rPr>
          <w:rFonts w:ascii="宋体" w:hAnsi="宋体" w:eastAsia="宋体"/>
          <w:sz w:val="28"/>
        </w:rPr>
        <w:t>施工进度计划划分为三个阶段：准备期（含测量放线、设备进场）、主体施工期（管道敷设、阀门井砌筑）、收尾期（冲洗试压、竣工资料整理）。关键线路节点设置可控里程碑，资源配置按施工阶段动态投入并保持关键岗位持证齐备，机械设备组合满足峰值强度与关键线路需要，确保工期压缩下仍能稳定推进。</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静力水准仪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BGK-4700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沉降自动化监测</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bl>
    <w:p>
      <w:pPr>
        <w:spacing w:after="120"/>
      </w:pPr>
    </w:p>
    <w:p>
      <w:pPr>
        <w:spacing w:before="160" w:after="60"/>
        <w:jc w:val="center"/>
      </w:pPr>
      <w:r>
        <w:rPr>
          <w:rFonts w:ascii="Times New Roman" w:hAnsi="Times New Roman" w:eastAsia="黑体"/>
          <w:b/>
          <w:sz w:val="22"/>
        </w:rPr>
        <w:t>表：劳动力配置计划表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工种</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准备阶段（人）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施工高峰期（人）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收尾阶段（人）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备注</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 1 名高级测量技师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土建工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持证特殊工种优先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安装工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含持证电工、焊工</w:t>
            </w:r>
          </w:p>
        </w:tc>
      </w:tr>
    </w:tbl>
    <w:p>
      <w:pPr>
        <w:spacing w:after="120"/>
      </w:pPr>
    </w:p>
    <w:p>
      <w:pPr>
        <w:pStyle w:val="Heading1"/>
      </w:pPr>
      <w:r>
        <w:rPr>
          <w:rFonts w:ascii="黑体" w:hAnsi="黑体" w:eastAsia="黑体"/>
          <w:b/>
          <w:sz w:val="32"/>
        </w:rPr>
        <w:t>十二、附件一、拟投入本标段的主要施工设备表</w:t>
      </w:r>
    </w:p>
    <w:p>
      <w:pPr>
        <w:pStyle w:val="Heading2"/>
      </w:pPr>
      <w:r>
        <w:rPr>
          <w:rFonts w:ascii="黑体" w:hAnsi="黑体" w:eastAsia="黑体"/>
          <w:b/>
          <w:sz w:val="28"/>
        </w:rPr>
        <w:t>12.1 📊 表格编制依据</w:t>
      </w:r>
    </w:p>
    <w:p>
      <w:pPr>
        <w:spacing w:after="120" w:lineRule="exact" w:line="520"/>
        <w:ind w:firstLine="560"/>
      </w:pPr>
      <w:r>
        <w:rPr>
          <w:rFonts w:ascii="宋体" w:hAnsi="宋体" w:eastAsia="宋体"/>
          <w:sz w:val="28"/>
        </w:rPr>
        <w:t>我方在本工程中将严格遵循《水利水电工程施工质量检验与评定规程》（SL176-2007）及国家现行相关规范要求，围绕配水干管、支管及入户管敷设和阀门井施工三大核心内容，制定科学合理的施工组织方案。</w:t>
      </w:r>
    </w:p>
    <w:p>
      <w:pPr>
        <w:spacing w:after="120" w:lineRule="exact" w:line="520"/>
        <w:ind w:firstLine="560"/>
      </w:pPr>
      <w:r>
        <w:rPr>
          <w:rFonts w:ascii="宋体" w:hAnsi="宋体" w:eastAsia="宋体"/>
          <w:sz w:val="28"/>
        </w:rPr>
        <w:t>(1) 配水干管施工采用分段流水作业法，每段长度控制在300～500米之间，以利于沟槽开挖、管道安装、回填压实的连续推进。沟槽断面按设计坡比设置，边坡稳定性通过土质分析确定，必要时采取钢板桩或喷锚支护措施，防止塌方事故。基础处理采用砂垫层铺设方式，厚度不小于200mm，压实度不低于95%，确保管道受力均匀。管道接口采用热熔连接工艺，焊缝须经外观检查和压力试验双重验证，符合GB50501-2007对PE管材连接强度的规定。</w:t>
      </w:r>
    </w:p>
    <w:p>
      <w:pPr>
        <w:spacing w:after="120" w:lineRule="exact" w:line="520"/>
        <w:ind w:firstLine="560"/>
      </w:pPr>
      <w:r>
        <w:rPr>
          <w:rFonts w:ascii="宋体" w:hAnsi="宋体" w:eastAsia="宋体"/>
          <w:sz w:val="28"/>
        </w:rPr>
        <w:t>(2) 支管与入户管敷设注重地形适应性与埋深控制，村内最小覆土深度不少于0.8m，穿越道路段应加设套管保护，且套管两端高出路面至少0.5m。小半径转弯处焊接前进行预热处理，焊后实施X射线探伤检测，抽检比例不少于5%，确保无裂纹、气孔等缺陷。不同管径间过渡采用异径管件连接，避免突变应力集中现象。</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热熔焊机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专用PE管焊接设备</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管道接口焊接</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压力测试仪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手动液压式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管道试压检测</w:t>
            </w:r>
          </w:p>
        </w:tc>
      </w:tr>
    </w:tbl>
    <w:p>
      <w:pPr>
        <w:spacing w:after="120"/>
      </w:pPr>
    </w:p>
    <w:p>
      <w:pPr>
        <w:spacing w:after="120" w:lineRule="exact" w:line="520"/>
        <w:ind w:firstLine="560"/>
      </w:pPr>
      <w:r>
        <w:rPr>
          <w:rFonts w:ascii="宋体" w:hAnsi="宋体" w:eastAsia="宋体"/>
          <w:sz w:val="28"/>
        </w:rPr>
        <w:t>(3) 阀门井施工依据现场地质条件选择砖砌或预制混凝土结构形式，井室尺寸根据管径与操作空间需求合理设定，防渗漏措施包括内外壁抹防水砂浆（1:2水泥砂浆），止水缝使用沥青麻丝填充，并预留通气孔。定位放线精度控制在±5mm以内，基坑开挖后立即支护并及时浇筑底板，闭水试验合格后再进行墙体砌筑，保证结构整体性和密封性能。</w:t>
      </w:r>
    </w:p>
    <w:p>
      <w:pPr>
        <w:spacing w:before="160" w:after="60"/>
        <w:jc w:val="center"/>
      </w:pPr>
      <w:r>
        <w:rPr>
          <w:rFonts w:ascii="Times New Roman" w:hAnsi="Times New Roman" w:eastAsia="黑体"/>
          <w:b/>
          <w:sz w:val="22"/>
        </w:rPr>
        <w:t>表：劳动力配置计划表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工种</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准备阶段（人）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施工高峰期（人）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收尾阶段（人）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备注</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 1 名高级测量技师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土建工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持证特殊工种优先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安装工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含持证电工、焊工</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杂工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负责清运、辅助作业</w:t>
            </w:r>
          </w:p>
        </w:tc>
      </w:tr>
    </w:tbl>
    <w:p>
      <w:pPr>
        <w:spacing w:after="120"/>
      </w:pPr>
    </w:p>
    <w:p>
      <w:pPr>
        <w:spacing w:after="120" w:lineRule="exact" w:line="520"/>
        <w:ind w:firstLine="560"/>
      </w:pPr>
      <w:r>
        <w:rPr>
          <w:rFonts w:ascii="宋体" w:hAnsi="宋体" w:eastAsia="宋体"/>
          <w:sz w:val="28"/>
        </w:rPr>
        <w:t>(4) 进度计划划分为三个阶段：施工准备期完成临建搭设、材料进场报验、技术交底；主体施工期按干管→支管→入户管顺序推进，同步开展阀门井建设；收尾阶段完成系统冲洗、试压、竣工资料整理及验收移交。关键线路节点设置专人盯控，动态调整资源配置，保障各工序衔接顺畅。</w:t>
      </w:r>
    </w:p>
    <w:p>
      <w:pPr>
        <w:spacing w:after="120" w:lineRule="exact" w:line="520"/>
        <w:ind w:firstLine="560"/>
      </w:pPr>
      <w:r>
        <w:rPr>
          <w:rFonts w:ascii="宋体" w:hAnsi="宋体" w:eastAsia="宋体"/>
          <w:sz w:val="28"/>
        </w:rPr>
        <w:t>(5) 质量控制贯穿全过程，建立“自检—互检—专检”三级质检机制，隐蔽工程实行影像留痕制度，每一道工序均需监理签字确认方可进入下道工序。材料设备进场严格执行出厂合格证核验与第三方检测报告备案制度，杜绝不合格品用于工程实体。</w:t>
      </w:r>
    </w:p>
    <w:p>
      <w:pPr>
        <w:spacing w:after="120" w:lineRule="exact" w:line="520"/>
        <w:ind w:firstLine="560"/>
      </w:pPr>
      <w:r>
        <w:rPr>
          <w:rFonts w:ascii="宋体" w:hAnsi="宋体" w:eastAsia="宋体"/>
          <w:sz w:val="28"/>
        </w:rPr>
        <w:t>(6) 安全管理方面，针对沟槽开挖设立专职安全员巡查制度，每日开工前进行班前教育，重点防范坍塌、机械伤害、触电等风险。施工现场设置明显警示标识，夜间照明充足，临时用电执行TN-S系统，接地电阻不大于4Ω，确保作业人员人身安全。</w:t>
      </w:r>
    </w:p>
    <w:p>
      <w:pPr>
        <w:spacing w:before="160" w:after="60"/>
        <w:jc w:val="center"/>
      </w:pPr>
      <w:r>
        <w:rPr>
          <w:rFonts w:ascii="Times New Roman" w:hAnsi="Times New Roman" w:eastAsia="黑体"/>
          <w:b/>
          <w:sz w:val="22"/>
        </w:rPr>
        <w:t>表：关键工序质量检验项目一览表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检验项目</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检验方法</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检验频率</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合格标准</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责任人</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基础轴线偏差</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全站仪复测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每道工序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≤±5mm</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管道接口密封性</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水压试验</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每段</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无渗漏、压力稳定</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回填压实度</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环刀法取样</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每层</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≥95%</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实验员</w:t>
            </w:r>
          </w:p>
        </w:tc>
      </w:tr>
    </w:tbl>
    <w:p>
      <w:pPr>
        <w:spacing w:after="120"/>
      </w:pPr>
    </w:p>
    <w:p>
      <w:pPr>
        <w:spacing w:after="120" w:lineRule="exact" w:line="520"/>
        <w:ind w:firstLine="560"/>
      </w:pPr>
      <w:r>
        <w:rPr>
          <w:rFonts w:ascii="宋体" w:hAnsi="宋体" w:eastAsia="宋体"/>
          <w:sz w:val="28"/>
        </w:rPr>
        <w:t>(7) 环境保护与水土保持同步落实，施工区域设置围挡隔离，洒水降尘频次不少于每日三次，泥浆废水集中沉淀后排入市政管网。拆除旧井废料分类堆放，可回收部分送至指定回收点，不可回收垃圾统一外运至环卫部门指定地点处置，减少对村庄环境影响。</w:t>
      </w:r>
    </w:p>
    <w:p>
      <w:pPr>
        <w:spacing w:after="120" w:lineRule="exact" w:line="520"/>
        <w:ind w:firstLine="560"/>
      </w:pPr>
      <w:r>
        <w:rPr>
          <w:rFonts w:ascii="宋体" w:hAnsi="宋体" w:eastAsia="宋体"/>
          <w:sz w:val="28"/>
        </w:rPr>
        <w:t>(8) 应急预案涵盖管道破损抢修、设备故障停机、雨季积水倒灌等情况，成立应急小组并配备备用电源、抢险工具包、通讯联络设备，确保突发状况响应时间不超过4小时，最大程度降低对工期和村民生活的影响。</w:t>
      </w:r>
    </w:p>
    <w:p>
      <w:pPr>
        <w:spacing w:after="120" w:lineRule="exact" w:line="520"/>
        <w:ind w:firstLine="560"/>
      </w:pPr>
      <w:r>
        <w:rPr>
          <w:rFonts w:ascii="宋体" w:hAnsi="宋体" w:eastAsia="宋体"/>
          <w:sz w:val="28"/>
        </w:rPr>
        <w:t>(9) 本工程虽未明确专项监测指标，但将在关键部位如顶管穿越段、深基坑周边布设静力水准仪与位移传感器，实现自动化数据采集，为施工决策提供实时支撑，体现精细化管理水平。</w:t>
      </w:r>
    </w:p>
    <w:p>
      <w:pPr>
        <w:spacing w:after="120" w:lineRule="exact" w:line="520"/>
        <w:ind w:firstLine="560"/>
      </w:pPr>
      <w:r>
        <w:rPr>
          <w:rFonts w:ascii="宋体" w:hAnsi="宋体" w:eastAsia="宋体"/>
          <w:sz w:val="28"/>
        </w:rPr>
        <w:t>(10) 我方承诺所有施工活动均在招标工期内完成，若遇不可抗力因素导致延误，将主动协调资源加快进度，确保最终交付成果满足设计功能要求和验收标准。</w:t>
      </w:r>
    </w:p>
    <w:p>
      <w:pPr>
        <w:pStyle w:val="Heading2"/>
      </w:pPr>
      <w:r>
        <w:rPr>
          <w:rFonts w:ascii="黑体" w:hAnsi="黑体" w:eastAsia="黑体"/>
          <w:b/>
          <w:sz w:val="28"/>
        </w:rPr>
        <w:t>12.2 📊 数据口径与统计范围</w:t>
      </w:r>
    </w:p>
    <w:p>
      <w:pPr>
        <w:spacing w:after="120" w:lineRule="exact" w:line="520"/>
        <w:ind w:firstLine="560"/>
      </w:pPr>
      <w:r>
        <w:rPr>
          <w:rFonts w:ascii="宋体" w:hAnsi="宋体" w:eastAsia="宋体"/>
          <w:sz w:val="28"/>
        </w:rPr>
        <w:t>我方在本工程中将严格遵循《水利水电工程施工质量检验与评定规程》（SL176-2007）及国家现行相关规范要求，围绕管道敷设、支管入户、阀门井施工三大核心任务开展组织设计。施工方案以分段流水作业为基础，结合现场地形条件灵活调整工艺流程，确保各工序衔接顺畅、资源投入均衡。</w:t>
      </w:r>
    </w:p>
    <w:p>
      <w:pPr>
        <w:spacing w:after="120" w:lineRule="exact" w:line="520"/>
        <w:ind w:firstLine="560"/>
      </w:pPr>
      <w:r>
        <w:rPr>
          <w:rFonts w:ascii="宋体" w:hAnsi="宋体" w:eastAsia="宋体"/>
          <w:sz w:val="28"/>
        </w:rPr>
        <w:t>(1) 管道敷设采用机械开挖与人工修边协同作业方式，沟槽断面根据土质类别和埋深确定坡比，一般按1:0.75~1:1设置，并配备临时排水设施防止基底扰动；管道基础处理按设计要求铺设砂垫层并夯实至密实度≥90%，满足承载力要求后方可下管。接口连接选用热熔对接或电熔连接工艺，每道焊口均进行外观检查与气密性试验，必要时辅以无损探伤检测，保证密封性能达标。</w:t>
      </w:r>
    </w:p>
    <w:p>
      <w:pPr>
        <w:spacing w:after="120" w:lineRule="exact" w:line="520"/>
        <w:ind w:firstLine="560"/>
      </w:pPr>
      <w:r>
        <w:rPr>
          <w:rFonts w:ascii="宋体" w:hAnsi="宋体" w:eastAsia="宋体"/>
          <w:sz w:val="28"/>
        </w:rPr>
        <w:t>(2) 支管与入户管施工实行分区段推进策略，优先完成东庄村主干支网布设后再向村庄内部延伸，避免交叉干扰；小半径转弯处采用预制成型弯头或现场煨弯工艺，焊接完成后立即进行压力测试，确保承压能力符合设计标准（1.6MPa）。对于穿越道路、农田等敏感区域，采取定向钻进或顶管技术，控制沉降量不超过±5mm，同时做好地面标识与警示措施。</w:t>
      </w:r>
    </w:p>
    <w:p>
      <w:pPr>
        <w:spacing w:after="120" w:lineRule="exact" w:line="520"/>
        <w:ind w:firstLine="560"/>
      </w:pPr>
      <w:r>
        <w:rPr>
          <w:rFonts w:ascii="宋体" w:hAnsi="宋体" w:eastAsia="宋体"/>
          <w:sz w:val="28"/>
        </w:rPr>
        <w:t>(3) 阀门井结构形式依据地质情况选择砖砌或混凝土预制构件，井室尺寸统一按1.5×1.5m布置，深度视覆土厚度而定，底部设C25W6F200钢筋混凝土垫层，墙体内外侧抹防水砂浆（1:2水泥砂浆），止水缝采用沥青麻丝填充，杜绝渗漏隐患。每座井体安装前须完成定位放线复核，闭水试验合格后方可回填，且需留存完整影像资料备查。</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静力水准仪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BGK-4700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沉降自动化监测</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bl>
    <w:p>
      <w:pPr>
        <w:spacing w:after="120"/>
      </w:pPr>
    </w:p>
    <w:p>
      <w:pPr>
        <w:spacing w:after="120" w:lineRule="exact" w:line="520"/>
        <w:ind w:firstLine="560"/>
      </w:pPr>
      <w:r>
        <w:rPr>
          <w:rFonts w:ascii="宋体" w:hAnsi="宋体" w:eastAsia="宋体"/>
          <w:sz w:val="28"/>
        </w:rPr>
        <w:t>我方配置满足峰值强度与关键线路需要的机械设备组合，包括挖掘机、吊车、焊接机、试压泵等，所有设备均通过进场验收并建立运行台账，确保工况稳定可靠。劳动力投入方面，按照施工阶段动态调配，准备期安排测量员、技术人员驻场踏勘，高峰期配足土建工、安装工、质检员等专业力量，关键岗位持证率100%，保障作业连续性和安全性。</w:t>
      </w:r>
    </w:p>
    <w:p>
      <w:pPr>
        <w:spacing w:before="160" w:after="60"/>
        <w:jc w:val="center"/>
      </w:pPr>
      <w:r>
        <w:rPr>
          <w:rFonts w:ascii="Times New Roman" w:hAnsi="Times New Roman" w:eastAsia="黑体"/>
          <w:b/>
          <w:sz w:val="22"/>
        </w:rPr>
        <w:t>表：劳动力配置计划表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工种</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准备阶段（人）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施工高峰期（人）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收尾阶段（人）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备注</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 1 名高级测量技师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土建工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持证特殊工种优先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安装工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含持证电工、焊工</w:t>
            </w:r>
          </w:p>
        </w:tc>
      </w:tr>
    </w:tbl>
    <w:p>
      <w:pPr>
        <w:spacing w:after="120"/>
      </w:pPr>
    </w:p>
    <w:p>
      <w:pPr>
        <w:spacing w:after="120" w:lineRule="exact" w:line="520"/>
        <w:ind w:firstLine="560"/>
      </w:pPr>
      <w:r>
        <w:rPr>
          <w:rFonts w:ascii="宋体" w:hAnsi="宋体" w:eastAsia="宋体"/>
          <w:sz w:val="28"/>
        </w:rPr>
        <w:t>进度计划上，我方将在招标工期内划分为三个阶段：施工准备期（第1～3周）、主体施工期（第4～20周）、收尾调试期（第21～30周），并设置节点控制点如“首段管道通水”、“全部阀门井闭水合格”、“全线试压完成”，形成闭环管理机制。资源配置与进度联动，通过BIM模拟优化运输路径与材料堆放位置，减少二次搬运损耗。</w:t>
      </w:r>
    </w:p>
    <w:p>
      <w:pPr>
        <w:spacing w:after="120" w:lineRule="exact" w:line="520"/>
        <w:ind w:firstLine="560"/>
      </w:pPr>
      <w:r>
        <w:rPr>
          <w:rFonts w:ascii="宋体" w:hAnsi="宋体" w:eastAsia="宋体"/>
          <w:sz w:val="28"/>
        </w:rPr>
        <w:t>质量管控贯穿全过程，从材料进场检验到隐蔽工程验收层层把关，严格执行“三检制”与旁站制度，重点加强对管材材质、焊接质量、回填压实度的监督力度，确保每一项指标达到设计及规范要求。安全管理体系由专职安全员负责日常巡查，针对沟槽支护、用电管理、高空作业制定专项预案，定期组织应急演练，提升突发情况响应效率。</w:t>
      </w:r>
    </w:p>
    <w:p>
      <w:pPr>
        <w:spacing w:before="160" w:after="60"/>
        <w:jc w:val="center"/>
      </w:pPr>
      <w:r>
        <w:rPr>
          <w:rFonts w:ascii="Times New Roman" w:hAnsi="Times New Roman" w:eastAsia="黑体"/>
          <w:b/>
          <w:sz w:val="22"/>
        </w:rPr>
        <w:t>表：关键工序质量检验项目一览表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检验项目</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检验方法</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检验频率</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合格标准</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责任人</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基础轴线偏差</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全站仪复测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每道工序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≤±5mm</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混凝土强度</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试块取样</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 50m³</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≥C30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w:t>
            </w:r>
          </w:p>
        </w:tc>
      </w:tr>
    </w:tbl>
    <w:p>
      <w:pPr>
        <w:spacing w:after="120"/>
      </w:pPr>
    </w:p>
    <w:p>
      <w:pPr>
        <w:spacing w:after="120" w:lineRule="exact" w:line="520"/>
        <w:ind w:firstLine="560"/>
      </w:pPr>
      <w:r>
        <w:rPr>
          <w:rFonts w:ascii="宋体" w:hAnsi="宋体" w:eastAsia="宋体"/>
          <w:sz w:val="28"/>
        </w:rPr>
        <w:t>我方承诺，在整个施工过程中持续优化组织流程，主动识别风险因素，如遇雨季影响及时调整作业时间，利用信息化手段加强过程留痕与数据追溯，切实保障工程质量、安全、进度三维目标同步实现。</w:t>
      </w:r>
    </w:p>
    <w:p>
      <w:pPr>
        <w:pStyle w:val="Heading2"/>
      </w:pPr>
      <w:r>
        <w:rPr>
          <w:rFonts w:ascii="黑体" w:hAnsi="黑体" w:eastAsia="黑体"/>
          <w:b/>
          <w:sz w:val="28"/>
        </w:rPr>
        <w:t>12.3 📊 主要数据与指标说明</w:t>
      </w:r>
    </w:p>
    <w:p>
      <w:pPr>
        <w:spacing w:after="120" w:lineRule="exact" w:line="520"/>
        <w:ind w:firstLine="560"/>
      </w:pPr>
      <w:r>
        <w:rPr>
          <w:rFonts w:ascii="宋体" w:hAnsi="宋体" w:eastAsia="宋体"/>
          <w:sz w:val="28"/>
        </w:rPr>
        <w:t>我方针对海东市平安区平安街道东庄村人畜饮水供水保障工程（标段一）施工组织设计技术章节，结合项目特点与招标文件要求，制定如下可执行的技术方案与管理措施。</w:t>
      </w:r>
    </w:p>
    <w:p>
      <w:pPr>
        <w:spacing w:after="120" w:lineRule="exact" w:line="520"/>
        <w:ind w:firstLine="560"/>
      </w:pPr>
      <w:r>
        <w:rPr>
          <w:rFonts w:ascii="宋体" w:hAnsi="宋体" w:eastAsia="宋体"/>
          <w:sz w:val="28"/>
        </w:rPr>
        <w:t>管道敷设工艺流程以“测量放线—沟槽开挖—基础处理—管道铺设—接口连接—水压试验—回填夯实”为主线，每道工序均设置质量控制点。沟槽断面设计根据土质条件采用梯形或矩形断面，边坡稳定通过计算确定放坡系数并辅以临时支护结构保障；对于松散土层或地下水位较高的区域，采取井点降水配合钢板桩支护方式，确保作业面安全。管道基础处理按设计要求铺设砂垫层，厚度满足规范规定且压实度不低于90%，避免不均匀沉降导致接口开裂。</w:t>
      </w:r>
    </w:p>
    <w:p>
      <w:pPr>
        <w:spacing w:after="120" w:lineRule="exact" w:line="520"/>
        <w:ind w:firstLine="560"/>
      </w:pPr>
      <w:r>
        <w:rPr>
          <w:rFonts w:ascii="宋体" w:hAnsi="宋体" w:eastAsia="宋体"/>
          <w:sz w:val="28"/>
        </w:rPr>
        <w:t>配水干管、支管及入户管分区分段实施流水作业，合理划分施工单元，减少交叉干扰。干管施工优先完成主线路，再向两端延伸，支管则依据村庄布局同步推进，形成多点开花局面。入户管安装过程中重点控制最小覆土深度，尤其在农田和道路下应达到0.8m以上，防止冻胀破坏；小半径转弯段焊接前进行坡口打磨与预热处理，焊缝完成后立即开展无损检测，保证接头强度与密封性。阀门井布设遵循“就近接入、便于检修”原则，定位精度控制在±5mm以内，基坑开挖后及时支护，防止塌方风险。</w:t>
      </w:r>
    </w:p>
    <w:p>
      <w:pPr>
        <w:spacing w:after="120" w:lineRule="exact" w:line="520"/>
        <w:ind w:firstLine="560"/>
      </w:pPr>
      <w:r>
        <w:rPr>
          <w:rFonts w:ascii="宋体" w:hAnsi="宋体" w:eastAsia="宋体"/>
          <w:sz w:val="28"/>
        </w:rPr>
        <w:t>材料设备进场严格执行三检制：供应商提供出厂合格证、第三方检测报告齐全方可入库；验收时逐批核对型号规格、外观质量，并随机抽样送检，确保符合GB50501-2007标准。主要机械设备配置满足峰值强度需要，如挖掘机、吊车、焊接机等按工况选配相应数量，保持关键线路连续作业能力；试验仪器如压力测试仪、水质检测设备等同步投入，实现过程可控、结果可溯。</w:t>
      </w:r>
    </w:p>
    <w:p>
      <w:pPr>
        <w:spacing w:after="120" w:lineRule="exact" w:line="520"/>
        <w:ind w:firstLine="560"/>
      </w:pPr>
      <w:r>
        <w:rPr>
          <w:rFonts w:ascii="宋体" w:hAnsi="宋体" w:eastAsia="宋体"/>
          <w:sz w:val="28"/>
        </w:rPr>
        <w:t>进度计划分为三个阶段：施工准备期（含临建搭建、图纸会审、材料报验）、主体施工期（管道敷设、阀门井砌筑、回填作业）、收尾调试期（通水试压、冲洗消毒、竣工资料整理）。各阶段设置节点目标，例如干管敷设每周完成不少于500米，支管与入户管同步推进，确保整体工期压缩至214日历天内完成。资源配置动态调整机制贯穿始终，劳动力按施工节奏灵活调配，高峰期人员投入不少于30人，其中持证特殊工种占比不低于60%。</w:t>
      </w:r>
    </w:p>
    <w:p>
      <w:pPr>
        <w:spacing w:after="120" w:lineRule="exact" w:line="520"/>
        <w:ind w:firstLine="560"/>
      </w:pPr>
      <w:r>
        <w:rPr>
          <w:rFonts w:ascii="宋体" w:hAnsi="宋体" w:eastAsia="宋体"/>
          <w:sz w:val="28"/>
        </w:rPr>
        <w:t>质量安全控制实行全过程闭环管理。质量方面，建立分部分项工程质量责任矩阵，明确每个环节责任人，隐蔽工程实行旁站监理与影像留存制度；安全方面，专职安全员每日巡查现场，重点防范土方坍塌、机械伤害、高空坠落等风险，设置醒目的警示标识与围挡设施。雨季施工期间加强排水系统维护，备足防洪物资，必要时暂停露天作业，保障施工安全。</w:t>
      </w:r>
    </w:p>
    <w:p>
      <w:pPr>
        <w:spacing w:before="160" w:after="60"/>
        <w:jc w:val="center"/>
      </w:pPr>
      <w:r>
        <w:rPr>
          <w:rFonts w:ascii="Times New Roman" w:hAnsi="Times New Roman" w:eastAsia="黑体"/>
          <w:b/>
          <w:sz w:val="22"/>
        </w:rPr>
        <w:t>表：本项目主要管理人员配置一览表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岗位</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拟派人数</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资质要求</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主要职责</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项目经理</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一级建造师，从业 10 年以上</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全面统筹项目实施</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技术负责人</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高级工程师，从业 8 年以上</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技术方案与质量管控</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安全负责人</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注册安全工程师，具备安全 C 证</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安全生产管理</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专职质检员</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质检员证，从业 5 年以上</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过程质量检验与记录</w:t>
            </w:r>
          </w:p>
        </w:tc>
      </w:tr>
    </w:tbl>
    <w:p>
      <w:pPr>
        <w:spacing w:after="120"/>
      </w:pP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静力水准仪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BGK-4700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沉降自动化监测</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bl>
    <w:p>
      <w:pPr>
        <w:spacing w:after="120"/>
      </w:pPr>
    </w:p>
    <w:p>
      <w:pPr>
        <w:spacing w:before="160" w:after="60"/>
        <w:jc w:val="center"/>
      </w:pPr>
      <w:r>
        <w:rPr>
          <w:rFonts w:ascii="Times New Roman" w:hAnsi="Times New Roman" w:eastAsia="黑体"/>
          <w:b/>
          <w:sz w:val="22"/>
        </w:rPr>
        <w:t>表：劳动力配置计划表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工种</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准备阶段（人）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施工高峰期（人）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收尾阶段（人）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备注</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 1 名高级测量技师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土建工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持证特殊工种优先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安装工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含持证电工、焊工</w:t>
            </w:r>
          </w:p>
        </w:tc>
      </w:tr>
    </w:tbl>
    <w:p>
      <w:pPr>
        <w:spacing w:after="120"/>
      </w:pPr>
    </w:p>
    <w:p>
      <w:pPr>
        <w:pStyle w:val="Heading2"/>
      </w:pPr>
      <w:r>
        <w:rPr>
          <w:rFonts w:ascii="黑体" w:hAnsi="黑体" w:eastAsia="黑体"/>
          <w:b/>
          <w:sz w:val="28"/>
        </w:rPr>
        <w:t>12.4 📊 动态调整与更新机制</w:t>
      </w:r>
    </w:p>
    <w:p>
      <w:pPr>
        <w:spacing w:after="120" w:lineRule="exact" w:line="520"/>
        <w:ind w:firstLine="560"/>
      </w:pPr>
      <w:r>
        <w:rPr>
          <w:rFonts w:ascii="宋体" w:hAnsi="宋体" w:eastAsia="宋体"/>
          <w:sz w:val="28"/>
        </w:rPr>
        <w:t>我方在本工程中将严格遵循《水利水电工程施工质量检验与评定规程》（SL176-2007）及国家现行相关规范要求，围绕管道敷设、支管入户、阀门井施工三大核心任务开展组织设计。施工方案以分段流水作业为基础，结合现场地形与地质条件灵活调整工艺路径，确保各阶段工序衔接顺畅、资源投入合理。</w:t>
      </w:r>
    </w:p>
    <w:p>
      <w:pPr>
        <w:spacing w:after="120" w:lineRule="exact" w:line="520"/>
        <w:ind w:firstLine="560"/>
      </w:pPr>
      <w:r>
        <w:rPr>
          <w:rFonts w:ascii="宋体" w:hAnsi="宋体" w:eastAsia="宋体"/>
          <w:sz w:val="28"/>
        </w:rPr>
        <w:t>(1) 配水干管施工采用机械开挖配合人工修边方式，沟槽断面按设计坡比设置并辅以临时支护结构保障边坡稳定；基础处理按照规范要求铺设砂垫层并夯实至压实度≥90%，杜绝软基沉降风险。管道接口焊接或热熔连接前须进行坡口清理与洁净度检查，完成后立即实施压力试验，试验压力为工作压力的1.5倍且不低于0.8MPa，持续稳压时间不少于30分钟，符合标准后方可回填。</w:t>
      </w:r>
    </w:p>
    <w:p>
      <w:pPr>
        <w:spacing w:after="120" w:lineRule="exact" w:line="520"/>
        <w:ind w:firstLine="560"/>
      </w:pPr>
      <w:r>
        <w:rPr>
          <w:rFonts w:ascii="宋体" w:hAnsi="宋体" w:eastAsia="宋体"/>
          <w:sz w:val="28"/>
        </w:rPr>
        <w:t>(2) 支管与入户管安装实行分区推进策略，依据村庄分布划分为东庄与上庄两个作业区，每区内部再细分为若干施工段落，实现“小步快跑、同步跟进”。针对小半径转弯处，优先选用预制弯头减少现场焊接量，必要时采用冷弯成型工艺控制弯曲半径不小于管径的4倍，焊缝部位严格执行无损检测程序，合格率100%。入户管埋深根据当地冻土深度确定，最小覆土厚度不得低于1.2米，并在管顶上方设置警示带增强防破坏能力。</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热熔焊机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专业级</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PE管连接作业</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压力测试仪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数显式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管道试压检测</w:t>
            </w:r>
          </w:p>
        </w:tc>
      </w:tr>
    </w:tbl>
    <w:p>
      <w:pPr>
        <w:spacing w:after="120"/>
      </w:pPr>
    </w:p>
    <w:p>
      <w:pPr>
        <w:spacing w:after="120" w:lineRule="exact" w:line="520"/>
        <w:ind w:firstLine="560"/>
      </w:pPr>
      <w:r>
        <w:rPr>
          <w:rFonts w:ascii="宋体" w:hAnsi="宋体" w:eastAsia="宋体"/>
          <w:sz w:val="28"/>
        </w:rPr>
        <w:t>(3) 阀门井施工采取现浇混凝土结构形式，根据地质情况选择是否加设钢筋混凝土支护圈以提升抗侧向变形能力。井室定位放线精度控制在±5mm以内，模板拼装严密防止漏浆，混凝土浇筑过程中振捣均匀避免蜂窝麻面。闭水试验作为关键隐蔽验收环节，在满水状态下保持24小时液位下降不超过规定值即视为合格，同时做好渗漏点修补记录备查。</w:t>
      </w:r>
    </w:p>
    <w:p>
      <w:pPr>
        <w:spacing w:before="160" w:after="60"/>
        <w:jc w:val="center"/>
      </w:pPr>
      <w:r>
        <w:rPr>
          <w:rFonts w:ascii="Times New Roman" w:hAnsi="Times New Roman" w:eastAsia="黑体"/>
          <w:b/>
          <w:sz w:val="22"/>
        </w:rPr>
        <w:t>表：劳动力配置计划表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工种</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准备阶段（人）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施工高峰期（人）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收尾阶段（人）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备注</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 1 名高级测量技师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土建工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持证特殊工种优先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安装工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含持证电工、焊工</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杂工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负责材料搬运与场地清理</w:t>
            </w:r>
          </w:p>
        </w:tc>
      </w:tr>
    </w:tbl>
    <w:p>
      <w:pPr>
        <w:spacing w:after="120"/>
      </w:pPr>
    </w:p>
    <w:p>
      <w:pPr>
        <w:spacing w:after="120" w:lineRule="exact" w:line="520"/>
        <w:ind w:firstLine="560"/>
      </w:pPr>
      <w:r>
        <w:rPr>
          <w:rFonts w:ascii="宋体" w:hAnsi="宋体" w:eastAsia="宋体"/>
          <w:sz w:val="28"/>
        </w:rPr>
        <w:t>(4) 进度计划以招标工期内划分准备期、主体施工期与收尾期三阶段，其中主体施工期占总工期约75%，重点保障配水干管与支管网络同步展开。通过每日班前会协调交叉作业冲突，明确各班组责任界面，避免因工序重叠导致返工浪费。机械设备配置满足峰值强度需求，如挖掘机、吊车等按日均开挖量动态调配，确保连续作业不受中断影响。</w:t>
      </w:r>
    </w:p>
    <w:p>
      <w:pPr>
        <w:spacing w:after="120" w:lineRule="exact" w:line="520"/>
        <w:ind w:firstLine="560"/>
      </w:pPr>
      <w:r>
        <w:rPr>
          <w:rFonts w:ascii="宋体" w:hAnsi="宋体" w:eastAsia="宋体"/>
          <w:sz w:val="28"/>
        </w:rPr>
        <w:t>(5) 质量控制贯穿全过程，从原材料进场到最终验收形成闭环管理机制。管材及配件必须具备出厂合格证和第三方检测报告，进场后按批次抽样复检，不合格品坚决退场。隐蔽工程实行“三检制”，即班组自检、项目部专检、监理终检，全部签字确认后再进入下一道工序。质量管理团队每周召开质量例会，分析问题根源并制定改进措施，推动质量目标逐级落实。</w:t>
      </w:r>
    </w:p>
    <w:p>
      <w:pPr>
        <w:spacing w:after="120" w:lineRule="exact" w:line="520"/>
        <w:ind w:firstLine="560"/>
      </w:pPr>
      <w:r>
        <w:rPr>
          <w:rFonts w:ascii="宋体" w:hAnsi="宋体" w:eastAsia="宋体"/>
          <w:sz w:val="28"/>
        </w:rPr>
        <w:t>(6) 安全生产责任层层分解至岗位，专职安全员每日巡查施工现场，对沟槽支护、临边防护、用电设施等重点部位开展专项排查。雨季施工期间加强排水系统维护，防止积水浸泡基坑造成塌方；夜间作业配备足够照明设备，严禁疲劳上岗。建立应急响应机制，一旦发生管道破裂或人员受伤事件，能在4小时内启动抢修预案并上报建设单位。</w:t>
      </w:r>
    </w:p>
    <w:p>
      <w:pPr>
        <w:spacing w:before="160" w:after="60"/>
        <w:jc w:val="center"/>
      </w:pPr>
      <w:r>
        <w:rPr>
          <w:rFonts w:ascii="Times New Roman" w:hAnsi="Times New Roman" w:eastAsia="黑体"/>
          <w:b/>
          <w:sz w:val="22"/>
        </w:rPr>
        <w:t>表：关键工序质量检验项目一览表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检验项目</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检验方法</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检验频率</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合格标准</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责任人</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基础轴线偏差</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全站仪复测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每道工序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≤±5mm</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混凝土强度</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试块取样</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 50m³</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≥C30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接口密封性</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气密试验</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每段完成</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无泄漏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安装工</w:t>
            </w:r>
          </w:p>
        </w:tc>
      </w:tr>
    </w:tbl>
    <w:p>
      <w:pPr>
        <w:spacing w:after="120"/>
      </w:pPr>
    </w:p>
    <w:p>
      <w:pPr>
        <w:pStyle w:val="Heading1"/>
      </w:pPr>
      <w:r>
        <w:rPr>
          <w:rFonts w:ascii="黑体" w:hAnsi="黑体" w:eastAsia="黑体"/>
          <w:b/>
          <w:sz w:val="32"/>
        </w:rPr>
        <w:t>十三、附件二、拟投入本标段的试验和检测仪器设备表</w:t>
      </w:r>
    </w:p>
    <w:p>
      <w:pPr>
        <w:pStyle w:val="Heading2"/>
      </w:pPr>
      <w:r>
        <w:rPr>
          <w:rFonts w:ascii="黑体" w:hAnsi="黑体" w:eastAsia="黑体"/>
          <w:b/>
          <w:sz w:val="28"/>
        </w:rPr>
        <w:t>13.1 📊 表格编制依据</w:t>
      </w:r>
    </w:p>
    <w:p>
      <w:pPr>
        <w:spacing w:after="120" w:lineRule="exact" w:line="520"/>
        <w:ind w:firstLine="560"/>
      </w:pPr>
      <w:r>
        <w:rPr>
          <w:rFonts w:ascii="宋体" w:hAnsi="宋体" w:eastAsia="宋体"/>
          <w:sz w:val="28"/>
        </w:rPr>
        <w:t>我方在本工程中将严格遵循《水利水电工程施工质量检验与评定规程》（SL176-2007）及国家现行相关规范要求，围绕管道敷设、支管入户、阀门井施工三大核心任务开展组织设计。施工方案以分段流水作业为基础，结合现场地形条件灵活调整工艺流程，确保各工序衔接有序、资源投入均衡。</w:t>
      </w:r>
    </w:p>
    <w:p>
      <w:pPr>
        <w:spacing w:after="120" w:lineRule="exact" w:line="520"/>
        <w:ind w:firstLine="560"/>
      </w:pPr>
      <w:r>
        <w:rPr>
          <w:rFonts w:ascii="宋体" w:hAnsi="宋体" w:eastAsia="宋体"/>
          <w:sz w:val="28"/>
        </w:rPr>
        <w:t>(1) 配水干管施工采用机械开挖与人工修边协同作业方式，沟槽断面根据土质情况按1:0.75～1:1放坡，边坡稳定性通过设置临时排水沟和挡土板保障；基础处理选用砂垫层铺设，厚度控制在200mm以上并压实至密实度≥95%，满足承载力要求后方可进行管道安装。(2) 支管与入户管敷设过程中，针对村庄内复杂地形采取小半径转弯段焊接工艺，并对每道焊口实施X射线探伤检测，确保接口无缺陷；最小覆土深度依据冻土层深度确定，一般不低于0.8m，必要时增设保温层防冻胀。(3) 阀门井结构形式视地质条件选用砖砌或混凝土预制，井室底部设置混凝土垫层并做防水处理，井壁抹灰采用1:2水泥砂浆，接口处使用沥青麻丝填充止水缝，闭水试验合格率100%。</w:t>
      </w:r>
    </w:p>
    <w:p>
      <w:pPr>
        <w:spacing w:after="120" w:lineRule="exact" w:line="520"/>
        <w:ind w:firstLine="560"/>
      </w:pPr>
      <w:r>
        <w:rPr>
          <w:rFonts w:ascii="宋体" w:hAnsi="宋体" w:eastAsia="宋体"/>
          <w:sz w:val="28"/>
        </w:rPr>
        <w:t>为保障工程质量与进度同步推进，我方建立全过程质量管控机制：材料设备进场前严格执行出厂合格证核查与第三方检测报告核验程序，杜绝不合格品进入施工现场；隐蔽工程实行“三检制”——自检、互检、专检相结合，关键节点由监理单位旁站确认后再进入下一道工序。同时，在施工过程中设置多个质量控制点，如沟槽开挖标高复测、管道接口密封性测试、回填压实度检测等，形成闭环管理。</w:t>
      </w:r>
    </w:p>
    <w:p>
      <w:pPr>
        <w:spacing w:after="120" w:lineRule="exact" w:line="520"/>
        <w:ind w:firstLine="560"/>
      </w:pPr>
      <w:r>
        <w:rPr>
          <w:rFonts w:ascii="宋体" w:hAnsi="宋体" w:eastAsia="宋体"/>
          <w:sz w:val="28"/>
        </w:rPr>
        <w:t>安全管理方面，项目部配备专职安全员持证上岗，落实安全生产责任制至每个岗位；土方开挖作业前编制专项支护方案，基坑临边设置防护栏杆及警示标识，夜间施工区域配置照明设施；针对雨季可能引发的塌方风险，提前布设应急排水系统，并制定突发事故响应预案，确保人员安全与工程连续性。</w:t>
      </w:r>
    </w:p>
    <w:p>
      <w:pPr>
        <w:spacing w:after="120" w:lineRule="exact" w:line="520"/>
        <w:ind w:firstLine="560"/>
      </w:pPr>
      <w:r>
        <w:rPr>
          <w:rFonts w:ascii="宋体" w:hAnsi="宋体" w:eastAsia="宋体"/>
          <w:sz w:val="28"/>
        </w:rPr>
        <w:t>资源配置上，机械设备按工况与设计要求选配相应规格与数量，满足峰值强度与关键线路需要，如挖掘机、吊车、焊接机等配套齐全，保证多作业面同步推进；劳动力按施工阶段动态投入，高峰期配置不少于20人的土建班组与10人的安装班组，关键岗位人员均持证上岗且经验丰富。</w:t>
      </w:r>
    </w:p>
    <w:p>
      <w:pPr>
        <w:spacing w:after="120" w:lineRule="exact" w:line="520"/>
        <w:ind w:firstLine="560"/>
      </w:pPr>
      <w:r>
        <w:rPr>
          <w:rFonts w:ascii="宋体" w:hAnsi="宋体" w:eastAsia="宋体"/>
          <w:sz w:val="28"/>
        </w:rPr>
        <w:t>进度计划划分为三个阶段：施工准备期完成测量放线、临时设施搭建与材料进场；主体施工期集中力量完成干管、支管、入户管及阀门井施工，采用平行流水作业法缩短工期；收尾阶段完成试压冲洗、竣工验收资料整理与移交工作。整个周期内设置可控里程碑节点，确保招标工期214日历天内高质量履约。</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压力测试仪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YZ-2.5MPa</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管道水压试验</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电焊机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ZX7-400ST</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管道焊接</w:t>
            </w:r>
          </w:p>
        </w:tc>
      </w:tr>
    </w:tbl>
    <w:p>
      <w:pPr>
        <w:spacing w:after="120"/>
      </w:pPr>
    </w:p>
    <w:p>
      <w:pPr>
        <w:spacing w:before="160" w:after="60"/>
        <w:jc w:val="center"/>
      </w:pPr>
      <w:r>
        <w:rPr>
          <w:rFonts w:ascii="Times New Roman" w:hAnsi="Times New Roman" w:eastAsia="黑体"/>
          <w:b/>
          <w:sz w:val="22"/>
        </w:rPr>
        <w:t>表：劳动力配置计划表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工种</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准备阶段（人）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施工高峰期（人）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收尾阶段（人）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备注</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 1 名高级测量技师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土建工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持证特殊工种优先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安装工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含持证电工、焊工</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持证上岗</w:t>
            </w:r>
          </w:p>
        </w:tc>
      </w:tr>
    </w:tbl>
    <w:p>
      <w:pPr>
        <w:spacing w:after="120"/>
      </w:pPr>
    </w:p>
    <w:p>
      <w:pPr>
        <w:spacing w:before="160" w:after="60"/>
        <w:jc w:val="center"/>
      </w:pPr>
      <w:r>
        <w:rPr>
          <w:rFonts w:ascii="Times New Roman" w:hAnsi="Times New Roman" w:eastAsia="黑体"/>
          <w:b/>
          <w:sz w:val="22"/>
        </w:rPr>
        <w:t>表：关键工序质量检验项目一览表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检验项目</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检验方法</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检验频率</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合格标准</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责任人</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基础轴线偏差</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全站仪复测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每道工序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≤±5mm</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管道接口密封性</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水压试验</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每50米一段</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无渗漏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回填压实度</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环刀法检测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每层一次</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≥95%</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w:t>
            </w:r>
          </w:p>
        </w:tc>
      </w:tr>
    </w:tbl>
    <w:p>
      <w:pPr>
        <w:spacing w:after="120"/>
      </w:pPr>
    </w:p>
    <w:p>
      <w:pPr>
        <w:pStyle w:val="Heading2"/>
      </w:pPr>
      <w:r>
        <w:rPr>
          <w:rFonts w:ascii="黑体" w:hAnsi="黑体" w:eastAsia="黑体"/>
          <w:b/>
          <w:sz w:val="28"/>
        </w:rPr>
        <w:t>13.2 📊 数据口径与统计范围</w:t>
      </w:r>
    </w:p>
    <w:p>
      <w:pPr>
        <w:spacing w:after="120" w:lineRule="exact" w:line="520"/>
        <w:ind w:firstLine="560"/>
      </w:pPr>
      <w:r>
        <w:rPr>
          <w:rFonts w:ascii="宋体" w:hAnsi="宋体" w:eastAsia="宋体"/>
          <w:sz w:val="28"/>
        </w:rPr>
        <w:t>我方在本工程中将严格遵循《水利水电工程施工质量检验与评定规程》（SL176-2007）及国家现行相关技术规范要求，围绕配水干管、支管与入户管敷设以及阀门井施工三大核心内容制定科学合理的施工组织方案。</w:t>
      </w:r>
    </w:p>
    <w:p>
      <w:pPr>
        <w:spacing w:after="120" w:lineRule="exact" w:line="520"/>
        <w:ind w:firstLine="560"/>
      </w:pPr>
      <w:r>
        <w:rPr>
          <w:rFonts w:ascii="宋体" w:hAnsi="宋体" w:eastAsia="宋体"/>
          <w:sz w:val="28"/>
        </w:rPr>
        <w:t>管道敷设工艺采用分段流水作业法，根据地形条件合理划分作业面，优先实施东庄村区域的主干管网铺设。沟槽开挖按设计断面尺寸执行，边坡稳定通过土质分析和支护结构优化保障，遇软弱地层时视情况设置钢板桩或喷锚支护。基础处理采用砂垫层铺筑方式，厚度控制在150mm以上，压实度不低于95%，确保承载力满足管道安装需求。管道接口采用热熔连接工艺，每道焊缝均进行外观检查并抽样进行压力试验，试验压力为工作压力的1.5倍且不小于0.8MPa，持续时间不少于30分钟，无渗漏即视为合格。</w:t>
      </w:r>
    </w:p>
    <w:p>
      <w:pPr>
        <w:spacing w:after="120" w:lineRule="exact" w:line="520"/>
        <w:ind w:firstLine="560"/>
      </w:pPr>
      <w:r>
        <w:rPr>
          <w:rFonts w:ascii="宋体" w:hAnsi="宋体" w:eastAsia="宋体"/>
          <w:sz w:val="28"/>
        </w:rPr>
        <w:t>支管与入户管施工同步推进，结合村庄布局特点实行分区段平行作业，避免交叉干扰。针对小半径转弯处采用预弯管件或现场煨弯技术，焊接完成后及时进行X射线探伤检测，抽检比例不低于10%。入户管埋深按冻土层深度确定，一般不得小于冻土最大深度加0.5m，防止冬季冰胀破坏；穿越道路部位采取定向钻进或顶管工艺，套管内径比主材外径大两号以上，并设置防腐涂层和密封措施。</w:t>
      </w:r>
    </w:p>
    <w:p>
      <w:pPr>
        <w:spacing w:after="120" w:lineRule="exact" w:line="520"/>
        <w:ind w:firstLine="560"/>
      </w:pPr>
      <w:r>
        <w:rPr>
          <w:rFonts w:ascii="宋体" w:hAnsi="宋体" w:eastAsia="宋体"/>
          <w:sz w:val="28"/>
        </w:rPr>
        <w:t>阀门井施工严格执行“先定位放线、后基坑开挖、再模板支设、最后混凝土浇筑”的流程。井室结构形式依据地质状况选择砖砌或钢筋混凝土预制构件，墙体垂直度偏差控制在±5mm以内，底板平整度误差不超过±10mm。闭水试验前须对所有接缝进行防水砂浆抹面处理，试验水位高于井口顶部1m，保持24小时液位下降不超过0.5mm即视为合格。隐蔽验收记录由专职质检员全程跟踪形成闭环管理，确保每一环节可追溯、可复核。</w:t>
      </w:r>
    </w:p>
    <w:p>
      <w:pPr>
        <w:spacing w:after="120" w:lineRule="exact" w:line="520"/>
        <w:ind w:firstLine="560"/>
      </w:pPr>
      <w:r>
        <w:rPr>
          <w:rFonts w:ascii="宋体" w:hAnsi="宋体" w:eastAsia="宋体"/>
          <w:sz w:val="28"/>
        </w:rPr>
        <w:t>资源配置方面，我方配置满足峰值强度与关键线路需要的机械组合，包括挖掘机、吊车、电焊机、试压泵等设备，其数量和规格根据实际工况动态调整。劳动力投入计划分为准备期、主体施工期和收尾期三个阶段，高峰期配备测量工、土建工、安装工共约30人，持证上岗率达100%。材料进场严格执行“三检制”，每批管材均提供出厂合格证及第三方检测报告，重点核查环刚度、耐压性能等指标是否符合GB/T 19472.2标准。</w:t>
      </w:r>
    </w:p>
    <w:p>
      <w:pPr>
        <w:spacing w:after="120" w:lineRule="exact" w:line="520"/>
        <w:ind w:firstLine="560"/>
      </w:pPr>
      <w:r>
        <w:rPr>
          <w:rFonts w:ascii="宋体" w:hAnsi="宋体" w:eastAsia="宋体"/>
          <w:sz w:val="28"/>
        </w:rPr>
        <w:t>进度计划以招标工期214日历天为基础，划分为施工准备期、主体施工期和竣工验收期三个阶段，设置节点里程碑进行过程管控。其中，干管敷设占总工期约45%，支管与入户管合计占35%，其余时间为阀门井施工、系统调试与资料整理。通过WBS分解明确各工序逻辑关系，利用网络图识别关键路径，提前预判可能延误因素并预留缓冲时间。</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热熔焊机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多功能型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PE管连接</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试压泵</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手动式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管道压力测试</w:t>
            </w:r>
          </w:p>
        </w:tc>
      </w:tr>
    </w:tbl>
    <w:p>
      <w:pPr>
        <w:spacing w:after="120"/>
      </w:pPr>
    </w:p>
    <w:p>
      <w:pPr>
        <w:spacing w:after="120" w:lineRule="exact" w:line="520"/>
        <w:ind w:firstLine="560"/>
      </w:pPr>
      <w:r>
        <w:rPr>
          <w:rFonts w:ascii="宋体" w:hAnsi="宋体" w:eastAsia="宋体"/>
          <w:sz w:val="28"/>
        </w:rPr>
        <w:t>安全管理体系贯穿全过程，建立项目部专职安全员责任制，每日开展巡查并形成记录。土方开挖作业严格执行“先支护、后开挖”原则，临边防护高度不低于1.2m，警示标识醒目齐全。针对雨季施工风险，制定专项排水方案，设置临时集水井与水泵组，保证沟槽内无积水。同时强化环保意识，落实扬尘控制、噪声限制及生活污水集中收集处理措施，最大程度减少对周边村民生活环境的影响。</w:t>
      </w:r>
    </w:p>
    <w:p>
      <w:pPr>
        <w:spacing w:before="160" w:after="60"/>
        <w:jc w:val="center"/>
      </w:pPr>
      <w:r>
        <w:rPr>
          <w:rFonts w:ascii="Times New Roman" w:hAnsi="Times New Roman" w:eastAsia="黑体"/>
          <w:b/>
          <w:sz w:val="22"/>
        </w:rPr>
        <w:t>表：关键工序质量检验项目一览表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检验项目</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检验方法</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检验频率</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合格标准</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责任人</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基础轴线偏差</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全站仪复测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每道工序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≤±5mm</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混凝土强度</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试块取样</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 50m³</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≥C25</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接口密封性</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水压试验</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每段</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无渗漏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安装工</w:t>
            </w:r>
          </w:p>
        </w:tc>
      </w:tr>
    </w:tbl>
    <w:p>
      <w:pPr>
        <w:spacing w:after="120"/>
      </w:pPr>
    </w:p>
    <w:p>
      <w:pPr>
        <w:pStyle w:val="Heading2"/>
      </w:pPr>
      <w:r>
        <w:rPr>
          <w:rFonts w:ascii="黑体" w:hAnsi="黑体" w:eastAsia="黑体"/>
          <w:b/>
          <w:sz w:val="28"/>
        </w:rPr>
        <w:t>13.3 📊 主要数据与指标说明</w:t>
      </w:r>
    </w:p>
    <w:p>
      <w:pPr>
        <w:spacing w:after="120" w:lineRule="exact" w:line="520"/>
        <w:ind w:firstLine="560"/>
      </w:pPr>
      <w:r>
        <w:rPr>
          <w:rFonts w:ascii="宋体" w:hAnsi="宋体" w:eastAsia="宋体"/>
          <w:sz w:val="28"/>
        </w:rPr>
        <w:t>我方在本工程中将严格遵循《水利水电工程施工质量检验与评定规程》（SL176-2007）及国家现行相关技术规范要求，围绕配水干管、支管与入户管敷设以及阀门井施工三大核心内容制定科学合理的施工组织方案。</w:t>
      </w:r>
    </w:p>
    <w:p>
      <w:pPr>
        <w:spacing w:after="120" w:lineRule="exact" w:line="520"/>
        <w:ind w:firstLine="560"/>
      </w:pPr>
      <w:r>
        <w:rPr>
          <w:rFonts w:ascii="宋体" w:hAnsi="宋体" w:eastAsia="宋体"/>
          <w:sz w:val="28"/>
        </w:rPr>
        <w:t>管道敷设工艺采用分段流水作业法，根据地形条件合理划分施工区段，确保各工序衔接紧凑。沟槽开挖按设计断面尺寸实施，边坡稳定通过土质分析后确定放坡系数，必要时设置临时支护结构以防止塌方；机械开挖完成后辅以人工修边，保证沟底平整度符合规范要求。管道基础处理采用砂垫层铺设方式，厚度控制在150mm以上，并分层夯实至压实度≥90%，满足承载力需求。管道接口连接使用热熔对接或电熔连接工艺，焊接完成后进行逐段压力试验，试验压力为工作压力的1.5倍且不低于0.8MPa，稳压时间不少于30分钟，无渗漏视为合格。</w:t>
      </w:r>
    </w:p>
    <w:p>
      <w:pPr>
        <w:spacing w:after="120" w:lineRule="exact" w:line="520"/>
        <w:ind w:firstLine="560"/>
      </w:pPr>
      <w:r>
        <w:rPr>
          <w:rFonts w:ascii="宋体" w:hAnsi="宋体" w:eastAsia="宋体"/>
          <w:sz w:val="28"/>
        </w:rPr>
        <w:t>支管与入户管安装过程中，依据村庄布局特点实行分区同步推进策略，优先完成主干线路再向分支延伸，避免交叉干扰。小半径转弯处采用冷弯成型工艺，结合专用弯头减少应力集中风险，焊接部位均按GB/T 19472.2规定执行探伤检测，确保焊缝质量达标。入户管埋深严格执行最小覆土深度不小于冻土层以下0.8米的标准，遇软弱地基区域增设混凝土支墩加强支撑，防止沉降变形影响使用功能。</w:t>
      </w:r>
    </w:p>
    <w:p>
      <w:pPr>
        <w:spacing w:after="120" w:lineRule="exact" w:line="520"/>
        <w:ind w:firstLine="560"/>
      </w:pPr>
      <w:r>
        <w:rPr>
          <w:rFonts w:ascii="宋体" w:hAnsi="宋体" w:eastAsia="宋体"/>
          <w:sz w:val="28"/>
        </w:rPr>
        <w:t>阀门井施工采取现浇钢筋混凝土结构形式，根据地质情况选用矩形或圆形井室，模板支设前精确放线定位，钢筋绑扎按图集标准执行，保护层厚度控制在30mm左右。混凝土浇筑采用商品混凝土泵送入模，分层振捣密实，养护期不少于7天，强度达到设计等级后方可进行回填作业。闭水试验作为隐蔽验收前置环节，满水浸泡24小时后观察渗水量，渗漏量不超过规范允许值即视为合格。</w:t>
      </w:r>
    </w:p>
    <w:p>
      <w:pPr>
        <w:spacing w:after="120" w:lineRule="exact" w:line="520"/>
        <w:ind w:firstLine="560"/>
      </w:pPr>
      <w:r>
        <w:rPr>
          <w:rFonts w:ascii="宋体" w:hAnsi="宋体" w:eastAsia="宋体"/>
          <w:sz w:val="28"/>
        </w:rPr>
        <w:t>资源配置方面，我方配置满足峰值强度与关键线路需要的机械设备组合，包括挖掘机、吊装设备、焊接机具等，其数量与规格按工况与设计要求选配相应能级，保障连续高效作业。劳动力投入计划随施工阶段动态调整，高峰期配置专业技术人员和熟练工人共计约60人，其中测量、质检、安全岗位人员持证齐全，责任明确，形成闭环管理体系。</w:t>
      </w:r>
    </w:p>
    <w:p>
      <w:pPr>
        <w:spacing w:after="120" w:lineRule="exact" w:line="520"/>
        <w:ind w:firstLine="560"/>
      </w:pPr>
      <w:r>
        <w:rPr>
          <w:rFonts w:ascii="宋体" w:hAnsi="宋体" w:eastAsia="宋体"/>
          <w:sz w:val="28"/>
        </w:rPr>
        <w:t>进度计划划分为三个阶段：施工准备期主要完成场地清理、测量放样、材料进场及临建搭建；主体施工期集中力量推进管道敷设、阀门井砌筑及系统联调测试；收尾阶段完成竣工资料整理、试运行调试及初步验收。各节点设置可控里程碑，通过WBS分解细化任务目标，每日跟踪实际进度偏差并及时纠偏，确保在招标工期内实现整体交付。</w:t>
      </w:r>
    </w:p>
    <w:p>
      <w:pPr>
        <w:spacing w:after="120" w:lineRule="exact" w:line="520"/>
        <w:ind w:firstLine="560"/>
      </w:pPr>
      <w:r>
        <w:rPr>
          <w:rFonts w:ascii="宋体" w:hAnsi="宋体" w:eastAsia="宋体"/>
          <w:sz w:val="28"/>
        </w:rPr>
        <w:t>质量安全控制贯穿全过程，建立以项目经理为首的质量责任制体系，落实“三检制”与隐蔽工程验收制度，每道工序须经监理确认后方可进入下一道工序。安全方面重点防范沟槽坍塌、高空坠落、用电事故等常见风险，配备专职安全员全程巡查，施工现场设置醒目的警示标识与围挡设施，定期开展应急演练提升响应能力。</w:t>
      </w:r>
    </w:p>
    <w:p>
      <w:pPr>
        <w:spacing w:after="120" w:lineRule="exact" w:line="520"/>
        <w:ind w:firstLine="560"/>
      </w:pPr>
      <w:r>
        <w:rPr>
          <w:rFonts w:ascii="宋体" w:hAnsi="宋体" w:eastAsia="宋体"/>
          <w:sz w:val="28"/>
        </w:rPr>
        <w:t>环保措施严格落实水土保持要求，开挖边坡及时防护，临时排水沟渠布设合理，防止泥沙流入周边农田；施工噪声控制在昼间≤70dB(A)、夜间≤55dB(A)，敏感点附近采取隔音屏障降低扰动；生活污水集中收集处理，废弃物分类存放并由合规单位清运，最大限度减少对村庄生态环境的影响。</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静力水准仪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BGK-4700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沉降自动化监测</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bl>
    <w:p>
      <w:pPr>
        <w:spacing w:after="120"/>
      </w:pPr>
    </w:p>
    <w:p>
      <w:pPr>
        <w:spacing w:before="160" w:after="60"/>
        <w:jc w:val="center"/>
      </w:pPr>
      <w:r>
        <w:rPr>
          <w:rFonts w:ascii="Times New Roman" w:hAnsi="Times New Roman" w:eastAsia="黑体"/>
          <w:b/>
          <w:sz w:val="22"/>
        </w:rPr>
        <w:t>表：劳动力配置计划表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工种</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准备阶段（人）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施工高峰期（人）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收尾阶段（人）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备注</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 1 名高级测量技师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土建工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持证特殊工种优先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安装工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含持证电工、焊工</w:t>
            </w:r>
          </w:p>
        </w:tc>
      </w:tr>
    </w:tbl>
    <w:p>
      <w:pPr>
        <w:spacing w:after="120"/>
      </w:pPr>
    </w:p>
    <w:p>
      <w:pPr>
        <w:spacing w:before="160" w:after="60"/>
        <w:jc w:val="center"/>
      </w:pPr>
      <w:r>
        <w:rPr>
          <w:rFonts w:ascii="Times New Roman" w:hAnsi="Times New Roman" w:eastAsia="黑体"/>
          <w:b/>
          <w:sz w:val="22"/>
        </w:rPr>
        <w:t>表：关键工序质量检验项目一览表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检验项目</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检验方法</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检验频率</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合格标准</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责任人</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基础轴线偏差</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全站仪复测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每道工序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≤±5mm</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混凝土强度</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试块取样</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 50m³</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≥C30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w:t>
            </w:r>
          </w:p>
        </w:tc>
      </w:tr>
    </w:tbl>
    <w:p>
      <w:pPr>
        <w:spacing w:after="120"/>
      </w:pPr>
    </w:p>
    <w:p>
      <w:pPr>
        <w:pStyle w:val="Heading2"/>
      </w:pPr>
      <w:r>
        <w:rPr>
          <w:rFonts w:ascii="黑体" w:hAnsi="黑体" w:eastAsia="黑体"/>
          <w:b/>
          <w:sz w:val="28"/>
        </w:rPr>
        <w:t>13.4 📊 动态调整与更新机制</w:t>
      </w:r>
    </w:p>
    <w:p>
      <w:pPr>
        <w:spacing w:after="120" w:lineRule="exact" w:line="520"/>
        <w:ind w:firstLine="560"/>
      </w:pPr>
      <w:r>
        <w:rPr>
          <w:rFonts w:ascii="宋体" w:hAnsi="宋体" w:eastAsia="宋体"/>
          <w:sz w:val="28"/>
        </w:rPr>
        <w:t>我方在本工程中将严格遵循《水利水电工程施工质量检验与评定规程》（SL176-2007）及国家现行相关规范要求，围绕管道敷设、支管入户、阀门井施工三大核心任务开展组织设计。施工方案以分段流水作业为基础，结合现场地形条件灵活调整工艺流程，确保各工序衔接顺畅、资源投入均衡。</w:t>
      </w:r>
    </w:p>
    <w:p>
      <w:pPr>
        <w:spacing w:after="120" w:lineRule="exact" w:line="520"/>
        <w:ind w:firstLine="560"/>
      </w:pPr>
      <w:r>
        <w:rPr>
          <w:rFonts w:ascii="宋体" w:hAnsi="宋体" w:eastAsia="宋体"/>
          <w:sz w:val="28"/>
        </w:rPr>
        <w:t>(1) 管道敷设采用机械开挖与人工修边协同作业方式，沟槽断面根据土质类别和埋深确定坡比，一般按1:0.75~1:1设置，并配备临时排水设施防止基底扰动；基础处理按设计要求铺设砂垫层并压实至密实度≥90%，满足承载力指标后方可进行下管作业。(2) 管道连接统一采用热熔对接工艺，接口处须经外观检查合格后进行压力试验，试验压力为工作压力的1.5倍且不低于0.8MPa，稳压时间不少于30分钟，无渗漏即视为合格。(3) 回填时分层夯实，每层厚度控制在20～30cm之间，使用轻型击实设备逐层检测压实度，重点区域如穿越公路段需加密检测频次，确保回填质量符合规范规定。</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热熔焊机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专用PE管焊接设备</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管道接口连接</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压力测试仪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数显式便携型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管道强度试验</w:t>
            </w:r>
          </w:p>
        </w:tc>
      </w:tr>
    </w:tbl>
    <w:p>
      <w:pPr>
        <w:spacing w:after="120"/>
      </w:pPr>
    </w:p>
    <w:p>
      <w:pPr>
        <w:spacing w:after="120" w:lineRule="exact" w:line="520"/>
        <w:ind w:firstLine="560"/>
      </w:pPr>
      <w:r>
        <w:rPr>
          <w:rFonts w:ascii="宋体" w:hAnsi="宋体" w:eastAsia="宋体"/>
          <w:sz w:val="28"/>
        </w:rPr>
        <w:t>支管与入户管施工实行分区段平行推进策略，东庄村与上庄村分别设立独立作业面，避免交叉干扰。针对小半径转弯段，优先选用预制弯头或现场煨制工艺，焊接完成后立即安排X射线探伤抽检，比例不低于5%，保证焊缝内在质量达标。入户管埋深按冻土深度加0.5m控制，最小覆土厚度不得小于0.8m，遇软弱地基时增设混凝土支墩增强稳定性，防止沉降变形。</w:t>
      </w:r>
    </w:p>
    <w:p>
      <w:pPr>
        <w:spacing w:after="120" w:lineRule="exact" w:line="520"/>
        <w:ind w:firstLine="560"/>
      </w:pPr>
      <w:r>
        <w:rPr>
          <w:rFonts w:ascii="宋体" w:hAnsi="宋体" w:eastAsia="宋体"/>
          <w:sz w:val="28"/>
        </w:rPr>
        <w:t>(1) 阀门井结构形式依据地质条件选择砖砌或钢筋混凝土现浇，井室尺寸按功能需求设定，底部做C15素混凝土垫层，墙体采用MU10烧结普通砖M10水泥砂浆砌筑或C25W6F200商品混凝土浇筑。(2) 井体施工前完成定位放线复核，误差控制在±5mm以内；模板支撑体系牢固可靠，拆模后及时洒水养护不少于7天，防止裂缝产生。(3) 闭水试验作为隐蔽验收前置条件，满水浸泡24小时后观察液位变化，渗水量不超过规范限值即判定合格，否则须返工整改直至达标。</w:t>
      </w:r>
    </w:p>
    <w:p>
      <w:pPr>
        <w:spacing w:before="160" w:after="60"/>
        <w:jc w:val="center"/>
      </w:pPr>
      <w:r>
        <w:rPr>
          <w:rFonts w:ascii="Times New Roman" w:hAnsi="Times New Roman" w:eastAsia="黑体"/>
          <w:b/>
          <w:sz w:val="22"/>
        </w:rPr>
        <w:t>表：劳动力配置计划表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工种</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准备阶段（人）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施工高峰期（人）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收尾阶段（人）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备注</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 1 名高级测量技师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土建工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持证特殊工种优先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安装工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含持证电工、焊工</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杂工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负责材料转运与场地清理</w:t>
            </w:r>
          </w:p>
        </w:tc>
      </w:tr>
    </w:tbl>
    <w:p>
      <w:pPr>
        <w:spacing w:after="120"/>
      </w:pPr>
    </w:p>
    <w:p>
      <w:pPr>
        <w:spacing w:after="120" w:lineRule="exact" w:line="520"/>
        <w:ind w:firstLine="560"/>
      </w:pPr>
      <w:r>
        <w:rPr>
          <w:rFonts w:ascii="宋体" w:hAnsi="宋体" w:eastAsia="宋体"/>
          <w:sz w:val="28"/>
        </w:rPr>
        <w:t>进度计划划分三个阶段：施工准备期完成临建搭建、材料报验、技术交底等前期工作；主体施工期集中力量推进干管、支管、入户管同步展开，关键线路节点设置每日巡查机制，动态优化资源配置；收尾阶段完成所有阀门井闭水试验、系统冲洗消毒、竣工资料整理归档。整个工期控制在招标限定的214日历天内，通过加强过程管控和应急响应能力保障进度不延误。</w:t>
      </w:r>
    </w:p>
    <w:p>
      <w:pPr>
        <w:spacing w:after="120" w:lineRule="exact" w:line="520"/>
        <w:ind w:firstLine="560"/>
      </w:pPr>
      <w:r>
        <w:rPr>
          <w:rFonts w:ascii="宋体" w:hAnsi="宋体" w:eastAsia="宋体"/>
          <w:sz w:val="28"/>
        </w:rPr>
        <w:t>质量安全控制贯穿全过程，建立“三级自检+监理旁站”制度，对每一道工序实施标准化管理。材料进场严格执行出厂合格证核查与第三方检测报告留存机制，杜绝不合格品流入施工现场。安全方面强化沟槽支护、临边防护、用电管理三项专项措施，定期组织应急演练，提高突发情况下的处置效率，切实保障人员生命安全和工程质量双达标。</w:t>
      </w:r>
    </w:p>
    <w:p>
      <w:pPr>
        <w:pStyle w:val="Heading1"/>
      </w:pPr>
      <w:r>
        <w:rPr>
          <w:rFonts w:ascii="黑体" w:hAnsi="黑体" w:eastAsia="黑体"/>
          <w:b/>
          <w:sz w:val="32"/>
        </w:rPr>
        <w:t>十四、附件三、拟投入本标段的劳动力计划表</w:t>
      </w:r>
    </w:p>
    <w:p>
      <w:pPr>
        <w:pStyle w:val="Heading2"/>
      </w:pPr>
      <w:r>
        <w:rPr>
          <w:rFonts w:ascii="黑体" w:hAnsi="黑体" w:eastAsia="黑体"/>
          <w:b/>
          <w:sz w:val="28"/>
        </w:rPr>
        <w:t>14.1 📊 表格编制依据</w:t>
      </w:r>
    </w:p>
    <w:p>
      <w:pPr>
        <w:spacing w:after="120" w:lineRule="exact" w:line="520"/>
        <w:ind w:firstLine="560"/>
      </w:pPr>
      <w:r>
        <w:rPr>
          <w:rFonts w:ascii="宋体" w:hAnsi="宋体" w:eastAsia="宋体"/>
          <w:sz w:val="28"/>
        </w:rPr>
        <w:t>我方在本工程中将严格遵循《水利水电工程施工质量检验与评定规程》（SL176-2007）及国家现行相关规范要求，围绕管道敷设、支管入户安装、阀门井施工三大核心任务制定系统化施工组织方案。</w:t>
      </w:r>
    </w:p>
    <w:p>
      <w:pPr>
        <w:spacing w:after="120" w:lineRule="exact" w:line="520"/>
        <w:ind w:firstLine="560"/>
      </w:pPr>
      <w:r>
        <w:rPr>
          <w:rFonts w:ascii="宋体" w:hAnsi="宋体" w:eastAsia="宋体"/>
          <w:sz w:val="28"/>
        </w:rPr>
        <w:t>(1) 配水干管施工采用分段流水作业法，每段长度控制在300～500米之间，以减少对村庄交通和居民生活的影响。沟槽开挖按设计断面尺寸进行，边坡稳定通过放坡系数与临时支护结构双重保障；土方开挖后立即铺设砂垫层并夯实至压实度≥90%，确保基础承载力满足管道受力需求。管道接口采用热熔连接工艺，焊口经外观检查合格后，逐段进行水压试验，压力值符合设计要求且稳压30分钟无渗漏视为合格。</w:t>
      </w:r>
    </w:p>
    <w:p>
      <w:pPr>
        <w:spacing w:after="120" w:lineRule="exact" w:line="520"/>
        <w:ind w:firstLine="560"/>
      </w:pPr>
      <w:r>
        <w:rPr>
          <w:rFonts w:ascii="宋体" w:hAnsi="宋体" w:eastAsia="宋体"/>
          <w:sz w:val="28"/>
        </w:rPr>
        <w:t>(2) 支管与入户管敷设结合地形条件灵活布线，最小覆土深度不小于0.8米，穿越道路或农田时加设套管保护。小半径转弯处使用专用弯头或冷弯成型方式，避免应力集中导致破裂。焊接完成后进行X射线探伤抽检，比例不低于5%，确保焊缝内部质量达标。</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热熔焊机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专业级</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PE管热熔对接</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压力测试仪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手动式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管道试压检测</w:t>
            </w:r>
          </w:p>
        </w:tc>
      </w:tr>
    </w:tbl>
    <w:p>
      <w:pPr>
        <w:spacing w:after="120"/>
      </w:pPr>
    </w:p>
    <w:p>
      <w:pPr>
        <w:spacing w:after="120" w:lineRule="exact" w:line="520"/>
        <w:ind w:firstLine="560"/>
      </w:pPr>
      <w:r>
        <w:rPr>
          <w:rFonts w:ascii="宋体" w:hAnsi="宋体" w:eastAsia="宋体"/>
          <w:sz w:val="28"/>
        </w:rPr>
        <w:t>(3) 阀门井施工根据地质情况选用砖砌或混凝土结构形式，基坑开挖前先进行定位放线，误差控制在±5mm以内。井室浇筑采用商品混凝土C25W6F200，钢筋绑扎完成后由质检员逐项验收，隐蔽前完成闭水试验，渗水量不大于规范允许值。井盖安装平整、稳固，防沉降措施落实到位。</w:t>
      </w:r>
    </w:p>
    <w:p>
      <w:pPr>
        <w:spacing w:before="160" w:after="60"/>
        <w:jc w:val="center"/>
      </w:pPr>
      <w:r>
        <w:rPr>
          <w:rFonts w:ascii="Times New Roman" w:hAnsi="Times New Roman" w:eastAsia="黑体"/>
          <w:b/>
          <w:sz w:val="22"/>
        </w:rPr>
        <w:t>表：劳动力配置计划表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工种</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准备阶段（人）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施工高峰期（人）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收尾阶段（人）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备注</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 1 名高级测量技师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土建工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持证特殊工种优先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安装工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含持证电工、焊工</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普工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25</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负责辅助搬运与清理</w:t>
            </w:r>
          </w:p>
        </w:tc>
      </w:tr>
    </w:tbl>
    <w:p>
      <w:pPr>
        <w:spacing w:after="120"/>
      </w:pPr>
    </w:p>
    <w:p>
      <w:pPr>
        <w:spacing w:after="120" w:lineRule="exact" w:line="520"/>
        <w:ind w:firstLine="560"/>
      </w:pPr>
      <w:r>
        <w:rPr>
          <w:rFonts w:ascii="宋体" w:hAnsi="宋体" w:eastAsia="宋体"/>
          <w:sz w:val="28"/>
        </w:rPr>
        <w:t>(4) 进度计划划分为施工准备期、主体施工期、收尾调试期三个阶段，其中主体施工期占总工期约75%。关键线路包括干管敷设、支管交叉作业协调、阀门井同步跟进等环节，资源配置上优先保障机械与人员投入强度，动态调整各作业面节奏，实现多点开花、均衡推进。</w:t>
      </w:r>
    </w:p>
    <w:p>
      <w:pPr>
        <w:spacing w:after="120" w:lineRule="exact" w:line="520"/>
        <w:ind w:firstLine="560"/>
      </w:pPr>
      <w:r>
        <w:rPr>
          <w:rFonts w:ascii="宋体" w:hAnsi="宋体" w:eastAsia="宋体"/>
          <w:sz w:val="28"/>
        </w:rPr>
        <w:t>(5) 质量管理实行“三检制”与过程留痕制度，材料进场严格执行出厂合格证+第三方检测报告双验证机制，管材规格、壁厚、环刚度均符合GB/T 19472.2标准。每日开展质量巡查，发现缺陷即时整改，隐蔽工程须监理签字确认方可进入下一道工序。</w:t>
      </w:r>
    </w:p>
    <w:p>
      <w:pPr>
        <w:spacing w:before="160" w:after="60"/>
        <w:jc w:val="center"/>
      </w:pPr>
      <w:r>
        <w:rPr>
          <w:rFonts w:ascii="Times New Roman" w:hAnsi="Times New Roman" w:eastAsia="黑体"/>
          <w:b/>
          <w:sz w:val="22"/>
        </w:rPr>
        <w:t>表：关键工序质量检验项目一览表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检验项目</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检验方法</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检验频率</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合格标准</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责任人</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基础轴线偏差</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全站仪复测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每道工序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≤±5mm</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混凝土强度</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试块取样</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 50m³</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≥C30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管道接口密封性</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水压试验</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每段</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无渗漏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安装工长</w:t>
            </w:r>
          </w:p>
        </w:tc>
      </w:tr>
    </w:tbl>
    <w:p>
      <w:pPr>
        <w:spacing w:after="120"/>
      </w:pPr>
    </w:p>
    <w:p>
      <w:pPr>
        <w:spacing w:after="120" w:lineRule="exact" w:line="520"/>
        <w:ind w:firstLine="560"/>
      </w:pPr>
      <w:r>
        <w:rPr>
          <w:rFonts w:ascii="宋体" w:hAnsi="宋体" w:eastAsia="宋体"/>
          <w:sz w:val="28"/>
        </w:rPr>
        <w:t>(6) 安全生产贯彻“预防为主、综合治理”方针，成立专职安全小组，配备注册安全工程师驻场履职。沟槽开挖实施分级防护，深基坑设置硬质围挡与警示标识，夜间作业照明充足。特种作业人员持证上岗，杜绝无证操作行为。定期组织应急演练，提升突发状况响应能力。</w:t>
      </w:r>
    </w:p>
    <w:p>
      <w:pPr>
        <w:spacing w:after="120" w:lineRule="exact" w:line="520"/>
        <w:ind w:firstLine="560"/>
      </w:pPr>
      <w:r>
        <w:rPr>
          <w:rFonts w:ascii="宋体" w:hAnsi="宋体" w:eastAsia="宋体"/>
          <w:sz w:val="28"/>
        </w:rPr>
        <w:t>(7) 本工程地处农村区域，施工期间严格落实环保措施：土方运输覆盖防尘网，洒水抑尘频次不少于每日3次；施工废水集中沉淀处理后再排放；废弃物分类收集，可回收物交由专业单位处置。同时加强与村民沟通，合理安排施工时段，最大限度降低扰民影响。</w:t>
      </w:r>
    </w:p>
    <w:p>
      <w:pPr>
        <w:spacing w:after="120" w:lineRule="exact" w:line="520"/>
        <w:ind w:firstLine="560"/>
      </w:pPr>
      <w:r>
        <w:rPr>
          <w:rFonts w:ascii="宋体" w:hAnsi="宋体" w:eastAsia="宋体"/>
          <w:sz w:val="28"/>
        </w:rPr>
        <w:t>(8) 针对雨季施工可能带来的风险，提前储备排水泵、编织袋、彩条布等防汛物资，设置临时排水沟渠引导地表水流方向，防止积水浸泡基坑。若遇连续降雨超过3天，暂停开挖作业，待天气好转再行复工，确保施工安全与质量不受干扰。</w:t>
      </w:r>
    </w:p>
    <w:p>
      <w:pPr>
        <w:spacing w:after="120" w:lineRule="exact" w:line="520"/>
        <w:ind w:firstLine="560"/>
      </w:pPr>
      <w:r>
        <w:rPr>
          <w:rFonts w:ascii="宋体" w:hAnsi="宋体" w:eastAsia="宋体"/>
          <w:sz w:val="28"/>
        </w:rPr>
        <w:t>(9) 我方承诺，在招标工期内完成全部施工内容，并预留足够时间用于竣工资料整理与移交工作，确保工程顺利通过验收并交付使用。</w:t>
      </w:r>
    </w:p>
    <w:p>
      <w:pPr>
        <w:pStyle w:val="Heading2"/>
      </w:pPr>
      <w:r>
        <w:rPr>
          <w:rFonts w:ascii="黑体" w:hAnsi="黑体" w:eastAsia="黑体"/>
          <w:b/>
          <w:sz w:val="28"/>
        </w:rPr>
        <w:t>14.2 📊 数据口径与统计范围</w:t>
      </w:r>
    </w:p>
    <w:p>
      <w:pPr>
        <w:spacing w:after="120" w:lineRule="exact" w:line="520"/>
        <w:ind w:firstLine="560"/>
      </w:pPr>
      <w:r>
        <w:rPr>
          <w:rFonts w:ascii="宋体" w:hAnsi="宋体" w:eastAsia="宋体"/>
          <w:sz w:val="28"/>
        </w:rPr>
        <w:t>我方针对海东市平安区平安街道东庄村人畜饮水供水保障工程（标段一）施工组织设计技术章节，从施工方案、工艺方法、机械设备配置、进度计划及质量安全控制等维度进行系统阐述。</w:t>
      </w:r>
    </w:p>
    <w:p>
      <w:pPr>
        <w:spacing w:after="120" w:lineRule="exact" w:line="520"/>
        <w:ind w:firstLine="560"/>
      </w:pPr>
      <w:r>
        <w:rPr>
          <w:rFonts w:ascii="宋体" w:hAnsi="宋体" w:eastAsia="宋体"/>
          <w:sz w:val="28"/>
        </w:rPr>
        <w:t>管道敷设作为本工程核心内容，我方采用分段流水作业法组织施工，依据地形条件合理划分作业单元，确保各工序衔接紧凑。干管开挖前先进行测量放线定位，沟槽断面按设计要求采用梯形或矩形形式，边坡稳定性通过土质分析与支护结构匹配验证，遇软弱地层时辅以钢板桩或喷锚支护。沟槽底部整平后铺设砂垫层，压实度不低于90%，其上设置混凝土基础或素混凝土垫层，厚度根据管径与覆土深度确定，满足承载力与变形控制要求。管道接口采用热熔连接方式，焊接完成后逐段进行压力试验，试验压力为工作压力的1.5倍，稳压时间不少于30分钟，无渗漏即视为合格。</w:t>
      </w:r>
    </w:p>
    <w:p>
      <w:pPr>
        <w:spacing w:after="120" w:lineRule="exact" w:line="520"/>
        <w:ind w:firstLine="560"/>
      </w:pPr>
      <w:r>
        <w:rPr>
          <w:rFonts w:ascii="宋体" w:hAnsi="宋体" w:eastAsia="宋体"/>
          <w:sz w:val="28"/>
        </w:rPr>
        <w:t>支管与入户管安装过程中，我方结合村庄布局特点实施分区施工，优先完成主干支管网络布设，再向末端用户延伸。小半径转弯处采用热弯工艺避免应力集中，焊缝质量通过X射线探伤检测，抽检比例不低于20%。入户管埋深控制在冻土层以下且不小于0.8米，穿越道路或障碍物时采取定向钻进或顶管施工，套管规格与长度视地质情况选择，保证结构安全与后期维护便利性。</w:t>
      </w:r>
    </w:p>
    <w:p>
      <w:pPr>
        <w:spacing w:after="120" w:lineRule="exact" w:line="520"/>
        <w:ind w:firstLine="560"/>
      </w:pPr>
      <w:r>
        <w:rPr>
          <w:rFonts w:ascii="宋体" w:hAnsi="宋体" w:eastAsia="宋体"/>
          <w:sz w:val="28"/>
        </w:rPr>
        <w:t>阀门井施工遵循“定位准确、结构稳固、防渗可靠”的原则，基坑开挖采用机械配合人工修整，防止扰动原状土；井室模板选用定型钢模，混凝土浇筑分层振捣密实，强度等级不低于C25W6F200，养护周期不少于7天。闭水试验是关键环节，满水浸泡24小时后观察渗水量，符合规范允许值方可进入下一道工序。所有井盖均选用承重≥40kN的铸铁材质，安装位置精确到±5mm以内。</w:t>
      </w:r>
    </w:p>
    <w:p>
      <w:pPr>
        <w:spacing w:after="120" w:lineRule="exact" w:line="520"/>
        <w:ind w:firstLine="560"/>
      </w:pPr>
      <w:r>
        <w:rPr>
          <w:rFonts w:ascii="宋体" w:hAnsi="宋体" w:eastAsia="宋体"/>
          <w:sz w:val="28"/>
        </w:rPr>
        <w:t>资源配置方面，我方按工况与设计要求选配相应规格与数量的机械设备，包括挖掘机、吊车、焊接设备、试压泵等，满足流水作业与峰值强度需要。劳动力投入动态调整，准备阶段配备测量、技术、安全人员，高峰期增派土建、安装工人，关键岗位持证上岗率100%。材料进场严格执行三检制，管材、阀门须提供出厂合格证与第三方检测报告，不符合标准一律退场处理。</w:t>
      </w:r>
    </w:p>
    <w:p>
      <w:pPr>
        <w:spacing w:after="120" w:lineRule="exact" w:line="520"/>
        <w:ind w:firstLine="560"/>
      </w:pPr>
      <w:r>
        <w:rPr>
          <w:rFonts w:ascii="宋体" w:hAnsi="宋体" w:eastAsia="宋体"/>
          <w:sz w:val="28"/>
        </w:rPr>
        <w:t>进度计划基于招标工期214日历天划分为三个阶段：施工准备期（约20天）、主体施工期（约160天）、收尾验收期（约34天）。主体施工期内，干管、支管、入户管同步推进，交叉作业区域设置专人协调，避免资源冲突。每日召开生产调度会，跟踪实际进度偏差并及时纠偏，确保关键线路不受影响。</w:t>
      </w:r>
    </w:p>
    <w:p>
      <w:pPr>
        <w:spacing w:after="120" w:lineRule="exact" w:line="520"/>
        <w:ind w:firstLine="560"/>
      </w:pPr>
      <w:r>
        <w:rPr>
          <w:rFonts w:ascii="宋体" w:hAnsi="宋体" w:eastAsia="宋体"/>
          <w:sz w:val="28"/>
        </w:rPr>
        <w:t>质量安全控制贯穿全过程，我方建立三级检查体系，实行班组自检、项目部复检、监理终验制度。重点部位如沟槽支护、管道接口、阀门井防水等设立质量控制点，每道工序形成闭环管理。安全风险识别涵盖基坑坍塌、机械伤害、触电事故等，制定专项应急预案，应急队伍随时待命，响应时间不超过4小时。环境保护措施落实扬尘控制、噪声监测、废弃物分类处置等要求，施工现场设置围挡与标识牌，减少对周边居民生活干扰。</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热熔焊机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SMT-300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PE管连接</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压力测试仪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ZY-100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管道试压</w:t>
            </w:r>
          </w:p>
        </w:tc>
      </w:tr>
    </w:tbl>
    <w:p>
      <w:pPr>
        <w:spacing w:after="120"/>
      </w:pPr>
    </w:p>
    <w:p>
      <w:pPr>
        <w:spacing w:before="160" w:after="60"/>
        <w:jc w:val="center"/>
      </w:pPr>
      <w:r>
        <w:rPr>
          <w:rFonts w:ascii="Times New Roman" w:hAnsi="Times New Roman" w:eastAsia="黑体"/>
          <w:b/>
          <w:sz w:val="22"/>
        </w:rPr>
        <w:t>表：劳动力配置计划表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工种</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准备阶段（人）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施工高峰期（人）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收尾阶段（人）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备注</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 1 名高级测量技师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土建工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持证特殊工种优先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安装工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含持证电工、焊工</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杂工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负责场地清理与辅助搬运</w:t>
            </w:r>
          </w:p>
        </w:tc>
      </w:tr>
    </w:tbl>
    <w:p>
      <w:pPr>
        <w:spacing w:after="120"/>
      </w:pPr>
    </w:p>
    <w:p>
      <w:pPr>
        <w:spacing w:after="120" w:lineRule="exact" w:line="520"/>
        <w:ind w:firstLine="560"/>
      </w:pPr>
      <w:r>
        <w:rPr>
          <w:rFonts w:ascii="宋体" w:hAnsi="宋体" w:eastAsia="宋体"/>
          <w:sz w:val="28"/>
        </w:rPr>
        <w:t>我方将严格按照《水利水电工程施工质量检验与评定规程》（SL176-2007）执行各项技术标准，确保工程质量合格，施工安全受控，进度可控，环保达标，实现项目全生命周期高质量履约。</w:t>
      </w:r>
    </w:p>
    <w:p>
      <w:pPr>
        <w:pStyle w:val="Heading2"/>
      </w:pPr>
      <w:r>
        <w:rPr>
          <w:rFonts w:ascii="黑体" w:hAnsi="黑体" w:eastAsia="黑体"/>
          <w:b/>
          <w:sz w:val="28"/>
        </w:rPr>
        <w:t>14.3 📊 主要数据与指标说明</w:t>
      </w:r>
    </w:p>
    <w:p>
      <w:pPr>
        <w:spacing w:after="120" w:lineRule="exact" w:line="520"/>
        <w:ind w:firstLine="560"/>
      </w:pPr>
      <w:r>
        <w:rPr>
          <w:rFonts w:ascii="宋体" w:hAnsi="宋体" w:eastAsia="宋体"/>
          <w:sz w:val="28"/>
        </w:rPr>
        <w:t>我方针对海东市平安区平安街道东庄村人畜饮水供水保障工程（标段一）施工组织设计技术章节，结合项目特点与招标文件要求，制定如下可执行方案：</w:t>
      </w:r>
    </w:p>
    <w:p>
      <w:pPr>
        <w:spacing w:after="120" w:lineRule="exact" w:line="520"/>
        <w:ind w:firstLine="560"/>
      </w:pPr>
      <w:r>
        <w:rPr>
          <w:rFonts w:ascii="宋体" w:hAnsi="宋体" w:eastAsia="宋体"/>
          <w:sz w:val="28"/>
        </w:rPr>
        <w:t>(1) 管道敷设采用分段流水作业法，根据地形条件合理划分施工单元，干管、支管与入户管同步推进，避免交叉干扰。沟槽开挖按设计断面尺寸进行，边坡稳定通过土质分析确定放坡系数，必要时设置临时支护结构以防止塌方事故。</w:t>
      </w:r>
    </w:p>
    <w:p>
      <w:pPr>
        <w:spacing w:after="120" w:lineRule="exact" w:line="520"/>
        <w:ind w:firstLine="560"/>
      </w:pPr>
      <w:r>
        <w:rPr>
          <w:rFonts w:ascii="宋体" w:hAnsi="宋体" w:eastAsia="宋体"/>
          <w:sz w:val="28"/>
        </w:rPr>
        <w:t>(2) 管道基础处理应满足规范对压实度及承载力的要求，砂垫层铺设厚度控制在150～200mm之间，摊铺均匀后使用小型压路机夯实至密实状态，确保管道受力均匀不发生沉降变形。</w:t>
      </w:r>
    </w:p>
    <w:p>
      <w:pPr>
        <w:spacing w:after="120" w:lineRule="exact" w:line="520"/>
        <w:ind w:firstLine="560"/>
      </w:pPr>
      <w:r>
        <w:rPr>
          <w:rFonts w:ascii="宋体" w:hAnsi="宋体" w:eastAsia="宋体"/>
          <w:sz w:val="28"/>
        </w:rPr>
        <w:t>(3) 管道接口连接方式依据材质选用热熔对接或电熔连接工艺，焊接前完成坡口打磨与清洁，每一道焊缝均需进行外观检查和无损检测，合格率不低于98%，杜绝渗漏隐患。</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静力水准仪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BGK-4700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沉降自动化监测</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bl>
    <w:p>
      <w:pPr>
        <w:spacing w:after="120"/>
      </w:pPr>
    </w:p>
    <w:p>
      <w:pPr>
        <w:spacing w:after="120" w:lineRule="exact" w:line="520"/>
        <w:ind w:firstLine="560"/>
      </w:pPr>
      <w:r>
        <w:rPr>
          <w:rFonts w:ascii="宋体" w:hAnsi="宋体" w:eastAsia="宋体"/>
          <w:sz w:val="28"/>
        </w:rPr>
        <w:t>(4) 阀门井施工优先考虑预制装配式结构，减少现场浇筑带来的质量波动风险，井体定位精度控制在±5mm以内，钢筋绑扎符合构造要求并配置抗裂构造筋，混凝土浇筑一次成型，振捣密实，养护时间不少于7天。</w:t>
      </w:r>
    </w:p>
    <w:p>
      <w:pPr>
        <w:spacing w:after="120" w:lineRule="exact" w:line="520"/>
        <w:ind w:firstLine="560"/>
      </w:pPr>
      <w:r>
        <w:rPr>
          <w:rFonts w:ascii="宋体" w:hAnsi="宋体" w:eastAsia="宋体"/>
          <w:sz w:val="28"/>
        </w:rPr>
        <w:t>(5) 支管与入户管安装过程中，实行“样板先行”制度，选取典型路段做示范段，明确最小覆土深度不得小于0.8m，穿越道路或农田区域采取套管保护措施，防止外力破坏。</w:t>
      </w:r>
    </w:p>
    <w:p>
      <w:pPr>
        <w:spacing w:before="160" w:after="60"/>
        <w:jc w:val="center"/>
      </w:pPr>
      <w:r>
        <w:rPr>
          <w:rFonts w:ascii="Times New Roman" w:hAnsi="Times New Roman" w:eastAsia="黑体"/>
          <w:b/>
          <w:sz w:val="22"/>
        </w:rPr>
        <w:t>表：劳动力配置计划表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工种</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准备阶段（人）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施工高峰期（人）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收尾阶段（人）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备注</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 1 名高级测量技师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土建工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持证特殊工种优先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安装工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含持证电工、焊工</w:t>
            </w:r>
          </w:p>
        </w:tc>
      </w:tr>
    </w:tbl>
    <w:p>
      <w:pPr>
        <w:spacing w:after="120"/>
      </w:pPr>
    </w:p>
    <w:p>
      <w:pPr>
        <w:spacing w:after="120" w:lineRule="exact" w:line="520"/>
        <w:ind w:firstLine="560"/>
      </w:pPr>
      <w:r>
        <w:rPr>
          <w:rFonts w:ascii="宋体" w:hAnsi="宋体" w:eastAsia="宋体"/>
          <w:sz w:val="28"/>
        </w:rPr>
        <w:t>(6) 材料进场严格执行报验程序，所有管材、阀门、配件须提供出厂合格证及第三方检测报告，抽检比例不低于10%，不合格品严禁用于工程实体，建立材料台账实现全过程追溯。</w:t>
      </w:r>
    </w:p>
    <w:p>
      <w:pPr>
        <w:spacing w:after="120" w:lineRule="exact" w:line="520"/>
        <w:ind w:firstLine="560"/>
      </w:pPr>
      <w:r>
        <w:rPr>
          <w:rFonts w:ascii="宋体" w:hAnsi="宋体" w:eastAsia="宋体"/>
          <w:sz w:val="28"/>
        </w:rPr>
        <w:t>(7) 质量控制贯穿于各工序节点，重点把控沟槽验收、基础处理、管道试压、回填压实等关键环节，每项隐蔽工程必须经监理单位签字确认方可进入下一道工序。</w:t>
      </w:r>
    </w:p>
    <w:p>
      <w:pPr>
        <w:spacing w:before="160" w:after="60"/>
        <w:jc w:val="center"/>
      </w:pPr>
      <w:r>
        <w:rPr>
          <w:rFonts w:ascii="Times New Roman" w:hAnsi="Times New Roman" w:eastAsia="黑体"/>
          <w:b/>
          <w:sz w:val="22"/>
        </w:rPr>
        <w:t>表：关键工序质量检验项目一览表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检验项目</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检验方法</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检验频率</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合格标准</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责任人</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基础轴线偏差</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全站仪复测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每道工序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≤±5mm</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混凝土强度</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试块取样</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 50m³</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≥C30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w:t>
            </w:r>
          </w:p>
        </w:tc>
      </w:tr>
    </w:tbl>
    <w:p>
      <w:pPr>
        <w:spacing w:after="120"/>
      </w:pPr>
    </w:p>
    <w:p>
      <w:pPr>
        <w:spacing w:after="120" w:lineRule="exact" w:line="520"/>
        <w:ind w:firstLine="560"/>
      </w:pPr>
      <w:r>
        <w:rPr>
          <w:rFonts w:ascii="宋体" w:hAnsi="宋体" w:eastAsia="宋体"/>
          <w:sz w:val="28"/>
        </w:rPr>
        <w:t>(8) 安全管理落实全员责任制，专职安全员每日巡查施工现场，重点防范基坑坍塌、机械伤害、触电事故，设立警示标识与围挡设施，夜间施工配备足够照明光源。</w:t>
      </w:r>
    </w:p>
    <w:p>
      <w:pPr>
        <w:spacing w:after="120" w:lineRule="exact" w:line="520"/>
        <w:ind w:firstLine="560"/>
      </w:pPr>
      <w:r>
        <w:rPr>
          <w:rFonts w:ascii="宋体" w:hAnsi="宋体" w:eastAsia="宋体"/>
          <w:sz w:val="28"/>
        </w:rPr>
        <w:t>(9) 进度计划分为三个阶段：施工准备期、主体施工期、收尾调试期，各阶段设置里程碑节点，资源配置动态调整，保证高峰时段人力、设备投入充足，满足连续作业需求。</w:t>
      </w:r>
    </w:p>
    <w:p>
      <w:pPr>
        <w:spacing w:after="120" w:lineRule="exact" w:line="520"/>
        <w:ind w:firstLine="560"/>
      </w:pPr>
      <w:r>
        <w:rPr>
          <w:rFonts w:ascii="宋体" w:hAnsi="宋体" w:eastAsia="宋体"/>
          <w:sz w:val="28"/>
        </w:rPr>
        <w:t>(10) 针对可能发生的突发情况，如暴雨导致沟槽积水、管道破损、材料延误等问题，制定专项应急预案，明确响应流程与责任人，确保应急处置时效性，最大限度降低损失影响。</w:t>
      </w:r>
    </w:p>
    <w:p>
      <w:pPr>
        <w:spacing w:after="120" w:lineRule="exact" w:line="520"/>
        <w:ind w:firstLine="560"/>
      </w:pPr>
      <w:r>
        <w:rPr>
          <w:rFonts w:ascii="宋体" w:hAnsi="宋体" w:eastAsia="宋体"/>
          <w:sz w:val="28"/>
        </w:rPr>
        <w:t>(11) 环保措施包括扬尘控制、噪声管理、废水集中排放、废弃物分类处置等，施工期间定期开展环境监测，配合地方政府做好水土保持工作，做到文明施工、绿色施工。</w:t>
      </w:r>
    </w:p>
    <w:p>
      <w:pPr>
        <w:spacing w:after="120" w:lineRule="exact" w:line="520"/>
        <w:ind w:firstLine="560"/>
      </w:pPr>
      <w:r>
        <w:rPr>
          <w:rFonts w:ascii="宋体" w:hAnsi="宋体" w:eastAsia="宋体"/>
          <w:sz w:val="28"/>
        </w:rPr>
        <w:t>(12) 所有施工活动均遵守国家现行水利行业标准及相关强制性条文规定，工程质量目标设定为一次性验收合格，各项指标达到设计要求且无重大缺陷，竣工资料完整归档，符合验收规范。</w:t>
      </w:r>
    </w:p>
    <w:p>
      <w:pPr>
        <w:pStyle w:val="Heading2"/>
      </w:pPr>
      <w:r>
        <w:rPr>
          <w:rFonts w:ascii="黑体" w:hAnsi="黑体" w:eastAsia="黑体"/>
          <w:b/>
          <w:sz w:val="28"/>
        </w:rPr>
        <w:t>14.4 📊 动态调整与更新机制</w:t>
      </w:r>
    </w:p>
    <w:p>
      <w:pPr>
        <w:spacing w:after="120" w:lineRule="exact" w:line="520"/>
        <w:ind w:firstLine="560"/>
      </w:pPr>
      <w:r>
        <w:rPr>
          <w:rFonts w:ascii="宋体" w:hAnsi="宋体" w:eastAsia="宋体"/>
          <w:sz w:val="28"/>
        </w:rPr>
        <w:t>我方在本工程中将严格遵循《水利水电工程施工质量检验与评定规程》（SL176-2007）及国家现行相关规范要求，围绕管道敷设、支管入户、阀门井施工三大核心任务开展组织设计。施工方案以分段流水作业为基础，结合现场地形与地质条件灵活调整工艺路径，确保各阶段工序衔接顺畅、资源投入合理。</w:t>
      </w:r>
    </w:p>
    <w:p>
      <w:pPr>
        <w:spacing w:after="120" w:lineRule="exact" w:line="520"/>
        <w:ind w:firstLine="560"/>
      </w:pPr>
      <w:r>
        <w:rPr>
          <w:rFonts w:ascii="宋体" w:hAnsi="宋体" w:eastAsia="宋体"/>
          <w:sz w:val="28"/>
        </w:rPr>
        <w:t>(1) 配水干管施工采用机械开挖配合人工修边方式，沟槽断面按设计坡比设置并辅以临时支护结构保障边坡稳定；基础处理按照规范要求铺设砂垫层并夯实至规定密实度，压实系数不小于0.93，回填时分层厚度控制在30cm以内，每层均进行环刀取样检测，确保土体承载力满足设计要求。</w:t>
      </w:r>
    </w:p>
    <w:p>
      <w:pPr>
        <w:spacing w:after="120" w:lineRule="exact" w:line="520"/>
        <w:ind w:firstLine="560"/>
      </w:pPr>
      <w:r>
        <w:rPr>
          <w:rFonts w:ascii="宋体" w:hAnsi="宋体" w:eastAsia="宋体"/>
          <w:sz w:val="28"/>
        </w:rPr>
        <w:t>(2) 支管与入户管安装采取分区推进策略，在村庄内部优先布设DN50以下小口径管道，利用定向钻技术穿越道路或障碍物区域，减少扰动范围；连接节点使用热熔对接工艺，焊缝经X射线探伤抽检合格后方可隐蔽，防止渗漏风险；埋深根据当地冻土深度设定不低于1.2m，必要时增设保温层防冻胀破坏。</w:t>
      </w:r>
    </w:p>
    <w:p>
      <w:pPr>
        <w:spacing w:after="120" w:lineRule="exact" w:line="520"/>
        <w:ind w:firstLine="560"/>
      </w:pPr>
      <w:r>
        <w:rPr>
          <w:rFonts w:ascii="宋体" w:hAnsi="宋体" w:eastAsia="宋体"/>
          <w:sz w:val="28"/>
        </w:rPr>
        <w:t>(3) 阀门井施工前精确放线定位，基坑开挖后立即实施支护措施，避免塌方事故；井室结构选用C25W6F200混凝土浇筑成型，钢筋绑扎符合构造详图要求，模板支撑体系牢固可靠；闭水试验在砌筑完成后48小时内完成，渗水量不大于标准限值，验收合格后方可进入下一道工序。</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热熔焊机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国产主流品牌</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PE管焊接作业</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压力测试仪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手动式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管道试压检测</w:t>
            </w:r>
          </w:p>
        </w:tc>
      </w:tr>
    </w:tbl>
    <w:p>
      <w:pPr>
        <w:spacing w:after="120"/>
      </w:pPr>
    </w:p>
    <w:p>
      <w:pPr>
        <w:spacing w:after="120" w:lineRule="exact" w:line="520"/>
        <w:ind w:firstLine="560"/>
      </w:pPr>
      <w:r>
        <w:rPr>
          <w:rFonts w:ascii="宋体" w:hAnsi="宋体" w:eastAsia="宋体"/>
          <w:sz w:val="28"/>
        </w:rPr>
        <w:t>(4) 我方配置满足峰值强度与关键线路需要的机械设备组合，包括挖掘机、吊车、运输车辆等，保证材料运输效率和作业连续性；劳动力按施工阶段动态投入，高峰期配备专业测量工、土建工、安装工共计约30人，持证上岗率100%，关键岗位人员保持相对固定，提升团队协同能力。</w:t>
      </w:r>
    </w:p>
    <w:p>
      <w:pPr>
        <w:spacing w:before="160" w:after="60"/>
        <w:jc w:val="center"/>
      </w:pPr>
      <w:r>
        <w:rPr>
          <w:rFonts w:ascii="Times New Roman" w:hAnsi="Times New Roman" w:eastAsia="黑体"/>
          <w:b/>
          <w:sz w:val="22"/>
        </w:rPr>
        <w:t>表：劳动力配置计划表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工种</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准备阶段（人）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施工高峰期（人）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收尾阶段（人）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备注</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 1 名高级测量技师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土建工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持证特殊工种优先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安装工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含持证电工、焊工</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普通工人</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负责辅助搬运与清理</w:t>
            </w:r>
          </w:p>
        </w:tc>
      </w:tr>
    </w:tbl>
    <w:p>
      <w:pPr>
        <w:spacing w:after="120"/>
      </w:pPr>
    </w:p>
    <w:p>
      <w:pPr>
        <w:spacing w:after="120" w:lineRule="exact" w:line="520"/>
        <w:ind w:firstLine="560"/>
      </w:pPr>
      <w:r>
        <w:rPr>
          <w:rFonts w:ascii="宋体" w:hAnsi="宋体" w:eastAsia="宋体"/>
          <w:sz w:val="28"/>
        </w:rPr>
        <w:t>(5) 进度计划划分施工准备期、主体施工期、收尾调试期三个阶段，其中主体施工期内安排配水干管、支管、入户管同步交叉作业，通过优化资源配置与工序穿插，实现工期可控目标；若遇雨季影响，提前部署排水系统与应急物资储备，保障施工进度不受干扰。</w:t>
      </w:r>
    </w:p>
    <w:p>
      <w:pPr>
        <w:spacing w:after="120" w:lineRule="exact" w:line="520"/>
        <w:ind w:firstLine="560"/>
      </w:pPr>
      <w:r>
        <w:rPr>
          <w:rFonts w:ascii="宋体" w:hAnsi="宋体" w:eastAsia="宋体"/>
          <w:sz w:val="28"/>
        </w:rPr>
        <w:t>(6) 质量控制贯穿全过程，从材料进场到隐蔽验收层层把关，严格执行“三检制”与旁站监理制度；重点对管道接口密封性、阀门井抗渗性能、回填压实度等指标进行过程监控，发现问题及时整改，杜绝质量隐患。</w:t>
      </w:r>
    </w:p>
    <w:p>
      <w:pPr>
        <w:spacing w:before="160" w:after="60"/>
        <w:jc w:val="center"/>
      </w:pPr>
      <w:r>
        <w:rPr>
          <w:rFonts w:ascii="Times New Roman" w:hAnsi="Times New Roman" w:eastAsia="黑体"/>
          <w:b/>
          <w:sz w:val="22"/>
        </w:rPr>
        <w:t>表：关键工序质量检验项目一览表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检验项目</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检验方法</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检验频率</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合格标准</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责任人</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基础轴线偏差</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全站仪复测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每道工序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≤±5mm</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混凝土强度</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试块取样</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 50m³</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≥C30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管道压力试验</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压力表监测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每段完工</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1.5倍工作压力稳压30min无泄漏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技术负责人</w:t>
            </w:r>
          </w:p>
        </w:tc>
      </w:tr>
    </w:tbl>
    <w:p>
      <w:pPr>
        <w:spacing w:after="120"/>
      </w:pPr>
    </w:p>
    <w:p>
      <w:pPr>
        <w:spacing w:after="120" w:lineRule="exact" w:line="520"/>
        <w:ind w:firstLine="560"/>
      </w:pPr>
      <w:r>
        <w:rPr>
          <w:rFonts w:ascii="宋体" w:hAnsi="宋体" w:eastAsia="宋体"/>
          <w:sz w:val="28"/>
        </w:rPr>
        <w:t>(7) 安全管理实行全员责任制，专职安全员每日巡查施工现场，针对沟槽支护、用电安全、高空作业等高风险环节制定专项防护措施；定期组织应急演练，提高突发情况下的响应速度与处置能力，确保施工期间零伤亡事故发生。</w:t>
      </w:r>
    </w:p>
    <w:p>
      <w:pPr>
        <w:spacing w:after="120" w:lineRule="exact" w:line="520"/>
        <w:ind w:firstLine="560"/>
      </w:pPr>
      <w:r>
        <w:rPr>
          <w:rFonts w:ascii="宋体" w:hAnsi="宋体" w:eastAsia="宋体"/>
          <w:sz w:val="28"/>
        </w:rPr>
        <w:t>(8) 环境保护方面，严格落实扬尘治理“六个100%”，设置围挡喷淋系统，渣土运输车辆密闭覆盖，生活污水集中收集处理；施工结束后及时恢复植被，做到文明施工与生态保护并重。</w:t>
      </w:r>
    </w:p>
    <w:p>
      <w:pPr>
        <w:spacing w:after="120" w:lineRule="exact" w:line="520"/>
        <w:ind w:firstLine="560"/>
      </w:pPr>
      <w:r>
        <w:rPr>
          <w:rFonts w:ascii="宋体" w:hAnsi="宋体" w:eastAsia="宋体"/>
          <w:sz w:val="28"/>
        </w:rPr>
        <w:t>(9) 针对可能存在的地质不确定性、征地协调难度大等问题，我方已建立风险预警机制，提前识别潜在问题并制定应对预案，如遇特殊情况可迅速启动备用供应商渠道或调整施工顺序，最大程度降低对整体进度的影响。</w:t>
      </w:r>
    </w:p>
    <w:p>
      <w:pPr>
        <w:pStyle w:val="Heading1"/>
      </w:pPr>
      <w:r>
        <w:rPr>
          <w:rFonts w:ascii="黑体" w:hAnsi="黑体" w:eastAsia="黑体"/>
          <w:b/>
          <w:sz w:val="32"/>
        </w:rPr>
        <w:t>十五、附件四、计划开工日期、完工日期和施工进度网络图</w:t>
      </w:r>
    </w:p>
    <w:p>
      <w:pPr>
        <w:pStyle w:val="Heading2"/>
      </w:pPr>
      <w:r>
        <w:rPr>
          <w:rFonts w:ascii="黑体" w:hAnsi="黑体" w:eastAsia="黑体"/>
          <w:b/>
          <w:sz w:val="28"/>
        </w:rPr>
        <w:t>15.1 🖼 图纸编制依据</w:t>
      </w:r>
    </w:p>
    <w:p>
      <w:pPr>
        <w:spacing w:after="120" w:lineRule="exact" w:line="520"/>
        <w:ind w:firstLine="560"/>
      </w:pPr>
      <w:r>
        <w:rPr>
          <w:rFonts w:ascii="宋体" w:hAnsi="宋体" w:eastAsia="宋体"/>
          <w:sz w:val="28"/>
        </w:rPr>
        <w:t>我方针对海东市平安区平安街道东庄村人畜饮水供水保障工程（标段一）施工组织设计，从技术方案、工艺方法、机械设备配置、进度计划及质量安全控制等维度制定如下执行路径：</w:t>
      </w:r>
    </w:p>
    <w:p>
      <w:pPr>
        <w:spacing w:after="120" w:lineRule="exact" w:line="520"/>
        <w:ind w:firstLine="560"/>
      </w:pPr>
      <w:r>
        <w:rPr>
          <w:rFonts w:ascii="宋体" w:hAnsi="宋体" w:eastAsia="宋体"/>
          <w:sz w:val="28"/>
        </w:rPr>
        <w:t>(1) 管道敷设采用分段流水作业法，依据地形条件与村庄分布划分施工单元，干管按3.75km长度分为3个作业面同步推进，支管及入户管以自然村为单位实施分区施工。沟槽开挖前完成测量放线并复核坐标精度，确保管道埋深符合最小覆土要求（不低于0.8m），边坡稳定通过支护结构设计予以保障，视地质情况选用钢板桩或喷锚支护形式。</w:t>
      </w:r>
    </w:p>
    <w:p>
      <w:pPr>
        <w:spacing w:after="120" w:lineRule="exact" w:line="520"/>
        <w:ind w:firstLine="560"/>
      </w:pPr>
      <w:r>
        <w:rPr>
          <w:rFonts w:ascii="宋体" w:hAnsi="宋体" w:eastAsia="宋体"/>
          <w:sz w:val="28"/>
        </w:rPr>
        <w:t>(2) 管道基础处理按设计图纸要求铺设砂垫层，厚度不小于150mm，压实度≥90%，杜绝软基沉降风险；接口连接优先采用热熔对接工艺，焊接完成后立即进行外观检查和压力测试，试验压力为工作压力的1.5倍且不低于0.8MPa，保压时间不少于30分钟，记录完整数据备查。</w:t>
      </w:r>
    </w:p>
    <w:p>
      <w:pPr>
        <w:spacing w:after="120" w:lineRule="exact" w:line="520"/>
        <w:ind w:firstLine="560"/>
      </w:pPr>
      <w:r>
        <w:rPr>
          <w:rFonts w:ascii="宋体" w:hAnsi="宋体" w:eastAsia="宋体"/>
          <w:sz w:val="28"/>
        </w:rPr>
        <w:t>(3) 阀门井施工结合现场地势选择矩形或圆形结构型式，钢筋混凝土井壁强度等级C25W6F200，模板支撑体系满足抗浮要求，浇筑过程中控制分层厚度≤30cm，振捣密实无蜂窝麻面现象；闭水试验前须对井体内外表面抹防水砂浆（1:2水泥砂浆），渗漏量不超过规范限值。</w:t>
      </w:r>
    </w:p>
    <w:p>
      <w:pPr>
        <w:spacing w:after="120" w:lineRule="exact" w:line="520"/>
        <w:ind w:firstLine="560"/>
      </w:pPr>
      <w:r>
        <w:rPr>
          <w:rFonts w:ascii="宋体" w:hAnsi="宋体" w:eastAsia="宋体"/>
          <w:sz w:val="28"/>
        </w:rPr>
        <w:t>(4) 机械设备配置满足峰值强度与关键线路需要，挖掘机、吊车、焊机等按工况与设计要求选配相应规格与数量，配备专用检测仪器用于压力试验、水质分析及回填压实度检测，实现全过程质量可控。</w:t>
      </w:r>
    </w:p>
    <w:p>
      <w:pPr>
        <w:spacing w:after="120" w:lineRule="exact" w:line="520"/>
        <w:ind w:firstLine="560"/>
      </w:pPr>
      <w:r>
        <w:rPr>
          <w:rFonts w:ascii="宋体" w:hAnsi="宋体" w:eastAsia="宋体"/>
          <w:sz w:val="28"/>
        </w:rPr>
        <w:t>(5) 进度计划在招标工期内划分为准备期、主体施工期与收尾阶段，各阶段设置可量化里程碑节点，如土方开挖完成率、管道安装进度、阀门井砌筑完成率等，通过周例会动态调整资源配置，确保关键路径不受干扰。</w:t>
      </w:r>
    </w:p>
    <w:p>
      <w:pPr>
        <w:spacing w:after="120" w:lineRule="exact" w:line="520"/>
        <w:ind w:firstLine="560"/>
      </w:pPr>
      <w:r>
        <w:rPr>
          <w:rFonts w:ascii="宋体" w:hAnsi="宋体" w:eastAsia="宋体"/>
          <w:sz w:val="28"/>
        </w:rPr>
        <w:t>(6) 质量管控贯穿材料进场至竣工验收全过程，所有管材及配件均查验出厂合格证与第三方检测报告，隐蔽工程实行“三检制”后报监理验收，形成闭环管理；建立质量责任矩阵，明确每一分部分项工程的责任人及其考核指标。</w:t>
      </w:r>
    </w:p>
    <w:p>
      <w:pPr>
        <w:spacing w:after="120" w:lineRule="exact" w:line="520"/>
        <w:ind w:firstLine="560"/>
      </w:pPr>
      <w:r>
        <w:rPr>
          <w:rFonts w:ascii="宋体" w:hAnsi="宋体" w:eastAsia="宋体"/>
          <w:sz w:val="28"/>
        </w:rPr>
        <w:t>(7) 安全管理落实全员责任制，专职安全员持证上岗并每日巡查施工现场，重点防范沟槽坍塌、机械伤害与用电事故，临边防护设施齐全有效，高处作业佩戴五点式安全带，夜间施工照明充足，应急通道畅通。</w:t>
      </w:r>
    </w:p>
    <w:p>
      <w:pPr>
        <w:spacing w:before="160" w:after="60"/>
        <w:jc w:val="center"/>
      </w:pPr>
      <w:r>
        <w:rPr>
          <w:rFonts w:ascii="Times New Roman" w:hAnsi="Times New Roman" w:eastAsia="黑体"/>
          <w:b/>
          <w:sz w:val="22"/>
        </w:rPr>
        <w:t>图：本项目质量管理组织架构图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项目经理</w:t>
            </w:r>
          </w:p>
          <w:p>
            <w:pPr>
              <w:spacing w:before="0" w:after="0" w:line="240" w:lineRule="auto"/>
              <w:ind w:firstLine="0" w:left="0" w:right="0"/>
            </w:pPr>
            <w:r>
              <w:rPr>
                <w:rFonts w:ascii="Consolas" w:hAnsi="Consolas" w:eastAsia="Consolas"/>
                <w:sz w:val="19"/>
              </w:rPr>
              <w:t>├── 技术负责人 ──→ 专职质检员（2人）、测量员（2人）</w:t>
            </w:r>
          </w:p>
          <w:p>
            <w:pPr>
              <w:spacing w:before="0" w:after="0" w:line="240" w:lineRule="auto"/>
              <w:ind w:firstLine="0" w:left="0" w:right="0"/>
            </w:pPr>
            <w:r>
              <w:rPr>
                <w:rFonts w:ascii="Consolas" w:hAnsi="Consolas" w:eastAsia="Consolas"/>
                <w:sz w:val="19"/>
              </w:rPr>
              <w:t>├── 施工队长   ──→ 土建作业班（8人）、安装班（4人）</w:t>
            </w:r>
          </w:p>
          <w:p>
            <w:pPr>
              <w:spacing w:before="0" w:after="0" w:line="240" w:lineRule="auto"/>
              <w:ind w:firstLine="0" w:left="0" w:right="0"/>
            </w:pPr>
            <w:r>
              <w:rPr>
                <w:rFonts w:ascii="Consolas" w:hAnsi="Consolas" w:eastAsia="Consolas"/>
                <w:sz w:val="19"/>
              </w:rPr>
              <w:t>└── 安全负责人 ──→ 专职安全员（1人）、消防员（1人）</w:t>
            </w:r>
          </w:p>
        </w:tc>
      </w:tr>
    </w:tbl>
    <w:p>
      <w:pPr>
        <w:spacing w:after="160"/>
      </w:pPr>
    </w:p>
    <w:p>
      <w:pPr>
        <w:spacing w:after="120" w:lineRule="exact" w:line="520"/>
        <w:ind w:firstLine="560"/>
      </w:pPr>
      <w:r>
        <w:rPr>
          <w:rFonts w:ascii="宋体" w:hAnsi="宋体" w:eastAsia="宋体"/>
          <w:sz w:val="28"/>
        </w:rPr>
        <w:t>(8) 环境保护措施包括扬尘控制、噪声治理与废弃物分类处置，施工区域设置围挡与洒水降尘设备，合理安排作业时段避免扰民，生活污水集中收集处理后再排放，临时用地恢复植被覆盖率不低于原状水平。</w:t>
      </w:r>
    </w:p>
    <w:p>
      <w:pPr>
        <w:spacing w:before="160" w:after="60"/>
        <w:jc w:val="center"/>
      </w:pPr>
      <w:r>
        <w:rPr>
          <w:rFonts w:ascii="Times New Roman" w:hAnsi="Times New Roman" w:eastAsia="黑体"/>
          <w:b/>
          <w:sz w:val="22"/>
        </w:rPr>
        <w:t>图：监测数据处理与预警响应流程图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现场采集 ──→ 质检复核 ──→ 数据入库</w:t>
            </w:r>
          </w:p>
          <w:p>
            <w:pPr>
              <w:spacing w:before="0" w:after="0" w:line="240" w:lineRule="auto"/>
              <w:ind w:firstLine="0" w:left="0" w:right="0"/>
            </w:pPr>
            <w:r>
              <w:rPr>
                <w:rFonts w:ascii="Consolas" w:hAnsi="Consolas" w:eastAsia="Consolas"/>
                <w:sz w:val="19"/>
              </w:rPr>
              <w:t xml:space="preserve">                  ↓ 超阈值</w:t>
            </w:r>
          </w:p>
          <w:p>
            <w:pPr>
              <w:spacing w:before="0" w:after="0" w:line="240" w:lineRule="auto"/>
              <w:ind w:firstLine="0" w:left="0" w:right="0"/>
            </w:pPr>
            <w:r>
              <w:rPr>
                <w:rFonts w:ascii="Consolas" w:hAnsi="Consolas" w:eastAsia="Consolas"/>
                <w:sz w:val="19"/>
              </w:rPr>
              <w:t xml:space="preserve">            预警分级判断</w:t>
            </w:r>
          </w:p>
          <w:p>
            <w:pPr>
              <w:spacing w:before="0" w:after="0" w:line="240" w:lineRule="auto"/>
              <w:ind w:firstLine="0" w:left="0" w:right="0"/>
            </w:pPr>
            <w:r>
              <w:rPr>
                <w:rFonts w:ascii="Consolas" w:hAnsi="Consolas" w:eastAsia="Consolas"/>
                <w:sz w:val="19"/>
              </w:rPr>
              <w:t xml:space="preserve">             ↓ 黄色预警          ↓ 红色预警</w:t>
            </w:r>
          </w:p>
          <w:p>
            <w:pPr>
              <w:spacing w:before="0" w:after="0" w:line="240" w:lineRule="auto"/>
              <w:ind w:firstLine="0" w:left="0" w:right="0"/>
            </w:pPr>
            <w:r>
              <w:rPr>
                <w:rFonts w:ascii="Consolas" w:hAnsi="Consolas" w:eastAsia="Consolas"/>
                <w:sz w:val="19"/>
              </w:rPr>
              <w:t xml:space="preserve">         加密监测频次       立即暂停施工 + 应急响应</w:t>
            </w:r>
          </w:p>
          <w:p>
            <w:pPr>
              <w:spacing w:before="0" w:after="0" w:line="240" w:lineRule="auto"/>
              <w:ind w:firstLine="0" w:left="0" w:right="0"/>
            </w:pPr>
            <w:r>
              <w:rPr>
                <w:rFonts w:ascii="Consolas" w:hAnsi="Consolas" w:eastAsia="Consolas"/>
                <w:sz w:val="19"/>
              </w:rPr>
              <w:t xml:space="preserve">                  ↓ 恢复正常</w:t>
            </w:r>
          </w:p>
          <w:p>
            <w:pPr>
              <w:spacing w:before="0" w:after="0" w:line="240" w:lineRule="auto"/>
              <w:ind w:firstLine="0" w:left="0" w:right="0"/>
            </w:pPr>
            <w:r>
              <w:rPr>
                <w:rFonts w:ascii="Consolas" w:hAnsi="Consolas" w:eastAsia="Consolas"/>
                <w:sz w:val="19"/>
              </w:rPr>
              <w:t xml:space="preserve">            出具监测日报 ──→ 提交建设单位</w:t>
            </w:r>
          </w:p>
        </w:tc>
      </w:tr>
    </w:tbl>
    <w:p>
      <w:pPr>
        <w:spacing w:after="160"/>
      </w:pPr>
    </w:p>
    <w:p>
      <w:pPr>
        <w:spacing w:after="120" w:lineRule="exact" w:line="520"/>
        <w:ind w:firstLine="560"/>
      </w:pPr>
      <w:r>
        <w:rPr>
          <w:rFonts w:ascii="宋体" w:hAnsi="宋体" w:eastAsia="宋体"/>
          <w:sz w:val="28"/>
        </w:rPr>
        <w:t>(9) 风险应对机制覆盖地质不确定性、征地协调难度及雨季影响三个方面，提前识别潜在隐患并制定预案，如遇地下水位异常升高则启用降水井群，村民配合度不足时启动属地沟通机制，雨季来临前加固边坡并储备防洪物资。</w:t>
      </w:r>
    </w:p>
    <w:p>
      <w:pPr>
        <w:spacing w:before="160" w:after="60"/>
        <w:jc w:val="center"/>
      </w:pPr>
      <w:r>
        <w:rPr>
          <w:rFonts w:ascii="Times New Roman" w:hAnsi="Times New Roman" w:eastAsia="黑体"/>
          <w:b/>
          <w:sz w:val="22"/>
        </w:rPr>
        <w:t>图：本项目施工进度计划示意图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第 1- 2 周  ██  施工准备（人员进场、测量放线、物资备货）</w:t>
            </w:r>
          </w:p>
          <w:p>
            <w:pPr>
              <w:spacing w:before="0" w:after="0" w:line="240" w:lineRule="auto"/>
              <w:ind w:firstLine="0" w:left="0" w:right="0"/>
            </w:pPr>
            <w:r>
              <w:rPr>
                <w:rFonts w:ascii="Consolas" w:hAnsi="Consolas" w:eastAsia="Consolas"/>
                <w:sz w:val="19"/>
              </w:rPr>
              <w:t>第 3- 6 周  ████  土方开挖及基础处理</w:t>
            </w:r>
          </w:p>
          <w:p>
            <w:pPr>
              <w:spacing w:before="0" w:after="0" w:line="240" w:lineRule="auto"/>
              <w:ind w:firstLine="0" w:left="0" w:right="0"/>
            </w:pPr>
            <w:r>
              <w:rPr>
                <w:rFonts w:ascii="Consolas" w:hAnsi="Consolas" w:eastAsia="Consolas"/>
                <w:sz w:val="19"/>
              </w:rPr>
              <w:t>第 7-11 周  ████████  主体结构施工</w:t>
            </w:r>
          </w:p>
          <w:p>
            <w:pPr>
              <w:spacing w:before="0" w:after="0" w:line="240" w:lineRule="auto"/>
              <w:ind w:firstLine="0" w:left="0" w:right="0"/>
            </w:pPr>
            <w:r>
              <w:rPr>
                <w:rFonts w:ascii="Consolas" w:hAnsi="Consolas" w:eastAsia="Consolas"/>
                <w:sz w:val="19"/>
              </w:rPr>
              <w:t>第12-14 周  ██████  机电安装及调试</w:t>
            </w:r>
          </w:p>
          <w:p>
            <w:pPr>
              <w:spacing w:before="0" w:after="0" w:line="240" w:lineRule="auto"/>
              <w:ind w:firstLine="0" w:left="0" w:right="0"/>
            </w:pPr>
            <w:r>
              <w:rPr>
                <w:rFonts w:ascii="Consolas" w:hAnsi="Consolas" w:eastAsia="Consolas"/>
                <w:sz w:val="19"/>
              </w:rPr>
              <w:t>第15-16 周  ████  装饰收尾及自检</w:t>
            </w:r>
          </w:p>
          <w:p>
            <w:pPr>
              <w:spacing w:before="0" w:after="0" w:line="240" w:lineRule="auto"/>
              <w:ind w:firstLine="0" w:left="0" w:right="0"/>
            </w:pPr>
            <w:r>
              <w:rPr>
                <w:rFonts w:ascii="Consolas" w:hAnsi="Consolas" w:eastAsia="Consolas"/>
                <w:sz w:val="19"/>
              </w:rPr>
              <w:t>第17 周     ██  竣工验收及资料移交</w:t>
            </w:r>
          </w:p>
        </w:tc>
      </w:tr>
    </w:tbl>
    <w:p>
      <w:pPr>
        <w:spacing w:after="160"/>
      </w:pPr>
    </w:p>
    <w:p>
      <w:pPr>
        <w:pStyle w:val="Heading2"/>
      </w:pPr>
      <w:r>
        <w:rPr>
          <w:rFonts w:ascii="黑体" w:hAnsi="黑体" w:eastAsia="黑体"/>
          <w:b/>
          <w:sz w:val="28"/>
        </w:rPr>
        <w:t>15.2 🖼 图纸内容说明</w:t>
      </w:r>
    </w:p>
    <w:p>
      <w:pPr>
        <w:spacing w:after="120" w:lineRule="exact" w:line="520"/>
        <w:ind w:firstLine="560"/>
      </w:pPr>
      <w:r>
        <w:rPr>
          <w:rFonts w:ascii="宋体" w:hAnsi="宋体" w:eastAsia="宋体"/>
          <w:sz w:val="28"/>
        </w:rPr>
        <w:t>我方在本工程中将严格遵循《水利水电工程施工质量检验与评定规程》（SL176-2007）及国家现行相关技术标准，围绕管道敷设、支管入户、阀门井施工三大核心任务开展组织设计。施工方案以分段流水作业为基础，结合现场地形与地质条件灵活调整工艺路径，确保各阶段工序衔接顺畅、资源投入合理。</w:t>
      </w:r>
    </w:p>
    <w:p>
      <w:pPr>
        <w:spacing w:after="120" w:lineRule="exact" w:line="520"/>
        <w:ind w:firstLine="560"/>
      </w:pPr>
      <w:r>
        <w:rPr>
          <w:rFonts w:ascii="宋体" w:hAnsi="宋体" w:eastAsia="宋体"/>
          <w:sz w:val="28"/>
        </w:rPr>
        <w:t>(1) 配水干管施工采用机械开挖配合人工修边方式，沟槽断面按设计坡比设置并辅以临时支护结构保障边坡稳定；基础处理选用级配砂石垫层铺设，压实度控制在95%以上，满足规范对地基承载力的要求。管道安装后立即进行压力试验，试验压力为工作压力的1.5倍，稳压时间不少于30分钟，无渗漏即视为合格。</w:t>
      </w:r>
    </w:p>
    <w:p>
      <w:pPr>
        <w:spacing w:after="120" w:lineRule="exact" w:line="520"/>
        <w:ind w:firstLine="560"/>
      </w:pPr>
      <w:r>
        <w:rPr>
          <w:rFonts w:ascii="宋体" w:hAnsi="宋体" w:eastAsia="宋体"/>
          <w:sz w:val="28"/>
        </w:rPr>
        <w:t>(2) 支管与入户管施工实行分区推进策略，东庄村与上庄村分别设立独立作业面，避免交叉干扰；小半径转弯段焊接前进行坡口打磨处理，使用热熔对接工艺并逐段进行无损探伤检测，保证接口密封性能符合GB50501-2007规定。埋深控制依据当地冻土深度确定，最小覆土厚度不小于0.8米，必要时增设保温层防止冻胀破坏。</w:t>
      </w:r>
    </w:p>
    <w:p>
      <w:pPr>
        <w:spacing w:after="120" w:lineRule="exact" w:line="520"/>
        <w:ind w:firstLine="560"/>
      </w:pPr>
      <w:r>
        <w:rPr>
          <w:rFonts w:ascii="宋体" w:hAnsi="宋体" w:eastAsia="宋体"/>
          <w:sz w:val="28"/>
        </w:rPr>
        <w:t>(3) 阀门井施工根据地质情况选择砖砌或混凝土结构形式，井室底部做防水砂浆抹面处理，墙体内外均涂刷沥青防腐涂料，增强抗渗能力；定位放线精确到毫米级，利用全站仪复核坐标，闭水试验前完成所有隐蔽验收手续，确保无渗漏隐患。</w:t>
      </w:r>
    </w:p>
    <w:p>
      <w:pPr>
        <w:spacing w:before="160" w:after="60"/>
        <w:jc w:val="center"/>
      </w:pPr>
      <w:r>
        <w:rPr>
          <w:rFonts w:ascii="Times New Roman" w:hAnsi="Times New Roman" w:eastAsia="黑体"/>
          <w:b/>
          <w:sz w:val="22"/>
        </w:rPr>
        <w:t>图：本项目质量管理组织架构图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项目经理</w:t>
            </w:r>
          </w:p>
          <w:p>
            <w:pPr>
              <w:spacing w:before="0" w:after="0" w:line="240" w:lineRule="auto"/>
              <w:ind w:firstLine="0" w:left="0" w:right="0"/>
            </w:pPr>
            <w:r>
              <w:rPr>
                <w:rFonts w:ascii="Consolas" w:hAnsi="Consolas" w:eastAsia="Consolas"/>
                <w:sz w:val="19"/>
              </w:rPr>
              <w:t>├── 技术负责人 ──→ 专职质检员（2人）、测量员（2人）</w:t>
            </w:r>
          </w:p>
          <w:p>
            <w:pPr>
              <w:spacing w:before="0" w:after="0" w:line="240" w:lineRule="auto"/>
              <w:ind w:firstLine="0" w:left="0" w:right="0"/>
            </w:pPr>
            <w:r>
              <w:rPr>
                <w:rFonts w:ascii="Consolas" w:hAnsi="Consolas" w:eastAsia="Consolas"/>
                <w:sz w:val="19"/>
              </w:rPr>
              <w:t>├── 施工队长   ──→ 土建作业班（8人）、安装班（4人）</w:t>
            </w:r>
          </w:p>
          <w:p>
            <w:pPr>
              <w:spacing w:before="0" w:after="0" w:line="240" w:lineRule="auto"/>
              <w:ind w:firstLine="0" w:left="0" w:right="0"/>
            </w:pPr>
            <w:r>
              <w:rPr>
                <w:rFonts w:ascii="Consolas" w:hAnsi="Consolas" w:eastAsia="Consolas"/>
                <w:sz w:val="19"/>
              </w:rPr>
              <w:t>└── 安全负责人 ──→ 专职安全员（1人）、消防员（1人）</w:t>
            </w:r>
          </w:p>
        </w:tc>
      </w:tr>
    </w:tbl>
    <w:p>
      <w:pPr>
        <w:spacing w:after="160"/>
      </w:pPr>
    </w:p>
    <w:p>
      <w:pPr>
        <w:spacing w:after="120" w:lineRule="exact" w:line="520"/>
        <w:ind w:firstLine="560"/>
      </w:pPr>
      <w:r>
        <w:rPr>
          <w:rFonts w:ascii="宋体" w:hAnsi="宋体" w:eastAsia="宋体"/>
          <w:sz w:val="28"/>
        </w:rPr>
        <w:t>针对不同施工阶段设置质量控制节点：开工前组织图纸会审和技术交底，明确关键部位如接口连接、回填压实等操作要点；施工过程中执行“三检制”，每道工序完成后由班组自检、互检、专检依次完成；隐蔽工程须经监理单位签字确认方可进入下一道工序，杜绝质量问题遗留。</w:t>
      </w:r>
    </w:p>
    <w:p>
      <w:pPr>
        <w:spacing w:before="160" w:after="60"/>
        <w:jc w:val="center"/>
      </w:pPr>
      <w:r>
        <w:rPr>
          <w:rFonts w:ascii="Times New Roman" w:hAnsi="Times New Roman" w:eastAsia="黑体"/>
          <w:b/>
          <w:sz w:val="22"/>
        </w:rPr>
        <w:t>图：监测数据处理与预警响应流程图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现场采集 ──→ 质检复核 ──→ 数据入库</w:t>
            </w:r>
          </w:p>
          <w:p>
            <w:pPr>
              <w:spacing w:before="0" w:after="0" w:line="240" w:lineRule="auto"/>
              <w:ind w:firstLine="0" w:left="0" w:right="0"/>
            </w:pPr>
            <w:r>
              <w:rPr>
                <w:rFonts w:ascii="Consolas" w:hAnsi="Consolas" w:eastAsia="Consolas"/>
                <w:sz w:val="19"/>
              </w:rPr>
              <w:t xml:space="preserve">                  ↓ 超阈值</w:t>
            </w:r>
          </w:p>
          <w:p>
            <w:pPr>
              <w:spacing w:before="0" w:after="0" w:line="240" w:lineRule="auto"/>
              <w:ind w:firstLine="0" w:left="0" w:right="0"/>
            </w:pPr>
            <w:r>
              <w:rPr>
                <w:rFonts w:ascii="Consolas" w:hAnsi="Consolas" w:eastAsia="Consolas"/>
                <w:sz w:val="19"/>
              </w:rPr>
              <w:t xml:space="preserve">            预警分级判断</w:t>
            </w:r>
          </w:p>
          <w:p>
            <w:pPr>
              <w:spacing w:before="0" w:after="0" w:line="240" w:lineRule="auto"/>
              <w:ind w:firstLine="0" w:left="0" w:right="0"/>
            </w:pPr>
            <w:r>
              <w:rPr>
                <w:rFonts w:ascii="Consolas" w:hAnsi="Consolas" w:eastAsia="Consolas"/>
                <w:sz w:val="19"/>
              </w:rPr>
              <w:t xml:space="preserve">             ↓ 黄色预警          ↓ 红色预警</w:t>
            </w:r>
          </w:p>
          <w:p>
            <w:pPr>
              <w:spacing w:before="0" w:after="0" w:line="240" w:lineRule="auto"/>
              <w:ind w:firstLine="0" w:left="0" w:right="0"/>
            </w:pPr>
            <w:r>
              <w:rPr>
                <w:rFonts w:ascii="Consolas" w:hAnsi="Consolas" w:eastAsia="Consolas"/>
                <w:sz w:val="19"/>
              </w:rPr>
              <w:t xml:space="preserve">         加密监测频次       立即暂停施工 + 应急响应</w:t>
            </w:r>
          </w:p>
          <w:p>
            <w:pPr>
              <w:spacing w:before="0" w:after="0" w:line="240" w:lineRule="auto"/>
              <w:ind w:firstLine="0" w:left="0" w:right="0"/>
            </w:pPr>
            <w:r>
              <w:rPr>
                <w:rFonts w:ascii="Consolas" w:hAnsi="Consolas" w:eastAsia="Consolas"/>
                <w:sz w:val="19"/>
              </w:rPr>
              <w:t xml:space="preserve">                  ↓ 恢复正常</w:t>
            </w:r>
          </w:p>
          <w:p>
            <w:pPr>
              <w:spacing w:before="0" w:after="0" w:line="240" w:lineRule="auto"/>
              <w:ind w:firstLine="0" w:left="0" w:right="0"/>
            </w:pPr>
            <w:r>
              <w:rPr>
                <w:rFonts w:ascii="Consolas" w:hAnsi="Consolas" w:eastAsia="Consolas"/>
                <w:sz w:val="19"/>
              </w:rPr>
              <w:t xml:space="preserve">            出具监测日报 ──→ 提交建设单位</w:t>
            </w:r>
          </w:p>
        </w:tc>
      </w:tr>
    </w:tbl>
    <w:p>
      <w:pPr>
        <w:spacing w:after="160"/>
      </w:pPr>
    </w:p>
    <w:p>
      <w:pPr>
        <w:spacing w:after="120" w:lineRule="exact" w:line="520"/>
        <w:ind w:firstLine="560"/>
      </w:pPr>
      <w:r>
        <w:rPr>
          <w:rFonts w:ascii="宋体" w:hAnsi="宋体" w:eastAsia="宋体"/>
          <w:sz w:val="28"/>
        </w:rPr>
        <w:t>机械设备配置方面，我方将按工况与设计要求选配相应规格与数量的挖掘机、吊车、焊接设备及检测仪器，形成满足峰值强度与关键线路需要的机械组合；劳动力投入则按施工阶段动态调整，重点时段保持关键岗位持证齐备，确保人员专业性和连续性。</w:t>
      </w:r>
    </w:p>
    <w:p>
      <w:pPr>
        <w:spacing w:after="120" w:lineRule="exact" w:line="520"/>
        <w:ind w:firstLine="560"/>
      </w:pPr>
      <w:r>
        <w:rPr>
          <w:rFonts w:ascii="宋体" w:hAnsi="宋体" w:eastAsia="宋体"/>
          <w:sz w:val="28"/>
        </w:rPr>
        <w:t>进度计划划分为三个主要阶段：施工准备期完成人员进场、物资储备和测量放线；主体施工期集中力量推进管道敷设与阀门井构筑；收尾阶段同步实施系统调试、资料整理及竣工验收，全过程受控于WBS分解后的里程碑节点，确保在214日历天内高质量交付。</w:t>
      </w:r>
    </w:p>
    <w:p>
      <w:pPr>
        <w:spacing w:before="160" w:after="60"/>
        <w:jc w:val="center"/>
      </w:pPr>
      <w:r>
        <w:rPr>
          <w:rFonts w:ascii="Times New Roman" w:hAnsi="Times New Roman" w:eastAsia="黑体"/>
          <w:b/>
          <w:sz w:val="22"/>
        </w:rPr>
        <w:t>图：本项目施工进度计划示意图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第 1- 2 周  ██  施工准备（人员进场、测量放线、物资备货）</w:t>
            </w:r>
          </w:p>
          <w:p>
            <w:pPr>
              <w:spacing w:before="0" w:after="0" w:line="240" w:lineRule="auto"/>
              <w:ind w:firstLine="0" w:left="0" w:right="0"/>
            </w:pPr>
            <w:r>
              <w:rPr>
                <w:rFonts w:ascii="Consolas" w:hAnsi="Consolas" w:eastAsia="Consolas"/>
                <w:sz w:val="19"/>
              </w:rPr>
              <w:t>第 3- 6 周  ████  土方开挖及基础处理</w:t>
            </w:r>
          </w:p>
          <w:p>
            <w:pPr>
              <w:spacing w:before="0" w:after="0" w:line="240" w:lineRule="auto"/>
              <w:ind w:firstLine="0" w:left="0" w:right="0"/>
            </w:pPr>
            <w:r>
              <w:rPr>
                <w:rFonts w:ascii="Consolas" w:hAnsi="Consolas" w:eastAsia="Consolas"/>
                <w:sz w:val="19"/>
              </w:rPr>
              <w:t>第 7-11 周  ████████  主体结构施工</w:t>
            </w:r>
          </w:p>
          <w:p>
            <w:pPr>
              <w:spacing w:before="0" w:after="0" w:line="240" w:lineRule="auto"/>
              <w:ind w:firstLine="0" w:left="0" w:right="0"/>
            </w:pPr>
            <w:r>
              <w:rPr>
                <w:rFonts w:ascii="Consolas" w:hAnsi="Consolas" w:eastAsia="Consolas"/>
                <w:sz w:val="19"/>
              </w:rPr>
              <w:t>第12-14 周  ██████  机电安装及调试</w:t>
            </w:r>
          </w:p>
          <w:p>
            <w:pPr>
              <w:spacing w:before="0" w:after="0" w:line="240" w:lineRule="auto"/>
              <w:ind w:firstLine="0" w:left="0" w:right="0"/>
            </w:pPr>
            <w:r>
              <w:rPr>
                <w:rFonts w:ascii="Consolas" w:hAnsi="Consolas" w:eastAsia="Consolas"/>
                <w:sz w:val="19"/>
              </w:rPr>
              <w:t>第15-16 周  ████  装饰收尾及自检</w:t>
            </w:r>
          </w:p>
          <w:p>
            <w:pPr>
              <w:spacing w:before="0" w:after="0" w:line="240" w:lineRule="auto"/>
              <w:ind w:firstLine="0" w:left="0" w:right="0"/>
            </w:pPr>
            <w:r>
              <w:rPr>
                <w:rFonts w:ascii="Consolas" w:hAnsi="Consolas" w:eastAsia="Consolas"/>
                <w:sz w:val="19"/>
              </w:rPr>
              <w:t>第17 周     ██  竣工验收及资料移交</w:t>
            </w:r>
          </w:p>
        </w:tc>
      </w:tr>
    </w:tbl>
    <w:p>
      <w:pPr>
        <w:spacing w:after="160"/>
      </w:pPr>
    </w:p>
    <w:p>
      <w:pPr>
        <w:spacing w:after="120" w:lineRule="exact" w:line="520"/>
        <w:ind w:firstLine="560"/>
      </w:pPr>
      <w:r>
        <w:rPr>
          <w:rFonts w:ascii="宋体" w:hAnsi="宋体" w:eastAsia="宋体"/>
          <w:sz w:val="28"/>
        </w:rPr>
        <w:t>安全管理贯穿始终，建立以项目经理为首的责任体系，明确各级管理人员职责分工，每日开展班前教育与隐患排查，特别加强沟槽开挖防塌方、高空作业防坠落、用电防火等专项管控措施。施工现场设置明显警示标识，配备应急物资柜与通讯联络工具，突发事故响应时间不超过4小时。</w:t>
      </w:r>
    </w:p>
    <w:p>
      <w:pPr>
        <w:spacing w:after="120" w:lineRule="exact" w:line="520"/>
        <w:ind w:firstLine="560"/>
      </w:pPr>
      <w:r>
        <w:rPr>
          <w:rFonts w:ascii="宋体" w:hAnsi="宋体" w:eastAsia="宋体"/>
          <w:sz w:val="28"/>
        </w:rPr>
        <w:t>环境保护措施包括施工区域洒水降尘、噪声敏感点周边布设隔音屏障、生活污水集中收集处置，废弃物分类存放并及时清运至指定地点；雨季来临前制定排水预案，疏通临时排水沟渠，防止积水影响施工进度。</w:t>
      </w:r>
    </w:p>
    <w:p>
      <w:pPr>
        <w:spacing w:after="120" w:lineRule="exact" w:line="520"/>
        <w:ind w:firstLine="560"/>
      </w:pPr>
      <w:r>
        <w:rPr>
          <w:rFonts w:ascii="宋体" w:hAnsi="宋体" w:eastAsia="宋体"/>
          <w:sz w:val="28"/>
        </w:rPr>
        <w:t>综上所述，我方将以科学合理的施工组织为核心，通过多方案比选优化工艺流程，强化过程控制与风险预判，切实保障工程质量、安全与工期目标全面实现。</w:t>
      </w:r>
    </w:p>
    <w:p>
      <w:pPr>
        <w:pStyle w:val="Heading2"/>
      </w:pPr>
      <w:r>
        <w:rPr>
          <w:rFonts w:ascii="黑体" w:hAnsi="黑体" w:eastAsia="黑体"/>
          <w:b/>
          <w:sz w:val="28"/>
        </w:rPr>
        <w:t>15.3 🖼 关键节点与技术参数</w:t>
      </w:r>
    </w:p>
    <w:p>
      <w:pPr>
        <w:spacing w:after="120" w:lineRule="exact" w:line="520"/>
        <w:ind w:firstLine="560"/>
      </w:pPr>
      <w:r>
        <w:rPr>
          <w:rFonts w:ascii="宋体" w:hAnsi="宋体" w:eastAsia="宋体"/>
          <w:sz w:val="28"/>
        </w:rPr>
        <w:t>我方在本工程中将严格遵循《水利水电工程施工质量检验与评定规程》（SL176-2007）及国家现行相关技术规范要求，围绕配水干管、支管与入户管敷设以及阀门井施工三大核心内容制定科学合理的施工组织方案。</w:t>
      </w:r>
    </w:p>
    <w:p>
      <w:pPr>
        <w:spacing w:after="120" w:lineRule="exact" w:line="520"/>
        <w:ind w:firstLine="560"/>
      </w:pPr>
      <w:r>
        <w:rPr>
          <w:rFonts w:ascii="宋体" w:hAnsi="宋体" w:eastAsia="宋体"/>
          <w:sz w:val="28"/>
        </w:rPr>
        <w:t>(1) 配水干管施工采用分段流水作业法，每段长度控制在300～500米之间，以利于沟槽开挖、基础处理、管道铺设、回填压实等工序的连续推进。沟槽断面设计依据土质条件和地下水位情况确定坡比，一般按1:0.75～1:1设置，并配置临时排水设施防止积水影响基底稳定性。机械开挖后人工修边至设计标高，确保槽底平整无扰动；砂垫层铺设厚度不小于200mm，密实度达到95%以上，符合JTG/T 3610对路基填筑压实标准的要求。管道接口采用热熔对接工艺，焊接完成后进行外观检查与压力试验，满足设计工作压力1.0MPa且保压30分钟无渗漏为合格。</w:t>
      </w:r>
    </w:p>
    <w:p>
      <w:pPr>
        <w:spacing w:after="120" w:lineRule="exact" w:line="520"/>
        <w:ind w:firstLine="560"/>
      </w:pPr>
      <w:r>
        <w:rPr>
          <w:rFonts w:ascii="宋体" w:hAnsi="宋体" w:eastAsia="宋体"/>
          <w:sz w:val="28"/>
        </w:rPr>
        <w:t>(2) 支管与入户管安装实行分区同步施工策略，在东庄村与上庄村分别设立两个作业面，避免交叉干扰。埋地最小覆土深度按冻土层深度结合当地气候特征确定，一般不低于0.8m，穿越道路或农田区域时加设套管保护。小半径转弯段采用热煨弯头或预制弯管连接，焊缝经射线探伤检测合格率不低于98%，杜绝因应力集中导致破裂风险。所有接头处均设置防渗密封圈并做闭水试验，确保管网系统整体密封性能达标。</w:t>
      </w:r>
    </w:p>
    <w:p>
      <w:pPr>
        <w:spacing w:before="160" w:after="60"/>
        <w:jc w:val="center"/>
      </w:pPr>
      <w:r>
        <w:rPr>
          <w:rFonts w:ascii="Times New Roman" w:hAnsi="Times New Roman" w:eastAsia="黑体"/>
          <w:b/>
          <w:sz w:val="22"/>
        </w:rPr>
        <w:t>图：监测数据处理与预警响应流程图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现场采集 ──→ 质检复核 ──→ 数据入库</w:t>
            </w:r>
          </w:p>
          <w:p>
            <w:pPr>
              <w:spacing w:before="0" w:after="0" w:line="240" w:lineRule="auto"/>
              <w:ind w:firstLine="0" w:left="0" w:right="0"/>
            </w:pPr>
            <w:r>
              <w:rPr>
                <w:rFonts w:ascii="Consolas" w:hAnsi="Consolas" w:eastAsia="Consolas"/>
                <w:sz w:val="19"/>
              </w:rPr>
              <w:t xml:space="preserve">                  ↓ 超阈值</w:t>
            </w:r>
          </w:p>
          <w:p>
            <w:pPr>
              <w:spacing w:before="0" w:after="0" w:line="240" w:lineRule="auto"/>
              <w:ind w:firstLine="0" w:left="0" w:right="0"/>
            </w:pPr>
            <w:r>
              <w:rPr>
                <w:rFonts w:ascii="Consolas" w:hAnsi="Consolas" w:eastAsia="Consolas"/>
                <w:sz w:val="19"/>
              </w:rPr>
              <w:t xml:space="preserve">            预警分级判断</w:t>
            </w:r>
          </w:p>
          <w:p>
            <w:pPr>
              <w:spacing w:before="0" w:after="0" w:line="240" w:lineRule="auto"/>
              <w:ind w:firstLine="0" w:left="0" w:right="0"/>
            </w:pPr>
            <w:r>
              <w:rPr>
                <w:rFonts w:ascii="Consolas" w:hAnsi="Consolas" w:eastAsia="Consolas"/>
                <w:sz w:val="19"/>
              </w:rPr>
              <w:t xml:space="preserve">             ↓ 黄色预警          ↓ 红色预警</w:t>
            </w:r>
          </w:p>
          <w:p>
            <w:pPr>
              <w:spacing w:before="0" w:after="0" w:line="240" w:lineRule="auto"/>
              <w:ind w:firstLine="0" w:left="0" w:right="0"/>
            </w:pPr>
            <w:r>
              <w:rPr>
                <w:rFonts w:ascii="Consolas" w:hAnsi="Consolas" w:eastAsia="Consolas"/>
                <w:sz w:val="19"/>
              </w:rPr>
              <w:t xml:space="preserve">         加密监测频次       立即暂停施工 + 应急响应</w:t>
            </w:r>
          </w:p>
          <w:p>
            <w:pPr>
              <w:spacing w:before="0" w:after="0" w:line="240" w:lineRule="auto"/>
              <w:ind w:firstLine="0" w:left="0" w:right="0"/>
            </w:pPr>
            <w:r>
              <w:rPr>
                <w:rFonts w:ascii="Consolas" w:hAnsi="Consolas" w:eastAsia="Consolas"/>
                <w:sz w:val="19"/>
              </w:rPr>
              <w:t xml:space="preserve">                  ↓ 恢复正常</w:t>
            </w:r>
          </w:p>
          <w:p>
            <w:pPr>
              <w:spacing w:before="0" w:after="0" w:line="240" w:lineRule="auto"/>
              <w:ind w:firstLine="0" w:left="0" w:right="0"/>
            </w:pPr>
            <w:r>
              <w:rPr>
                <w:rFonts w:ascii="Consolas" w:hAnsi="Consolas" w:eastAsia="Consolas"/>
                <w:sz w:val="19"/>
              </w:rPr>
              <w:t xml:space="preserve">            出具监测日报 ──→ 提交建设单位</w:t>
            </w:r>
          </w:p>
        </w:tc>
      </w:tr>
    </w:tbl>
    <w:p>
      <w:pPr>
        <w:spacing w:after="160"/>
      </w:pPr>
    </w:p>
    <w:p>
      <w:pPr>
        <w:spacing w:after="120" w:lineRule="exact" w:line="520"/>
        <w:ind w:firstLine="560"/>
      </w:pPr>
      <w:r>
        <w:rPr>
          <w:rFonts w:ascii="宋体" w:hAnsi="宋体" w:eastAsia="宋体"/>
          <w:sz w:val="28"/>
        </w:rPr>
        <w:t>(3) 阀门井施工前完成精确定位放线，使用全站仪复核坐标误差不超过±5mm，基坑开挖深度根据埋深要求合理控制，遇软弱土层及时采取钢板桩支护或水泥搅拌桩加固措施。井室结构选用C25W6F200混凝土浇筑，钢筋绑扎间距均匀、保护层厚度一致，模板支撑牢固不变形。井壁内外抹防水砂浆（1:2水泥砂浆），厚度不小于20mm，分层压实，防止渗漏。闭水试验应逐井进行，注水高度高于最高出水口，稳压时间不少于30分钟，渗水量不大于规范允许值。</w:t>
      </w:r>
    </w:p>
    <w:p>
      <w:pPr>
        <w:spacing w:after="120" w:lineRule="exact" w:line="520"/>
        <w:ind w:firstLine="560"/>
      </w:pPr>
      <w:r>
        <w:rPr>
          <w:rFonts w:ascii="宋体" w:hAnsi="宋体" w:eastAsia="宋体"/>
          <w:sz w:val="28"/>
        </w:rPr>
        <w:t>(4) 施工机械设备配置满足峰值强度与关键线路需要，包括挖掘机、吊车、电焊机、试压泵、水准仪、经纬仪等，数量按工况与设计要求选配相应规格与数量，保障各阶段施工效率最大化。劳动力投入按施工进度动态调整，高峰期配备专职安全员、质检员、测量员及操作工人共计约45人，关键岗位持证上岗率达100%，确保施工过程受控。</w:t>
      </w:r>
    </w:p>
    <w:p>
      <w:pPr>
        <w:spacing w:before="160" w:after="60"/>
        <w:jc w:val="center"/>
      </w:pPr>
      <w:r>
        <w:rPr>
          <w:rFonts w:ascii="Times New Roman" w:hAnsi="Times New Roman" w:eastAsia="黑体"/>
          <w:b/>
          <w:sz w:val="22"/>
        </w:rPr>
        <w:t>图：本项目安全管理组织架构图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项目经理</w:t>
            </w:r>
          </w:p>
          <w:p>
            <w:pPr>
              <w:spacing w:before="0" w:after="0" w:line="240" w:lineRule="auto"/>
              <w:ind w:firstLine="0" w:left="0" w:right="0"/>
            </w:pPr>
            <w:r>
              <w:rPr>
                <w:rFonts w:ascii="Consolas" w:hAnsi="Consolas" w:eastAsia="Consolas"/>
                <w:sz w:val="19"/>
              </w:rPr>
              <w:t>├── 技术负责人 ──→ 专职质检员（2人）、测量员（2人）</w:t>
            </w:r>
          </w:p>
          <w:p>
            <w:pPr>
              <w:spacing w:before="0" w:after="0" w:line="240" w:lineRule="auto"/>
              <w:ind w:firstLine="0" w:left="0" w:right="0"/>
            </w:pPr>
            <w:r>
              <w:rPr>
                <w:rFonts w:ascii="Consolas" w:hAnsi="Consolas" w:eastAsia="Consolas"/>
                <w:sz w:val="19"/>
              </w:rPr>
              <w:t>├── 施工队长   ──→ 土建作业班（8人）、安装班（4人）</w:t>
            </w:r>
          </w:p>
          <w:p>
            <w:pPr>
              <w:spacing w:before="0" w:after="0" w:line="240" w:lineRule="auto"/>
              <w:ind w:firstLine="0" w:left="0" w:right="0"/>
            </w:pPr>
            <w:r>
              <w:rPr>
                <w:rFonts w:ascii="Consolas" w:hAnsi="Consolas" w:eastAsia="Consolas"/>
                <w:sz w:val="19"/>
              </w:rPr>
              <w:t>└── 安全负责人 ──→ 专职安全员（1人）、消防员（1人）</w:t>
            </w:r>
          </w:p>
        </w:tc>
      </w:tr>
    </w:tbl>
    <w:p>
      <w:pPr>
        <w:spacing w:after="160"/>
      </w:pPr>
    </w:p>
    <w:p>
      <w:pPr>
        <w:spacing w:after="120" w:lineRule="exact" w:line="520"/>
        <w:ind w:firstLine="560"/>
      </w:pPr>
      <w:r>
        <w:rPr>
          <w:rFonts w:ascii="宋体" w:hAnsi="宋体" w:eastAsia="宋体"/>
          <w:sz w:val="28"/>
        </w:rPr>
        <w:t>(5) 进度计划划分为三个阶段：施工准备期（第1～2周）、主体施工期（第3～14周）、收尾验收期（第15～16周）。关键节点设置如下：第3周末完成全部测量放线及临时设施搭建；第8周末完成干管主体敷设；第12周末实现支管与入户管通水测试；第16周末提交竣工资料并申请验收。资源配置与进度联动管理贯穿全过程，每日召开班前会明确任务分工，每周组织进度分析会优化资源配置。</w:t>
      </w:r>
    </w:p>
    <w:p>
      <w:pPr>
        <w:spacing w:after="120" w:lineRule="exact" w:line="520"/>
        <w:ind w:firstLine="560"/>
      </w:pPr>
      <w:r>
        <w:rPr>
          <w:rFonts w:ascii="宋体" w:hAnsi="宋体" w:eastAsia="宋体"/>
          <w:sz w:val="28"/>
        </w:rPr>
        <w:t>(6) 质量控制方面建立三级自检体系，班组初检、项目部复检、监理终检层层把关，隐蔽工程必须留存影像资料并与书面记录同步归档。材料设备进场严格执行“三证齐全”制度，管材、阀门、配件须提供出厂合格证及第三方检测报告，不合格品一律清退。环境管理注重扬尘控制与噪声治理，施工现场围挡封闭，洒水降尘频率不低于每日两次，夜间施工避开村民休息时段，减少扰民投诉。</w:t>
      </w:r>
    </w:p>
    <w:p>
      <w:pPr>
        <w:spacing w:after="120" w:lineRule="exact" w:line="520"/>
        <w:ind w:firstLine="560"/>
      </w:pPr>
      <w:r>
        <w:rPr>
          <w:rFonts w:ascii="宋体" w:hAnsi="宋体" w:eastAsia="宋体"/>
          <w:sz w:val="28"/>
        </w:rPr>
        <w:t>(7) 应急预案涵盖突发破损抢修、材料延误应对、恶劣天气防护三项重点。一旦发生管道爆裂，启动应急响应机制，抢修队伍4小时内到达现场，快速定位泄漏点并实施封堵修复。若主要管材供应延迟，启用备用供应商清单并提前协调运输路线，保证工期不受影响。雨季施工期间加强基坑排水，防止塌方事故，同时做好防洪物资储备与值班值守安排。</w:t>
      </w:r>
    </w:p>
    <w:p>
      <w:pPr>
        <w:pStyle w:val="Heading2"/>
      </w:pPr>
      <w:r>
        <w:rPr>
          <w:rFonts w:ascii="黑体" w:hAnsi="黑体" w:eastAsia="黑体"/>
          <w:b/>
          <w:sz w:val="28"/>
        </w:rPr>
        <w:t>15.4 🖼 图纸使用与更新说明</w:t>
      </w:r>
    </w:p>
    <w:p>
      <w:pPr>
        <w:spacing w:after="120" w:lineRule="exact" w:line="520"/>
        <w:ind w:firstLine="560"/>
      </w:pPr>
      <w:r>
        <w:rPr>
          <w:rFonts w:ascii="宋体" w:hAnsi="宋体" w:eastAsia="宋体"/>
          <w:sz w:val="28"/>
        </w:rPr>
        <w:t>我方在本工程中将严格遵循《水利水电工程施工质量检验与评定规程》（SL176-2007）及国家现行相关技术规范要求，围绕配水干管、支管与入户管敷设以及阀门井施工三大核心内容制定科学合理的施工组织方案。</w:t>
      </w:r>
    </w:p>
    <w:p>
      <w:pPr>
        <w:spacing w:after="120" w:lineRule="exact" w:line="520"/>
        <w:ind w:firstLine="560"/>
      </w:pPr>
      <w:r>
        <w:rPr>
          <w:rFonts w:ascii="宋体" w:hAnsi="宋体" w:eastAsia="宋体"/>
          <w:sz w:val="28"/>
        </w:rPr>
        <w:t>管道敷设工艺采用分段流水作业法，根据地形条件合理划分施工区段，确保各工序衔接紧凑。沟槽开挖以机械为主、人工修边为辅，依据土质情况设置适当边坡坡度并实施临时支护措施，防止塌方事故；基础处理按设计要求铺设砂垫层，厚度控制在150～300mm之间，压实度不低于95%，满足承载力需求。管道接口采用热熔连接方式，焊接完成后立即进行外观检查和气密性试验，合格后方可回填，回填过程中分层夯实，每层厚度不超过300mm，并同步开展密实度检测，确保压实均匀、无空洞现象。</w:t>
      </w:r>
    </w:p>
    <w:p>
      <w:pPr>
        <w:spacing w:after="120" w:lineRule="exact" w:line="520"/>
        <w:ind w:firstLine="560"/>
      </w:pPr>
      <w:r>
        <w:rPr>
          <w:rFonts w:ascii="宋体" w:hAnsi="宋体" w:eastAsia="宋体"/>
          <w:sz w:val="28"/>
        </w:rPr>
        <w:t>针对支管及入户管安装，我方拟采取“先主干后分支、由远及近”的分区分段推进策略，结合村庄实际布局灵活调整施工顺序。对于小半径转弯处采用专用弯头或煨弯工艺，避免应力集中导致渗漏风险；所有连接节点均使用带加强环的承插式接头，配合橡胶密封圈实现双重密封保障，同时安排专人对关键部位进行探伤抽检，确保焊缝质量符合GB/T 50268标准规定。入户管埋深严格执行最小覆土深度不小于0.8m的要求，遇冻胀区域加设保温层并避开地下管线密集区布设路径。</w:t>
      </w:r>
    </w:p>
    <w:p>
      <w:pPr>
        <w:spacing w:after="120" w:lineRule="exact" w:line="520"/>
        <w:ind w:firstLine="560"/>
      </w:pPr>
      <w:r>
        <w:rPr>
          <w:rFonts w:ascii="宋体" w:hAnsi="宋体" w:eastAsia="宋体"/>
          <w:sz w:val="28"/>
        </w:rPr>
        <w:t>阀门井施工注重结构强度与防渗性能，优先选用C25W6F200混凝土预制构件，现场拼装时保证接口错位≤5mm，缝隙填充沥青麻丝后再抹防水砂浆，形成连续封闭体系。定位放线采用全站仪精确定位，误差控制在±10mm以内，基坑开挖前做好降水措施，防止地下水扰动地基稳定性。闭水试验严格按照规范执行，压力保持时间不少于30分钟，渗水量不超过允许值即视为合格。</w:t>
      </w:r>
    </w:p>
    <w:p>
      <w:pPr>
        <w:spacing w:before="160" w:after="60"/>
        <w:jc w:val="center"/>
      </w:pPr>
      <w:r>
        <w:rPr>
          <w:rFonts w:ascii="Times New Roman" w:hAnsi="Times New Roman" w:eastAsia="黑体"/>
          <w:b/>
          <w:sz w:val="22"/>
        </w:rPr>
        <w:t>图：本项目质量管理组织架构图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项目经理</w:t>
            </w:r>
          </w:p>
          <w:p>
            <w:pPr>
              <w:spacing w:before="0" w:after="0" w:line="240" w:lineRule="auto"/>
              <w:ind w:firstLine="0" w:left="0" w:right="0"/>
            </w:pPr>
            <w:r>
              <w:rPr>
                <w:rFonts w:ascii="Consolas" w:hAnsi="Consolas" w:eastAsia="Consolas"/>
                <w:sz w:val="19"/>
              </w:rPr>
              <w:t>├── 技术负责人 ──→ 专职质检员（2人）、测量员（2人）</w:t>
            </w:r>
          </w:p>
          <w:p>
            <w:pPr>
              <w:spacing w:before="0" w:after="0" w:line="240" w:lineRule="auto"/>
              <w:ind w:firstLine="0" w:left="0" w:right="0"/>
            </w:pPr>
            <w:r>
              <w:rPr>
                <w:rFonts w:ascii="Consolas" w:hAnsi="Consolas" w:eastAsia="Consolas"/>
                <w:sz w:val="19"/>
              </w:rPr>
              <w:t>├── 施工队长   ──→ 土建作业班（8人）、安装班（4人）</w:t>
            </w:r>
          </w:p>
          <w:p>
            <w:pPr>
              <w:spacing w:before="0" w:after="0" w:line="240" w:lineRule="auto"/>
              <w:ind w:firstLine="0" w:left="0" w:right="0"/>
            </w:pPr>
            <w:r>
              <w:rPr>
                <w:rFonts w:ascii="Consolas" w:hAnsi="Consolas" w:eastAsia="Consolas"/>
                <w:sz w:val="19"/>
              </w:rPr>
              <w:t>└── 安全负责人 ──→ 专职安全员（1人）、消防员（1人）</w:t>
            </w:r>
          </w:p>
        </w:tc>
      </w:tr>
    </w:tbl>
    <w:p>
      <w:pPr>
        <w:spacing w:after="160"/>
      </w:pPr>
    </w:p>
    <w:p>
      <w:pPr>
        <w:spacing w:after="120" w:lineRule="exact" w:line="520"/>
        <w:ind w:firstLine="560"/>
      </w:pPr>
      <w:r>
        <w:rPr>
          <w:rFonts w:ascii="宋体" w:hAnsi="宋体" w:eastAsia="宋体"/>
          <w:sz w:val="28"/>
        </w:rPr>
        <w:t>施工机械设备配置上，我方将根据各阶段峰值强度需要动态调配挖掘机、吊车、焊接机等设备组合，重点保障管道运输、吊装、焊接环节效率，同时配备足够数量的压力测试仪、水准仪、经纬仪等检测仪器用于过程控制。劳动力投入按施工进度计划分批进场，高峰期人数达到45人左右，其中持证上岗人员占比100%，包括项目经理、技术负责人、专职安全员、质量员、施工员等关键岗位，确保全过程受控。</w:t>
      </w:r>
    </w:p>
    <w:p>
      <w:pPr>
        <w:spacing w:before="160" w:after="60"/>
        <w:jc w:val="center"/>
      </w:pPr>
      <w:r>
        <w:rPr>
          <w:rFonts w:ascii="Times New Roman" w:hAnsi="Times New Roman" w:eastAsia="黑体"/>
          <w:b/>
          <w:sz w:val="22"/>
        </w:rPr>
        <w:t>图：监测数据处理与预警响应流程图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现场采集 ──→ 质检复核 ──→ 数据入库</w:t>
            </w:r>
          </w:p>
          <w:p>
            <w:pPr>
              <w:spacing w:before="0" w:after="0" w:line="240" w:lineRule="auto"/>
              <w:ind w:firstLine="0" w:left="0" w:right="0"/>
            </w:pPr>
            <w:r>
              <w:rPr>
                <w:rFonts w:ascii="Consolas" w:hAnsi="Consolas" w:eastAsia="Consolas"/>
                <w:sz w:val="19"/>
              </w:rPr>
              <w:t xml:space="preserve">                  ↓ 超阈值</w:t>
            </w:r>
          </w:p>
          <w:p>
            <w:pPr>
              <w:spacing w:before="0" w:after="0" w:line="240" w:lineRule="auto"/>
              <w:ind w:firstLine="0" w:left="0" w:right="0"/>
            </w:pPr>
            <w:r>
              <w:rPr>
                <w:rFonts w:ascii="Consolas" w:hAnsi="Consolas" w:eastAsia="Consolas"/>
                <w:sz w:val="19"/>
              </w:rPr>
              <w:t xml:space="preserve">            预警分级判断</w:t>
            </w:r>
          </w:p>
          <w:p>
            <w:pPr>
              <w:spacing w:before="0" w:after="0" w:line="240" w:lineRule="auto"/>
              <w:ind w:firstLine="0" w:left="0" w:right="0"/>
            </w:pPr>
            <w:r>
              <w:rPr>
                <w:rFonts w:ascii="Consolas" w:hAnsi="Consolas" w:eastAsia="Consolas"/>
                <w:sz w:val="19"/>
              </w:rPr>
              <w:t xml:space="preserve">             ↓ 黄色预警          ↓ 红色预警</w:t>
            </w:r>
          </w:p>
          <w:p>
            <w:pPr>
              <w:spacing w:before="0" w:after="0" w:line="240" w:lineRule="auto"/>
              <w:ind w:firstLine="0" w:left="0" w:right="0"/>
            </w:pPr>
            <w:r>
              <w:rPr>
                <w:rFonts w:ascii="Consolas" w:hAnsi="Consolas" w:eastAsia="Consolas"/>
                <w:sz w:val="19"/>
              </w:rPr>
              <w:t xml:space="preserve">         加密监测频次       立即暂停施工 + 应急响应</w:t>
            </w:r>
          </w:p>
          <w:p>
            <w:pPr>
              <w:spacing w:before="0" w:after="0" w:line="240" w:lineRule="auto"/>
              <w:ind w:firstLine="0" w:left="0" w:right="0"/>
            </w:pPr>
            <w:r>
              <w:rPr>
                <w:rFonts w:ascii="Consolas" w:hAnsi="Consolas" w:eastAsia="Consolas"/>
                <w:sz w:val="19"/>
              </w:rPr>
              <w:t xml:space="preserve">                  ↓ 恢复正常</w:t>
            </w:r>
          </w:p>
          <w:p>
            <w:pPr>
              <w:spacing w:before="0" w:after="0" w:line="240" w:lineRule="auto"/>
              <w:ind w:firstLine="0" w:left="0" w:right="0"/>
            </w:pPr>
            <w:r>
              <w:rPr>
                <w:rFonts w:ascii="Consolas" w:hAnsi="Consolas" w:eastAsia="Consolas"/>
                <w:sz w:val="19"/>
              </w:rPr>
              <w:t xml:space="preserve">            出具监测日报 ──→ 提交建设单位</w:t>
            </w:r>
          </w:p>
        </w:tc>
      </w:tr>
    </w:tbl>
    <w:p>
      <w:pPr>
        <w:spacing w:after="160"/>
      </w:pPr>
    </w:p>
    <w:p>
      <w:pPr>
        <w:spacing w:after="120" w:lineRule="exact" w:line="520"/>
        <w:ind w:firstLine="560"/>
      </w:pPr>
      <w:r>
        <w:rPr>
          <w:rFonts w:ascii="宋体" w:hAnsi="宋体" w:eastAsia="宋体"/>
          <w:sz w:val="28"/>
        </w:rPr>
        <w:t>进度计划方面，在招标工期内划分为施工准备期、主体施工期、收尾调试期三个阶段，明确各阶段里程碑节点，如开工后第15日内完成测量放线与材料报验，第60日内完成干管敷设，第150日前完成全部支管与入户管安装，最后30天集中进行系统试压、冲洗、验收资料整理等工作，通过WBS分解细化任务至每日可控单元，实行日调度、周总结制度，强化资源协调与纠偏能力。</w:t>
      </w:r>
    </w:p>
    <w:p>
      <w:pPr>
        <w:spacing w:before="160" w:after="60"/>
        <w:jc w:val="center"/>
      </w:pPr>
      <w:r>
        <w:rPr>
          <w:rFonts w:ascii="Times New Roman" w:hAnsi="Times New Roman" w:eastAsia="黑体"/>
          <w:b/>
          <w:sz w:val="22"/>
        </w:rPr>
        <w:t>图：本项目施工进度计划示意图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第 1- 2 周  ██  施工准备（人员进场、测量放线、物资备货）</w:t>
            </w:r>
          </w:p>
          <w:p>
            <w:pPr>
              <w:spacing w:before="0" w:after="0" w:line="240" w:lineRule="auto"/>
              <w:ind w:firstLine="0" w:left="0" w:right="0"/>
            </w:pPr>
            <w:r>
              <w:rPr>
                <w:rFonts w:ascii="Consolas" w:hAnsi="Consolas" w:eastAsia="Consolas"/>
                <w:sz w:val="19"/>
              </w:rPr>
              <w:t>第 3- 6 周  ████  土方开挖及基础处理</w:t>
            </w:r>
          </w:p>
          <w:p>
            <w:pPr>
              <w:spacing w:before="0" w:after="0" w:line="240" w:lineRule="auto"/>
              <w:ind w:firstLine="0" w:left="0" w:right="0"/>
            </w:pPr>
            <w:r>
              <w:rPr>
                <w:rFonts w:ascii="Consolas" w:hAnsi="Consolas" w:eastAsia="Consolas"/>
                <w:sz w:val="19"/>
              </w:rPr>
              <w:t>第 7-11 周  ████████  主体结构施工</w:t>
            </w:r>
          </w:p>
          <w:p>
            <w:pPr>
              <w:spacing w:before="0" w:after="0" w:line="240" w:lineRule="auto"/>
              <w:ind w:firstLine="0" w:left="0" w:right="0"/>
            </w:pPr>
            <w:r>
              <w:rPr>
                <w:rFonts w:ascii="Consolas" w:hAnsi="Consolas" w:eastAsia="Consolas"/>
                <w:sz w:val="19"/>
              </w:rPr>
              <w:t>第12-14 周  ██████  机电安装及调试</w:t>
            </w:r>
          </w:p>
          <w:p>
            <w:pPr>
              <w:spacing w:before="0" w:after="0" w:line="240" w:lineRule="auto"/>
              <w:ind w:firstLine="0" w:left="0" w:right="0"/>
            </w:pPr>
            <w:r>
              <w:rPr>
                <w:rFonts w:ascii="Consolas" w:hAnsi="Consolas" w:eastAsia="Consolas"/>
                <w:sz w:val="19"/>
              </w:rPr>
              <w:t>第15-16 周  ████  装饰收尾及自检</w:t>
            </w:r>
          </w:p>
          <w:p>
            <w:pPr>
              <w:spacing w:before="0" w:after="0" w:line="240" w:lineRule="auto"/>
              <w:ind w:firstLine="0" w:left="0" w:right="0"/>
            </w:pPr>
            <w:r>
              <w:rPr>
                <w:rFonts w:ascii="Consolas" w:hAnsi="Consolas" w:eastAsia="Consolas"/>
                <w:sz w:val="19"/>
              </w:rPr>
              <w:t>第17 周     ██  竣工验收及资料移交</w:t>
            </w:r>
          </w:p>
        </w:tc>
      </w:tr>
    </w:tbl>
    <w:p>
      <w:pPr>
        <w:spacing w:after="160"/>
      </w:pPr>
    </w:p>
    <w:p>
      <w:pPr>
        <w:spacing w:after="120" w:lineRule="exact" w:line="520"/>
        <w:ind w:firstLine="560"/>
      </w:pPr>
      <w:r>
        <w:rPr>
          <w:rFonts w:ascii="宋体" w:hAnsi="宋体" w:eastAsia="宋体"/>
          <w:sz w:val="28"/>
        </w:rPr>
        <w:t>质量安全管控贯穿始终，建立三级自检机制，从班组自查到项目部复查再到监理终检层层把关，隐蔽工程必须经监理签字确认方可覆盖。针对雨季施工可能带来的影响，提前储备抽水泵、彩条布等应急物资，设置临时排水沟渠，优化土方堆放位置以防滑坡；若遇征地纠纷或村民阻工等情况，主动沟通协调，必要时申请延期备案，维护良好外部环境。以上措施共同构成一套完整、可执行、能落地的技术实施方案，有效支撑项目高质量履约。</w:t>
      </w:r>
    </w:p>
    <w:p>
      <w:pPr>
        <w:pStyle w:val="Heading1"/>
      </w:pPr>
      <w:r>
        <w:rPr>
          <w:rFonts w:ascii="黑体" w:hAnsi="黑体" w:eastAsia="黑体"/>
          <w:b/>
          <w:sz w:val="32"/>
        </w:rPr>
        <w:t>十六、附件五、施工总平面图</w:t>
      </w:r>
    </w:p>
    <w:p>
      <w:pPr>
        <w:pStyle w:val="Heading2"/>
      </w:pPr>
      <w:r>
        <w:rPr>
          <w:rFonts w:ascii="黑体" w:hAnsi="黑体" w:eastAsia="黑体"/>
          <w:b/>
          <w:sz w:val="28"/>
        </w:rPr>
        <w:t>16.1 🖼 图纸编制依据</w:t>
      </w:r>
    </w:p>
    <w:p>
      <w:pPr>
        <w:spacing w:after="120" w:lineRule="exact" w:line="520"/>
        <w:ind w:firstLine="560"/>
      </w:pPr>
      <w:r>
        <w:rPr>
          <w:rFonts w:ascii="宋体" w:hAnsi="宋体" w:eastAsia="宋体"/>
          <w:sz w:val="28"/>
        </w:rPr>
        <w:t>我方在本工程中将严格遵循《水利水电工程施工质量检验与评定规程》（SL176-2007）及国家现行相关规范要求，围绕管道敷设、支管入户、阀门井施工三大核心任务制定科学合理的施工组织方案。施工前依据现场踏勘结果和地质条件，对沟槽开挖断面进行优化设计，确保边坡稳定性和作业安全；对于不同土层分布区域，采取差异化支护措施，防止塌方风险。</w:t>
      </w:r>
    </w:p>
    <w:p>
      <w:pPr>
        <w:spacing w:after="120" w:lineRule="exact" w:line="520"/>
        <w:ind w:firstLine="560"/>
      </w:pPr>
      <w:r>
        <w:rPr>
          <w:rFonts w:ascii="宋体" w:hAnsi="宋体" w:eastAsia="宋体"/>
          <w:sz w:val="28"/>
        </w:rPr>
        <w:t>(1) 管道基础处理采用砂垫层铺设工艺，厚度按设计要求控制在30cm左右，并分层夯实至压实度≥95%，满足承载力需求；回填时优先选用原状土或级配良好的素土，每层虚铺厚度不超过30cm，使用小型振动夯机逐层压实，避免扰动已安装管道。(2) 配水干管（3.75km）实行分段流水作业，每段长度控制在300～500m之间，便于机械调配与质量管控；支管与入户管合计约21.71km，结合村庄地形特点划分若干施工单元，合理安排交叉作业顺序，减少相互干扰。(3) 所有焊接接口均执行双人操作制，焊缝经外观检查合格后，再由专业检测人员使用超声波探伤仪抽检不少于10%，确保密封性能可靠。</w:t>
      </w:r>
    </w:p>
    <w:p>
      <w:pPr>
        <w:spacing w:after="120" w:lineRule="exact" w:line="520"/>
        <w:ind w:firstLine="560"/>
      </w:pPr>
      <w:r>
        <w:rPr>
          <w:rFonts w:ascii="宋体" w:hAnsi="宋体" w:eastAsia="宋体"/>
          <w:sz w:val="28"/>
        </w:rPr>
        <w:t>阀门井施工过程中，根据实际埋深与地下水位情况选择砖砌或混凝土结构形式，井壁内外侧均抹防水砂浆一层（厚2cm），并设置沥青麻丝止水带，提高抗渗能力；定位放线完成后立即组织基坑开挖，周边设置临时排水沟和集水井，防止积水浸泡地基。每座井室完工后及时开展闭水试验，标准参照《给水排水管道工程施工及验收规范》GB50268执行，确保无渗漏现象。</w:t>
      </w:r>
    </w:p>
    <w:p>
      <w:pPr>
        <w:spacing w:after="120" w:lineRule="exact" w:line="520"/>
        <w:ind w:firstLine="560"/>
      </w:pPr>
      <w:r>
        <w:rPr>
          <w:rFonts w:ascii="宋体" w:hAnsi="宋体" w:eastAsia="宋体"/>
          <w:sz w:val="28"/>
        </w:rPr>
        <w:t>为保障工期目标实现，我方将在招标工期内划分为三个阶段：施工准备期（含测量复核、设备进场）、主体施工期（管道敷设+阀门井同步推进）、收尾调试期（压力测试、冲洗消毒、资料整理）。资源配置方面，配置满足峰值强度与关键线路需要的机械组合，包括挖掘机、吊车、电熔焊机等，劳动力按施工阶段动态投入并保持关键岗位持证齐备，杜绝因人员不足导致窝工或延误。</w:t>
      </w:r>
    </w:p>
    <w:p>
      <w:pPr>
        <w:spacing w:after="120" w:lineRule="exact" w:line="520"/>
        <w:ind w:firstLine="560"/>
      </w:pPr>
      <w:r>
        <w:rPr>
          <w:rFonts w:ascii="宋体" w:hAnsi="宋体" w:eastAsia="宋体"/>
          <w:sz w:val="28"/>
        </w:rPr>
        <w:t>质量控制上建立三级自检体系：班组自查→项目部专检→监理终验，重点把控材料进场检验、隐蔽工程验收记录完整性及竣工图绘制准确性。针对雨季施工可能带来的影响，提前部署防洪排涝预案，如增设临时围挡、加强边坡防护、调整夜间作业时间等，保证连续施工不受气候波动冲击。</w:t>
      </w:r>
    </w:p>
    <w:p>
      <w:pPr>
        <w:spacing w:before="160" w:after="60"/>
        <w:jc w:val="center"/>
      </w:pPr>
      <w:r>
        <w:rPr>
          <w:rFonts w:ascii="Times New Roman" w:hAnsi="Times New Roman" w:eastAsia="黑体"/>
          <w:b/>
          <w:sz w:val="22"/>
        </w:rPr>
        <w:t>图：本项目质量管理组织架构图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项目经理</w:t>
            </w:r>
          </w:p>
          <w:p>
            <w:pPr>
              <w:spacing w:before="0" w:after="0" w:line="240" w:lineRule="auto"/>
              <w:ind w:firstLine="0" w:left="0" w:right="0"/>
            </w:pPr>
            <w:r>
              <w:rPr>
                <w:rFonts w:ascii="Consolas" w:hAnsi="Consolas" w:eastAsia="Consolas"/>
                <w:sz w:val="19"/>
              </w:rPr>
              <w:t>├── 技术负责人 ──→ 专职质检员（2人）、测量员（2人）</w:t>
            </w:r>
          </w:p>
          <w:p>
            <w:pPr>
              <w:spacing w:before="0" w:after="0" w:line="240" w:lineRule="auto"/>
              <w:ind w:firstLine="0" w:left="0" w:right="0"/>
            </w:pPr>
            <w:r>
              <w:rPr>
                <w:rFonts w:ascii="Consolas" w:hAnsi="Consolas" w:eastAsia="Consolas"/>
                <w:sz w:val="19"/>
              </w:rPr>
              <w:t>├── 施工队长   ──→ 土建作业班（8人）、安装班（4人）</w:t>
            </w:r>
          </w:p>
          <w:p>
            <w:pPr>
              <w:spacing w:before="0" w:after="0" w:line="240" w:lineRule="auto"/>
              <w:ind w:firstLine="0" w:left="0" w:right="0"/>
            </w:pPr>
            <w:r>
              <w:rPr>
                <w:rFonts w:ascii="Consolas" w:hAnsi="Consolas" w:eastAsia="Consolas"/>
                <w:sz w:val="19"/>
              </w:rPr>
              <w:t>└── 安全负责人 ──→ 专职安全员（1人）、消防员（1人）</w:t>
            </w:r>
          </w:p>
        </w:tc>
      </w:tr>
    </w:tbl>
    <w:p>
      <w:pPr>
        <w:spacing w:after="160"/>
      </w:pPr>
    </w:p>
    <w:p>
      <w:pPr>
        <w:spacing w:before="160" w:after="60"/>
        <w:jc w:val="center"/>
      </w:pPr>
      <w:r>
        <w:rPr>
          <w:rFonts w:ascii="Times New Roman" w:hAnsi="Times New Roman" w:eastAsia="黑体"/>
          <w:b/>
          <w:sz w:val="22"/>
        </w:rPr>
        <w:t>图：监测数据处理与预警响应流程图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现场采集 ──→ 质检复核 ──→ 数据入库</w:t>
            </w:r>
          </w:p>
          <w:p>
            <w:pPr>
              <w:spacing w:before="0" w:after="0" w:line="240" w:lineRule="auto"/>
              <w:ind w:firstLine="0" w:left="0" w:right="0"/>
            </w:pPr>
            <w:r>
              <w:rPr>
                <w:rFonts w:ascii="Consolas" w:hAnsi="Consolas" w:eastAsia="Consolas"/>
                <w:sz w:val="19"/>
              </w:rPr>
              <w:t xml:space="preserve">                  ↓ 超阈值</w:t>
            </w:r>
          </w:p>
          <w:p>
            <w:pPr>
              <w:spacing w:before="0" w:after="0" w:line="240" w:lineRule="auto"/>
              <w:ind w:firstLine="0" w:left="0" w:right="0"/>
            </w:pPr>
            <w:r>
              <w:rPr>
                <w:rFonts w:ascii="Consolas" w:hAnsi="Consolas" w:eastAsia="Consolas"/>
                <w:sz w:val="19"/>
              </w:rPr>
              <w:t xml:space="preserve">            预警分级判断</w:t>
            </w:r>
          </w:p>
          <w:p>
            <w:pPr>
              <w:spacing w:before="0" w:after="0" w:line="240" w:lineRule="auto"/>
              <w:ind w:firstLine="0" w:left="0" w:right="0"/>
            </w:pPr>
            <w:r>
              <w:rPr>
                <w:rFonts w:ascii="Consolas" w:hAnsi="Consolas" w:eastAsia="Consolas"/>
                <w:sz w:val="19"/>
              </w:rPr>
              <w:t xml:space="preserve">             ↓ 黄色预警          ↓ 红色预警</w:t>
            </w:r>
          </w:p>
          <w:p>
            <w:pPr>
              <w:spacing w:before="0" w:after="0" w:line="240" w:lineRule="auto"/>
              <w:ind w:firstLine="0" w:left="0" w:right="0"/>
            </w:pPr>
            <w:r>
              <w:rPr>
                <w:rFonts w:ascii="Consolas" w:hAnsi="Consolas" w:eastAsia="Consolas"/>
                <w:sz w:val="19"/>
              </w:rPr>
              <w:t xml:space="preserve">         加密监测频次       立即暂停施工 + 应急响应</w:t>
            </w:r>
          </w:p>
          <w:p>
            <w:pPr>
              <w:spacing w:before="0" w:after="0" w:line="240" w:lineRule="auto"/>
              <w:ind w:firstLine="0" w:left="0" w:right="0"/>
            </w:pPr>
            <w:r>
              <w:rPr>
                <w:rFonts w:ascii="Consolas" w:hAnsi="Consolas" w:eastAsia="Consolas"/>
                <w:sz w:val="19"/>
              </w:rPr>
              <w:t xml:space="preserve">                  ↓ 恢复正常</w:t>
            </w:r>
          </w:p>
          <w:p>
            <w:pPr>
              <w:spacing w:before="0" w:after="0" w:line="240" w:lineRule="auto"/>
              <w:ind w:firstLine="0" w:left="0" w:right="0"/>
            </w:pPr>
            <w:r>
              <w:rPr>
                <w:rFonts w:ascii="Consolas" w:hAnsi="Consolas" w:eastAsia="Consolas"/>
                <w:sz w:val="19"/>
              </w:rPr>
              <w:t xml:space="preserve">            出具监测日报 ──→ 提交建设单位</w:t>
            </w:r>
          </w:p>
        </w:tc>
      </w:tr>
    </w:tbl>
    <w:p>
      <w:pPr>
        <w:spacing w:after="160"/>
      </w:pPr>
    </w:p>
    <w:p>
      <w:pPr>
        <w:pStyle w:val="Heading2"/>
      </w:pPr>
      <w:r>
        <w:rPr>
          <w:rFonts w:ascii="黑体" w:hAnsi="黑体" w:eastAsia="黑体"/>
          <w:b/>
          <w:sz w:val="28"/>
        </w:rPr>
        <w:t>16.2 🖼 图纸内容说明</w:t>
      </w:r>
    </w:p>
    <w:p>
      <w:pPr>
        <w:spacing w:after="120" w:lineRule="exact" w:line="520"/>
        <w:ind w:firstLine="560"/>
      </w:pPr>
      <w:r>
        <w:rPr>
          <w:rFonts w:ascii="宋体" w:hAnsi="宋体" w:eastAsia="宋体"/>
          <w:sz w:val="28"/>
        </w:rPr>
        <w:t>我方在本工程中将严格遵循《水利水电工程施工质量检验与评定规程》（SL176-2007）及国家现行相关技术规范要求，围绕配水干管、支管与入户管敷设以及阀门井施工等核心内容制定科学合理的施工组织方案。</w:t>
      </w:r>
    </w:p>
    <w:p>
      <w:pPr>
        <w:spacing w:after="120" w:lineRule="exact" w:line="520"/>
        <w:ind w:firstLine="560"/>
      </w:pPr>
      <w:r>
        <w:rPr>
          <w:rFonts w:ascii="宋体" w:hAnsi="宋体" w:eastAsia="宋体"/>
          <w:sz w:val="28"/>
        </w:rPr>
        <w:t>(1) 管道敷设采用分段流水作业法，依据地形条件和村庄分布划分施工单元，确保各作业面之间互不干扰。沟槽开挖前进行精确测量放线，按设计坡度设置边坡防护措施，防止塌方风险；土方回填时严格执行分层压实工艺，每层厚度控制在30cm以内，密实度满足设计要求并经环刀取样检测合格后方可进行下一层施工。</w:t>
      </w:r>
    </w:p>
    <w:p>
      <w:pPr>
        <w:spacing w:after="120" w:lineRule="exact" w:line="520"/>
        <w:ind w:firstLine="560"/>
      </w:pPr>
      <w:r>
        <w:rPr>
          <w:rFonts w:ascii="宋体" w:hAnsi="宋体" w:eastAsia="宋体"/>
          <w:sz w:val="28"/>
        </w:rPr>
        <w:t>(2) 针对不同管径的PE管道连接方式采取差异化处理：DN110及以上规格采用热熔对接焊，DN90以下使用电熔连接，所有接口均需进行外观检查及压力试验验证密封性能。焊接完成后由专职质检员逐个复核，并留存影像资料备查，确保接头强度符合GB50501-2007规定。</w:t>
      </w:r>
    </w:p>
    <w:p>
      <w:pPr>
        <w:spacing w:after="120" w:lineRule="exact" w:line="520"/>
        <w:ind w:firstLine="560"/>
      </w:pPr>
      <w:r>
        <w:rPr>
          <w:rFonts w:ascii="宋体" w:hAnsi="宋体" w:eastAsia="宋体"/>
          <w:sz w:val="28"/>
        </w:rPr>
        <w:t>(3) 阀门井结构形式根据地质情况灵活选用砖砌或混凝土预制模块式井体，基础部分浇筑C25W6F200商品混凝土，钢筋绑扎严格按照图纸执行，保护层厚度不得小于30mm。井室施工完成后立即开展闭水试验，渗水量不得超过规范限值，且必须通过监理单位验收签字确认。</w:t>
      </w:r>
    </w:p>
    <w:p>
      <w:pPr>
        <w:spacing w:before="160" w:after="60"/>
        <w:jc w:val="center"/>
      </w:pPr>
      <w:r>
        <w:rPr>
          <w:rFonts w:ascii="Times New Roman" w:hAnsi="Times New Roman" w:eastAsia="黑体"/>
          <w:b/>
          <w:sz w:val="22"/>
        </w:rPr>
        <w:t>图：本项目质量管理组织架构图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项目经理</w:t>
            </w:r>
          </w:p>
          <w:p>
            <w:pPr>
              <w:spacing w:before="0" w:after="0" w:line="240" w:lineRule="auto"/>
              <w:ind w:firstLine="0" w:left="0" w:right="0"/>
            </w:pPr>
            <w:r>
              <w:rPr>
                <w:rFonts w:ascii="Consolas" w:hAnsi="Consolas" w:eastAsia="Consolas"/>
                <w:sz w:val="19"/>
              </w:rPr>
              <w:t>├── 技术负责人 ──→ 专职质检员（2人）、测量员（2人）</w:t>
            </w:r>
          </w:p>
          <w:p>
            <w:pPr>
              <w:spacing w:before="0" w:after="0" w:line="240" w:lineRule="auto"/>
              <w:ind w:firstLine="0" w:left="0" w:right="0"/>
            </w:pPr>
            <w:r>
              <w:rPr>
                <w:rFonts w:ascii="Consolas" w:hAnsi="Consolas" w:eastAsia="Consolas"/>
                <w:sz w:val="19"/>
              </w:rPr>
              <w:t>├── 施工队长   ──→ 土建作业班（8人）、安装班（4人）</w:t>
            </w:r>
          </w:p>
          <w:p>
            <w:pPr>
              <w:spacing w:before="0" w:after="0" w:line="240" w:lineRule="auto"/>
              <w:ind w:firstLine="0" w:left="0" w:right="0"/>
            </w:pPr>
            <w:r>
              <w:rPr>
                <w:rFonts w:ascii="Consolas" w:hAnsi="Consolas" w:eastAsia="Consolas"/>
                <w:sz w:val="19"/>
              </w:rPr>
              <w:t>└── 安全负责人 ──→ 专职安全员（1人）、消防员（1人）</w:t>
            </w:r>
          </w:p>
        </w:tc>
      </w:tr>
    </w:tbl>
    <w:p>
      <w:pPr>
        <w:spacing w:after="160"/>
      </w:pPr>
    </w:p>
    <w:p>
      <w:pPr>
        <w:spacing w:after="120" w:lineRule="exact" w:line="520"/>
        <w:ind w:firstLine="560"/>
      </w:pPr>
      <w:r>
        <w:rPr>
          <w:rFonts w:ascii="宋体" w:hAnsi="宋体" w:eastAsia="宋体"/>
          <w:sz w:val="28"/>
        </w:rPr>
        <w:t>(4) 材料设备进场实行“三检制”管理，即施工单位自检、监理单位抽检、第三方机构送检相结合的方式，重点核查管材出厂合格证、材质证明文件及型式检验报告，杜绝不合格品进入施工现场。对于关键部位如顶管穿越段，提前编制专项施工方案并报审，明确施工参数与应急处置流程。</w:t>
      </w:r>
    </w:p>
    <w:p>
      <w:pPr>
        <w:spacing w:after="120" w:lineRule="exact" w:line="520"/>
        <w:ind w:firstLine="560"/>
      </w:pPr>
      <w:r>
        <w:rPr>
          <w:rFonts w:ascii="宋体" w:hAnsi="宋体" w:eastAsia="宋体"/>
          <w:sz w:val="28"/>
        </w:rPr>
        <w:t>(5) 劳动力配置方面，我方按照施工阶段动态投入人员资源，高峰期配备不少于30人的专业施工队伍，涵盖土建、安装、测量、试验等多个岗位，持证上岗率达100%，保障现场作业连续性和安全性。</w:t>
      </w:r>
    </w:p>
    <w:p>
      <w:pPr>
        <w:spacing w:before="160" w:after="60"/>
        <w:jc w:val="center"/>
      </w:pPr>
      <w:r>
        <w:rPr>
          <w:rFonts w:ascii="Times New Roman" w:hAnsi="Times New Roman" w:eastAsia="黑体"/>
          <w:b/>
          <w:sz w:val="22"/>
        </w:rPr>
        <w:t>图：监测数据处理与预警响应流程图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现场采集 ──→ 质检复核 ──→ 数据入库</w:t>
            </w:r>
          </w:p>
          <w:p>
            <w:pPr>
              <w:spacing w:before="0" w:after="0" w:line="240" w:lineRule="auto"/>
              <w:ind w:firstLine="0" w:left="0" w:right="0"/>
            </w:pPr>
            <w:r>
              <w:rPr>
                <w:rFonts w:ascii="Consolas" w:hAnsi="Consolas" w:eastAsia="Consolas"/>
                <w:sz w:val="19"/>
              </w:rPr>
              <w:t xml:space="preserve">                  ↓ 超阈值</w:t>
            </w:r>
          </w:p>
          <w:p>
            <w:pPr>
              <w:spacing w:before="0" w:after="0" w:line="240" w:lineRule="auto"/>
              <w:ind w:firstLine="0" w:left="0" w:right="0"/>
            </w:pPr>
            <w:r>
              <w:rPr>
                <w:rFonts w:ascii="Consolas" w:hAnsi="Consolas" w:eastAsia="Consolas"/>
                <w:sz w:val="19"/>
              </w:rPr>
              <w:t xml:space="preserve">            预警分级判断</w:t>
            </w:r>
          </w:p>
          <w:p>
            <w:pPr>
              <w:spacing w:before="0" w:after="0" w:line="240" w:lineRule="auto"/>
              <w:ind w:firstLine="0" w:left="0" w:right="0"/>
            </w:pPr>
            <w:r>
              <w:rPr>
                <w:rFonts w:ascii="Consolas" w:hAnsi="Consolas" w:eastAsia="Consolas"/>
                <w:sz w:val="19"/>
              </w:rPr>
              <w:t xml:space="preserve">             ↓ 黄色预警          ↓ 红色预警</w:t>
            </w:r>
          </w:p>
          <w:p>
            <w:pPr>
              <w:spacing w:before="0" w:after="0" w:line="240" w:lineRule="auto"/>
              <w:ind w:firstLine="0" w:left="0" w:right="0"/>
            </w:pPr>
            <w:r>
              <w:rPr>
                <w:rFonts w:ascii="Consolas" w:hAnsi="Consolas" w:eastAsia="Consolas"/>
                <w:sz w:val="19"/>
              </w:rPr>
              <w:t xml:space="preserve">         加密监测频次       立即暂停施工 + 应急响应</w:t>
            </w:r>
          </w:p>
          <w:p>
            <w:pPr>
              <w:spacing w:before="0" w:after="0" w:line="240" w:lineRule="auto"/>
              <w:ind w:firstLine="0" w:left="0" w:right="0"/>
            </w:pPr>
            <w:r>
              <w:rPr>
                <w:rFonts w:ascii="Consolas" w:hAnsi="Consolas" w:eastAsia="Consolas"/>
                <w:sz w:val="19"/>
              </w:rPr>
              <w:t xml:space="preserve">                  ↓ 恢复正常</w:t>
            </w:r>
          </w:p>
          <w:p>
            <w:pPr>
              <w:spacing w:before="0" w:after="0" w:line="240" w:lineRule="auto"/>
              <w:ind w:firstLine="0" w:left="0" w:right="0"/>
            </w:pPr>
            <w:r>
              <w:rPr>
                <w:rFonts w:ascii="Consolas" w:hAnsi="Consolas" w:eastAsia="Consolas"/>
                <w:sz w:val="19"/>
              </w:rPr>
              <w:t xml:space="preserve">            出具监测日报 ──→ 提交建设单位</w:t>
            </w:r>
          </w:p>
        </w:tc>
      </w:tr>
    </w:tbl>
    <w:p>
      <w:pPr>
        <w:spacing w:after="160"/>
      </w:pPr>
    </w:p>
    <w:p>
      <w:pPr>
        <w:spacing w:after="120" w:lineRule="exact" w:line="520"/>
        <w:ind w:firstLine="560"/>
      </w:pPr>
      <w:r>
        <w:rPr>
          <w:rFonts w:ascii="宋体" w:hAnsi="宋体" w:eastAsia="宋体"/>
          <w:sz w:val="28"/>
        </w:rPr>
        <w:t>(6) 工期安排上，我方将在招标工期内划分为三个主要阶段：准备期（含临建搭建、材料采购）、主体施工期（含管道铺设、阀门井砌筑）、收尾期（含调试、试压、资料整理），每个阶段设置关键节点控制点，保证整体进度可控可调，避免因局部延误影响全局。</w:t>
      </w:r>
    </w:p>
    <w:p>
      <w:pPr>
        <w:spacing w:after="120" w:lineRule="exact" w:line="520"/>
        <w:ind w:firstLine="560"/>
      </w:pPr>
      <w:r>
        <w:rPr>
          <w:rFonts w:ascii="宋体" w:hAnsi="宋体" w:eastAsia="宋体"/>
          <w:sz w:val="28"/>
        </w:rPr>
        <w:t>(7) 安全生产责任落实到人，建立从项目经理到一线操作人员的四级责任体系，定期组织安全培训与演练，尤其加强沟槽支护、起重吊装、临时用电等高风险环节的安全管控，杜绝重大安全事故的发生。</w:t>
      </w:r>
    </w:p>
    <w:p>
      <w:pPr>
        <w:spacing w:before="160" w:after="60"/>
        <w:jc w:val="center"/>
      </w:pPr>
      <w:r>
        <w:rPr>
          <w:rFonts w:ascii="Times New Roman" w:hAnsi="Times New Roman" w:eastAsia="黑体"/>
          <w:b/>
          <w:sz w:val="22"/>
        </w:rPr>
        <w:t>图：本项目施工进度计划示意图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第 1- 2 周  ██  施工准备（人员进场、测量放线、物资备货）</w:t>
            </w:r>
          </w:p>
          <w:p>
            <w:pPr>
              <w:spacing w:before="0" w:after="0" w:line="240" w:lineRule="auto"/>
              <w:ind w:firstLine="0" w:left="0" w:right="0"/>
            </w:pPr>
            <w:r>
              <w:rPr>
                <w:rFonts w:ascii="Consolas" w:hAnsi="Consolas" w:eastAsia="Consolas"/>
                <w:sz w:val="19"/>
              </w:rPr>
              <w:t>第 3- 6 周  ████  土方开挖及基础处理</w:t>
            </w:r>
          </w:p>
          <w:p>
            <w:pPr>
              <w:spacing w:before="0" w:after="0" w:line="240" w:lineRule="auto"/>
              <w:ind w:firstLine="0" w:left="0" w:right="0"/>
            </w:pPr>
            <w:r>
              <w:rPr>
                <w:rFonts w:ascii="Consolas" w:hAnsi="Consolas" w:eastAsia="Consolas"/>
                <w:sz w:val="19"/>
              </w:rPr>
              <w:t>第 7-11 周  ████████  主体结构施工</w:t>
            </w:r>
          </w:p>
          <w:p>
            <w:pPr>
              <w:spacing w:before="0" w:after="0" w:line="240" w:lineRule="auto"/>
              <w:ind w:firstLine="0" w:left="0" w:right="0"/>
            </w:pPr>
            <w:r>
              <w:rPr>
                <w:rFonts w:ascii="Consolas" w:hAnsi="Consolas" w:eastAsia="Consolas"/>
                <w:sz w:val="19"/>
              </w:rPr>
              <w:t>第12-14 周  ██████  机电安装及调试</w:t>
            </w:r>
          </w:p>
          <w:p>
            <w:pPr>
              <w:spacing w:before="0" w:after="0" w:line="240" w:lineRule="auto"/>
              <w:ind w:firstLine="0" w:left="0" w:right="0"/>
            </w:pPr>
            <w:r>
              <w:rPr>
                <w:rFonts w:ascii="Consolas" w:hAnsi="Consolas" w:eastAsia="Consolas"/>
                <w:sz w:val="19"/>
              </w:rPr>
              <w:t>第15-16 周  ████  装饰收尾及自检</w:t>
            </w:r>
          </w:p>
          <w:p>
            <w:pPr>
              <w:spacing w:before="0" w:after="0" w:line="240" w:lineRule="auto"/>
              <w:ind w:firstLine="0" w:left="0" w:right="0"/>
            </w:pPr>
            <w:r>
              <w:rPr>
                <w:rFonts w:ascii="Consolas" w:hAnsi="Consolas" w:eastAsia="Consolas"/>
                <w:sz w:val="19"/>
              </w:rPr>
              <w:t>第17 周     ██  竣工验收及资料移交</w:t>
            </w:r>
          </w:p>
        </w:tc>
      </w:tr>
    </w:tbl>
    <w:p>
      <w:pPr>
        <w:spacing w:after="160"/>
      </w:pPr>
    </w:p>
    <w:p>
      <w:pPr>
        <w:spacing w:after="120" w:lineRule="exact" w:line="520"/>
        <w:ind w:firstLine="560"/>
      </w:pPr>
      <w:r>
        <w:rPr>
          <w:rFonts w:ascii="宋体" w:hAnsi="宋体" w:eastAsia="宋体"/>
          <w:sz w:val="28"/>
        </w:rPr>
        <w:t>(8) 我方承诺所有施工过程均以质量为核心导向，全过程实施标准化管理，严格落实隐蔽工程验收制度，做到工序交接有记录、质量缺陷能追溯、问题整改闭环化，最终实现工程质量一次性验收合格的目标。</w:t>
      </w:r>
    </w:p>
    <w:p>
      <w:pPr>
        <w:pStyle w:val="Heading2"/>
      </w:pPr>
      <w:r>
        <w:rPr>
          <w:rFonts w:ascii="黑体" w:hAnsi="黑体" w:eastAsia="黑体"/>
          <w:b/>
          <w:sz w:val="28"/>
        </w:rPr>
        <w:t>16.3 🖼 关键节点与技术参数</w:t>
      </w:r>
    </w:p>
    <w:p>
      <w:pPr>
        <w:spacing w:after="120" w:lineRule="exact" w:line="520"/>
        <w:ind w:firstLine="560"/>
      </w:pPr>
      <w:r>
        <w:rPr>
          <w:rFonts w:ascii="宋体" w:hAnsi="宋体" w:eastAsia="宋体"/>
          <w:sz w:val="28"/>
        </w:rPr>
        <w:t>我方在本工程中将严格遵循《水利水电工程施工质量检验与评定规程》（SL176-2007）及国家现行相关技术规范要求，围绕配水干管、支管与入户管敷设以及阀门井施工三大核心内容制定科学合理的施工组织方案。</w:t>
      </w:r>
    </w:p>
    <w:p>
      <w:pPr>
        <w:spacing w:after="120" w:lineRule="exact" w:line="520"/>
        <w:ind w:firstLine="560"/>
      </w:pPr>
      <w:r>
        <w:rPr>
          <w:rFonts w:ascii="宋体" w:hAnsi="宋体" w:eastAsia="宋体"/>
          <w:sz w:val="28"/>
        </w:rPr>
        <w:t>(1) 配水干管施工采用分段流水作业法，每段长度控制在300～500米之间，以利于沟槽开挖、基础处理、管道铺设、回填压实等工序的连续推进。沟槽断面根据地质条件确定坡比，一般为1:0.75～1:1.0，边坡稳定性通过设置临时挡板或喷锚支护保障；若遇软弱土层，则采用换填级配砂石并夯实至设计密实度标准。管道基础铺设前须进行地基承载力检测，确保满足设计强度要求后方可铺砂垫层，其厚度按规范取值且不得小于200mm，压实系数不低于0.95。</w:t>
      </w:r>
    </w:p>
    <w:p>
      <w:pPr>
        <w:spacing w:after="120" w:lineRule="exact" w:line="520"/>
        <w:ind w:firstLine="560"/>
      </w:pPr>
      <w:r>
        <w:rPr>
          <w:rFonts w:ascii="宋体" w:hAnsi="宋体" w:eastAsia="宋体"/>
          <w:sz w:val="28"/>
        </w:rPr>
        <w:t>(2) 支管及入户管安装采取分区同步施工策略，优先完成村庄主干道两侧布线，再向纵深延伸。针对小半径转弯段焊接工艺，选用热熔对接方式，并对焊口进行无损探伤检测，合格率必须达到100%。埋地管道最小覆土深度依据当地冻土深度设定，通常不小于0.8m，在寒冷区域适当加厚保温层（聚氨酯发泡厚度≥80mm），防止冬季冰冻破坏。所有接口部位均需做密封性试验，压力测试值为工作压力的1.5倍，稳压时间不少于30分钟，无渗漏即视为合格。</w:t>
      </w:r>
    </w:p>
    <w:p>
      <w:pPr>
        <w:spacing w:before="160" w:after="60"/>
        <w:jc w:val="center"/>
      </w:pPr>
      <w:r>
        <w:rPr>
          <w:rFonts w:ascii="Times New Roman" w:hAnsi="Times New Roman" w:eastAsia="黑体"/>
          <w:b/>
          <w:sz w:val="22"/>
        </w:rPr>
        <w:t>图：本项目质量管理组织架构图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项目经理</w:t>
            </w:r>
          </w:p>
          <w:p>
            <w:pPr>
              <w:spacing w:before="0" w:after="0" w:line="240" w:lineRule="auto"/>
              <w:ind w:firstLine="0" w:left="0" w:right="0"/>
            </w:pPr>
            <w:r>
              <w:rPr>
                <w:rFonts w:ascii="Consolas" w:hAnsi="Consolas" w:eastAsia="Consolas"/>
                <w:sz w:val="19"/>
              </w:rPr>
              <w:t>├── 技术负责人 ──→ 专职质检员（2人）、测量员（2人）</w:t>
            </w:r>
          </w:p>
          <w:p>
            <w:pPr>
              <w:spacing w:before="0" w:after="0" w:line="240" w:lineRule="auto"/>
              <w:ind w:firstLine="0" w:left="0" w:right="0"/>
            </w:pPr>
            <w:r>
              <w:rPr>
                <w:rFonts w:ascii="Consolas" w:hAnsi="Consolas" w:eastAsia="Consolas"/>
                <w:sz w:val="19"/>
              </w:rPr>
              <w:t>├── 施工队长   ──→ 土建作业班（8人）、安装班（4人）</w:t>
            </w:r>
          </w:p>
          <w:p>
            <w:pPr>
              <w:spacing w:before="0" w:after="0" w:line="240" w:lineRule="auto"/>
              <w:ind w:firstLine="0" w:left="0" w:right="0"/>
            </w:pPr>
            <w:r>
              <w:rPr>
                <w:rFonts w:ascii="Consolas" w:hAnsi="Consolas" w:eastAsia="Consolas"/>
                <w:sz w:val="19"/>
              </w:rPr>
              <w:t>└── 安全负责人 ──→ 专职安全员（1人）、消防员（1人）</w:t>
            </w:r>
          </w:p>
        </w:tc>
      </w:tr>
    </w:tbl>
    <w:p>
      <w:pPr>
        <w:spacing w:after="160"/>
      </w:pPr>
    </w:p>
    <w:p>
      <w:pPr>
        <w:spacing w:after="120" w:lineRule="exact" w:line="520"/>
        <w:ind w:firstLine="560"/>
      </w:pPr>
      <w:r>
        <w:rPr>
          <w:rFonts w:ascii="宋体" w:hAnsi="宋体" w:eastAsia="宋体"/>
          <w:sz w:val="28"/>
        </w:rPr>
        <w:t>(3) 阀门井施工采用现浇混凝土结构形式，根据现场地质情况选择合适的基础类型（独立基础或条形基础）。井室定位放线由专业测量人员复核确认，误差控制在±5mm以内。钢筋绑扎完成后进行隐蔽验收，模板拼装应严密无缝，防止漏浆；混凝土浇筑时使用插入式振捣棒分层振实，每层厚度不超过300mm，确保蜂窝麻面缺陷率低于1%。闭水试验应在井体养护满7天后开展，渗水量不得超过规范限值，方可进入下一道工序。</w:t>
      </w:r>
    </w:p>
    <w:p>
      <w:pPr>
        <w:spacing w:before="160" w:after="60"/>
        <w:jc w:val="center"/>
      </w:pPr>
      <w:r>
        <w:rPr>
          <w:rFonts w:ascii="Times New Roman" w:hAnsi="Times New Roman" w:eastAsia="黑体"/>
          <w:b/>
          <w:sz w:val="22"/>
        </w:rPr>
        <w:t>图：监测数据处理与预警响应流程图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现场采集 ──→ 质检复核 ──→ 数据入库</w:t>
            </w:r>
          </w:p>
          <w:p>
            <w:pPr>
              <w:spacing w:before="0" w:after="0" w:line="240" w:lineRule="auto"/>
              <w:ind w:firstLine="0" w:left="0" w:right="0"/>
            </w:pPr>
            <w:r>
              <w:rPr>
                <w:rFonts w:ascii="Consolas" w:hAnsi="Consolas" w:eastAsia="Consolas"/>
                <w:sz w:val="19"/>
              </w:rPr>
              <w:t xml:space="preserve">                  ↓ 超阈值</w:t>
            </w:r>
          </w:p>
          <w:p>
            <w:pPr>
              <w:spacing w:before="0" w:after="0" w:line="240" w:lineRule="auto"/>
              <w:ind w:firstLine="0" w:left="0" w:right="0"/>
            </w:pPr>
            <w:r>
              <w:rPr>
                <w:rFonts w:ascii="Consolas" w:hAnsi="Consolas" w:eastAsia="Consolas"/>
                <w:sz w:val="19"/>
              </w:rPr>
              <w:t xml:space="preserve">            预警分级判断</w:t>
            </w:r>
          </w:p>
          <w:p>
            <w:pPr>
              <w:spacing w:before="0" w:after="0" w:line="240" w:lineRule="auto"/>
              <w:ind w:firstLine="0" w:left="0" w:right="0"/>
            </w:pPr>
            <w:r>
              <w:rPr>
                <w:rFonts w:ascii="Consolas" w:hAnsi="Consolas" w:eastAsia="Consolas"/>
                <w:sz w:val="19"/>
              </w:rPr>
              <w:t xml:space="preserve">             ↓ 黄色预警          ↓ 红色预警</w:t>
            </w:r>
          </w:p>
          <w:p>
            <w:pPr>
              <w:spacing w:before="0" w:after="0" w:line="240" w:lineRule="auto"/>
              <w:ind w:firstLine="0" w:left="0" w:right="0"/>
            </w:pPr>
            <w:r>
              <w:rPr>
                <w:rFonts w:ascii="Consolas" w:hAnsi="Consolas" w:eastAsia="Consolas"/>
                <w:sz w:val="19"/>
              </w:rPr>
              <w:t xml:space="preserve">         加密监测频次       立即暂停施工 + 应急响应</w:t>
            </w:r>
          </w:p>
          <w:p>
            <w:pPr>
              <w:spacing w:before="0" w:after="0" w:line="240" w:lineRule="auto"/>
              <w:ind w:firstLine="0" w:left="0" w:right="0"/>
            </w:pPr>
            <w:r>
              <w:rPr>
                <w:rFonts w:ascii="Consolas" w:hAnsi="Consolas" w:eastAsia="Consolas"/>
                <w:sz w:val="19"/>
              </w:rPr>
              <w:t xml:space="preserve">                  ↓ 恢复正常</w:t>
            </w:r>
          </w:p>
          <w:p>
            <w:pPr>
              <w:spacing w:before="0" w:after="0" w:line="240" w:lineRule="auto"/>
              <w:ind w:firstLine="0" w:left="0" w:right="0"/>
            </w:pPr>
            <w:r>
              <w:rPr>
                <w:rFonts w:ascii="Consolas" w:hAnsi="Consolas" w:eastAsia="Consolas"/>
                <w:sz w:val="19"/>
              </w:rPr>
              <w:t xml:space="preserve">            出具监测日报 ──→ 提交建设单位</w:t>
            </w:r>
          </w:p>
        </w:tc>
      </w:tr>
    </w:tbl>
    <w:p>
      <w:pPr>
        <w:spacing w:after="160"/>
      </w:pPr>
    </w:p>
    <w:p>
      <w:pPr>
        <w:spacing w:after="120" w:lineRule="exact" w:line="520"/>
        <w:ind w:firstLine="560"/>
      </w:pPr>
      <w:r>
        <w:rPr>
          <w:rFonts w:ascii="宋体" w:hAnsi="宋体" w:eastAsia="宋体"/>
          <w:sz w:val="28"/>
        </w:rPr>
        <w:t>(4) 材料设备进场实行“三检制”，即施工单位自检、监理单位抽检、第三方机构送检相结合的方式，重点核查管材出厂合格证、材质报告、压力等级标识是否齐全有效。对于PE管材，还须进行外观检查和拉伸性能复验，确保符合GB/T 19472.2-2017标准要求。机械设备配置满足峰值强度与关键线路需要，如挖掘机、吊车、焊接机等按工况与设计要求选配相应规格与数量，保证各施工段作业面始终处于高效运转状态。</w:t>
      </w:r>
    </w:p>
    <w:p>
      <w:pPr>
        <w:spacing w:after="120" w:lineRule="exact" w:line="520"/>
        <w:ind w:firstLine="560"/>
      </w:pPr>
      <w:r>
        <w:rPr>
          <w:rFonts w:ascii="宋体" w:hAnsi="宋体" w:eastAsia="宋体"/>
          <w:sz w:val="28"/>
        </w:rPr>
        <w:t>(5) 进度计划划分为三个阶段：施工准备期（含测量放线、临建搭设、物资采购）、主体施工期（含沟槽开挖、管道敷设、阀门井砌筑）、收尾调试期（含试压冲洗、竣工资料整理、验收移交）。关键线路工期通过WBS分解明确节点责任到人，每日召开碰头会协调资源调配，避免交叉作业冲突导致延误。若遇雨季影响，提前储备抽水泵站设备，设置临时排水沟渠，降低积水风险，确保总体进度可控。</w:t>
      </w:r>
    </w:p>
    <w:p>
      <w:pPr>
        <w:spacing w:before="160" w:after="60"/>
        <w:jc w:val="center"/>
      </w:pPr>
      <w:r>
        <w:rPr>
          <w:rFonts w:ascii="Times New Roman" w:hAnsi="Times New Roman" w:eastAsia="黑体"/>
          <w:b/>
          <w:sz w:val="22"/>
        </w:rPr>
        <w:t>图：本项目施工进度计划示意图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第 1- 2 周  ██  施工准备（人员进场、测量放线、物资备货）</w:t>
            </w:r>
          </w:p>
          <w:p>
            <w:pPr>
              <w:spacing w:before="0" w:after="0" w:line="240" w:lineRule="auto"/>
              <w:ind w:firstLine="0" w:left="0" w:right="0"/>
            </w:pPr>
            <w:r>
              <w:rPr>
                <w:rFonts w:ascii="Consolas" w:hAnsi="Consolas" w:eastAsia="Consolas"/>
                <w:sz w:val="19"/>
              </w:rPr>
              <w:t>第 3- 6 周  ████  土方开挖及基础处理</w:t>
            </w:r>
          </w:p>
          <w:p>
            <w:pPr>
              <w:spacing w:before="0" w:after="0" w:line="240" w:lineRule="auto"/>
              <w:ind w:firstLine="0" w:left="0" w:right="0"/>
            </w:pPr>
            <w:r>
              <w:rPr>
                <w:rFonts w:ascii="Consolas" w:hAnsi="Consolas" w:eastAsia="Consolas"/>
                <w:sz w:val="19"/>
              </w:rPr>
              <w:t>第 7-11 周  ████████  主体结构施工</w:t>
            </w:r>
          </w:p>
          <w:p>
            <w:pPr>
              <w:spacing w:before="0" w:after="0" w:line="240" w:lineRule="auto"/>
              <w:ind w:firstLine="0" w:left="0" w:right="0"/>
            </w:pPr>
            <w:r>
              <w:rPr>
                <w:rFonts w:ascii="Consolas" w:hAnsi="Consolas" w:eastAsia="Consolas"/>
                <w:sz w:val="19"/>
              </w:rPr>
              <w:t>第12-14 周  ██████  机电安装及调试</w:t>
            </w:r>
          </w:p>
          <w:p>
            <w:pPr>
              <w:spacing w:before="0" w:after="0" w:line="240" w:lineRule="auto"/>
              <w:ind w:firstLine="0" w:left="0" w:right="0"/>
            </w:pPr>
            <w:r>
              <w:rPr>
                <w:rFonts w:ascii="Consolas" w:hAnsi="Consolas" w:eastAsia="Consolas"/>
                <w:sz w:val="19"/>
              </w:rPr>
              <w:t>第15-16 周  ████  装饰收尾及自检</w:t>
            </w:r>
          </w:p>
          <w:p>
            <w:pPr>
              <w:spacing w:before="0" w:after="0" w:line="240" w:lineRule="auto"/>
              <w:ind w:firstLine="0" w:left="0" w:right="0"/>
            </w:pPr>
            <w:r>
              <w:rPr>
                <w:rFonts w:ascii="Consolas" w:hAnsi="Consolas" w:eastAsia="Consolas"/>
                <w:sz w:val="19"/>
              </w:rPr>
              <w:t>第17 周     ██  竣工验收及资料移交</w:t>
            </w:r>
          </w:p>
        </w:tc>
      </w:tr>
    </w:tbl>
    <w:p>
      <w:pPr>
        <w:spacing w:after="160"/>
      </w:pPr>
    </w:p>
    <w:p>
      <w:pPr>
        <w:spacing w:after="120" w:lineRule="exact" w:line="520"/>
        <w:ind w:firstLine="560"/>
      </w:pPr>
      <w:r>
        <w:rPr>
          <w:rFonts w:ascii="宋体" w:hAnsi="宋体" w:eastAsia="宋体"/>
          <w:sz w:val="28"/>
        </w:rPr>
        <w:t>(6) 安全管理方面，建立“横向到边、纵向到底”的责任体系，专职安全员每日巡查沟槽支护、临边防护、用电安全等高风险点位，发现问题立即整改闭环。土方开挖作业前编制专项方案，对深基坑实施动态监测，一旦发现沉降速率超标即启动应急预案，必要时暂停施工并加固支护结构。同时加强现场扬尘治理，配备洒水车定时喷淋，减少粉尘污染，保障周边居民生活环境不受干扰。</w:t>
      </w:r>
    </w:p>
    <w:p>
      <w:pPr>
        <w:spacing w:after="120" w:lineRule="exact" w:line="520"/>
        <w:ind w:firstLine="560"/>
      </w:pPr>
      <w:r>
        <w:rPr>
          <w:rFonts w:ascii="宋体" w:hAnsi="宋体" w:eastAsia="宋体"/>
          <w:sz w:val="28"/>
        </w:rPr>
        <w:t>(7) 环保措施贯穿全过程，施工废水经沉淀池过滤后排入指定排放口，生活污水集中收集至化粪池处理后再外运；废弃物分类存放，可回收物统一回收利用，不可燃垃圾及时清运至指定消纳点。植被扰动区施工完毕后立即恢复表土覆盖，种植本地适生草种，防止水土流失。以上措施均形成台账记录，作为竣工资料归档内容之一。</w:t>
      </w:r>
    </w:p>
    <w:p>
      <w:pPr>
        <w:spacing w:after="120" w:lineRule="exact" w:line="520"/>
        <w:ind w:firstLine="560"/>
      </w:pPr>
      <w:r>
        <w:rPr>
          <w:rFonts w:ascii="宋体" w:hAnsi="宋体" w:eastAsia="宋体"/>
          <w:sz w:val="28"/>
        </w:rPr>
        <w:t>(8) 本工程涉及多村交叉施工，我方将制定详细的界面划分与协调机制，明确东庄村与上庄村施工区域边界，设立专职联络员负责沟通衔接，避免因权属不清造成返工浪费。对于突发故障（如管道破裂、设备损坏），建立4小时内应急响应机制，配备抢修队伍与备用材料，第一时间赶赴现场处置，最大限度缩短停水影响范围。</w:t>
      </w:r>
    </w:p>
    <w:p>
      <w:pPr>
        <w:spacing w:after="120" w:lineRule="exact" w:line="520"/>
        <w:ind w:firstLine="560"/>
      </w:pPr>
      <w:r>
        <w:rPr>
          <w:rFonts w:ascii="宋体" w:hAnsi="宋体" w:eastAsia="宋体"/>
          <w:sz w:val="28"/>
        </w:rPr>
        <w:t>(9) 为应对潜在地质不确定性，我方拟采用“先探后挖”原则，在关键桩号位置布置勘探孔，获取详尽的地层信息用于优化支护参数。若遇地下障碍物（如电缆、旧管线），立即停止作业并向监理报批变更方案，严禁盲目蛮干。此外，严格执行安全生产责任制，所有特种作业人员持证上岗，定期组织演练提升实战能力，确保工程质量与施工安全双达标。</w:t>
      </w:r>
    </w:p>
    <w:p>
      <w:pPr>
        <w:pStyle w:val="Heading2"/>
      </w:pPr>
      <w:r>
        <w:rPr>
          <w:rFonts w:ascii="黑体" w:hAnsi="黑体" w:eastAsia="黑体"/>
          <w:b/>
          <w:sz w:val="28"/>
        </w:rPr>
        <w:t>16.4 🖼 图纸使用与更新说明</w:t>
      </w:r>
    </w:p>
    <w:p>
      <w:pPr>
        <w:spacing w:after="120" w:lineRule="exact" w:line="520"/>
        <w:ind w:firstLine="560"/>
      </w:pPr>
      <w:r>
        <w:rPr>
          <w:rFonts w:ascii="宋体" w:hAnsi="宋体" w:eastAsia="宋体"/>
          <w:sz w:val="28"/>
        </w:rPr>
        <w:t>我方在本工程中将严格遵循《水利水电工程施工质量检验与评定规程》（SL176-2007）及国家现行相关技术规范要求，围绕配水干管、支管与入户管敷设以及阀门井施工等核心内容制定科学合理的施工组织方案。</w:t>
      </w:r>
    </w:p>
    <w:p>
      <w:pPr>
        <w:spacing w:after="120" w:lineRule="exact" w:line="520"/>
        <w:ind w:firstLine="560"/>
      </w:pPr>
      <w:r>
        <w:rPr>
          <w:rFonts w:ascii="宋体" w:hAnsi="宋体" w:eastAsia="宋体"/>
          <w:sz w:val="28"/>
        </w:rPr>
        <w:t>(1) 管道敷设采用分段流水作业法，依据地形条件和村庄分布划分施工单元，确保各作业面之间不相互干扰。沟槽开挖前进行精确测量放线，根据地质情况确定边坡坡度并设置临时排水设施，防止雨水浸泡基底；土方开挖过程中严格执行“机械为主、人工修边为辅”的协同作业流程，避免扰动原状土层。管道基础处理按设计要求铺设砂垫层，压实度满足规范规定，杜绝软弱夹层存在。管节连接采用热熔对接工艺，每道焊口均实施无损检测，保证接口密封性符合GB50501-2007标准。</w:t>
      </w:r>
    </w:p>
    <w:p>
      <w:pPr>
        <w:spacing w:after="120" w:lineRule="exact" w:line="520"/>
        <w:ind w:firstLine="560"/>
      </w:pPr>
      <w:r>
        <w:rPr>
          <w:rFonts w:ascii="宋体" w:hAnsi="宋体" w:eastAsia="宋体"/>
          <w:sz w:val="28"/>
        </w:rPr>
        <w:t>(2) 支管与入户管安装阶段实行分区同步推进策略，结合东庄村与上庄村实际地形特点优化布线路径，最小覆土深度控制在冻土层以下且不低于0.8米，防止冬季冰胀破坏。小半径转弯段焊接时采取预热措施，并使用专用弯头配件减少应力集中风险，所有接头部位均需通过气密性试验验证其可靠性。施工过程中设置专职质量员全程旁站监督，重点核查管材规格一致性、接口清洁度及保护层完整性。</w:t>
      </w:r>
    </w:p>
    <w:p>
      <w:pPr>
        <w:spacing w:before="160" w:after="60"/>
        <w:jc w:val="center"/>
      </w:pPr>
      <w:r>
        <w:rPr>
          <w:rFonts w:ascii="Times New Roman" w:hAnsi="Times New Roman" w:eastAsia="黑体"/>
          <w:b/>
          <w:sz w:val="22"/>
        </w:rPr>
        <w:t>图：本项目质量管理组织架构图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项目经理</w:t>
            </w:r>
          </w:p>
          <w:p>
            <w:pPr>
              <w:spacing w:before="0" w:after="0" w:line="240" w:lineRule="auto"/>
              <w:ind w:firstLine="0" w:left="0" w:right="0"/>
            </w:pPr>
            <w:r>
              <w:rPr>
                <w:rFonts w:ascii="Consolas" w:hAnsi="Consolas" w:eastAsia="Consolas"/>
                <w:sz w:val="19"/>
              </w:rPr>
              <w:t>├── 技术负责人 ──→ 专职质检员（2人）、测量员（2人）</w:t>
            </w:r>
          </w:p>
          <w:p>
            <w:pPr>
              <w:spacing w:before="0" w:after="0" w:line="240" w:lineRule="auto"/>
              <w:ind w:firstLine="0" w:left="0" w:right="0"/>
            </w:pPr>
            <w:r>
              <w:rPr>
                <w:rFonts w:ascii="Consolas" w:hAnsi="Consolas" w:eastAsia="Consolas"/>
                <w:sz w:val="19"/>
              </w:rPr>
              <w:t>├── 施工队长   ──→ 土建作业班（8人）、安装班（4人）</w:t>
            </w:r>
          </w:p>
          <w:p>
            <w:pPr>
              <w:spacing w:before="0" w:after="0" w:line="240" w:lineRule="auto"/>
              <w:ind w:firstLine="0" w:left="0" w:right="0"/>
            </w:pPr>
            <w:r>
              <w:rPr>
                <w:rFonts w:ascii="Consolas" w:hAnsi="Consolas" w:eastAsia="Consolas"/>
                <w:sz w:val="19"/>
              </w:rPr>
              <w:t>└── 安全负责人 ──→ 专职安全员（1人）、消防员（1人）</w:t>
            </w:r>
          </w:p>
        </w:tc>
      </w:tr>
    </w:tbl>
    <w:p>
      <w:pPr>
        <w:spacing w:after="160"/>
      </w:pPr>
    </w:p>
    <w:p>
      <w:pPr>
        <w:spacing w:after="120" w:lineRule="exact" w:line="520"/>
        <w:ind w:firstLine="560"/>
      </w:pPr>
      <w:r>
        <w:rPr>
          <w:rFonts w:ascii="宋体" w:hAnsi="宋体" w:eastAsia="宋体"/>
          <w:sz w:val="28"/>
        </w:rPr>
        <w:t>(3) 阀门井施工以结构强度与防渗漏为核心目标，选用C25W6F200混凝土浇筑成型，钢筋绑扎严格按照图纸执行，节点构造清晰明确。基坑开挖后立即进行支护处理，采用钢板桩或木支撑体系保障边坡稳定，防止塌方事故。井室定位误差控制在±10mm以内，闭水试验压力设定为工作压力的1.5倍，持续时间不少于30分钟，确保无渗漏现象发生。预制井体拼装时采用专用胶粘剂填充缝隙，外壁抹防水砂浆增强耐久性能。</w:t>
      </w:r>
    </w:p>
    <w:p>
      <w:pPr>
        <w:spacing w:before="160" w:after="60"/>
        <w:jc w:val="center"/>
      </w:pPr>
      <w:r>
        <w:rPr>
          <w:rFonts w:ascii="Times New Roman" w:hAnsi="Times New Roman" w:eastAsia="黑体"/>
          <w:b/>
          <w:sz w:val="22"/>
        </w:rPr>
        <w:t>图：监测数据处理与预警响应流程图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现场采集 ──→ 质检复核 ──→ 数据入库</w:t>
            </w:r>
          </w:p>
          <w:p>
            <w:pPr>
              <w:spacing w:before="0" w:after="0" w:line="240" w:lineRule="auto"/>
              <w:ind w:firstLine="0" w:left="0" w:right="0"/>
            </w:pPr>
            <w:r>
              <w:rPr>
                <w:rFonts w:ascii="Consolas" w:hAnsi="Consolas" w:eastAsia="Consolas"/>
                <w:sz w:val="19"/>
              </w:rPr>
              <w:t xml:space="preserve">                  ↓ 超阈值</w:t>
            </w:r>
          </w:p>
          <w:p>
            <w:pPr>
              <w:spacing w:before="0" w:after="0" w:line="240" w:lineRule="auto"/>
              <w:ind w:firstLine="0" w:left="0" w:right="0"/>
            </w:pPr>
            <w:r>
              <w:rPr>
                <w:rFonts w:ascii="Consolas" w:hAnsi="Consolas" w:eastAsia="Consolas"/>
                <w:sz w:val="19"/>
              </w:rPr>
              <w:t xml:space="preserve">            预警分级判断</w:t>
            </w:r>
          </w:p>
          <w:p>
            <w:pPr>
              <w:spacing w:before="0" w:after="0" w:line="240" w:lineRule="auto"/>
              <w:ind w:firstLine="0" w:left="0" w:right="0"/>
            </w:pPr>
            <w:r>
              <w:rPr>
                <w:rFonts w:ascii="Consolas" w:hAnsi="Consolas" w:eastAsia="Consolas"/>
                <w:sz w:val="19"/>
              </w:rPr>
              <w:t xml:space="preserve">             ↓ 黄色预警          ↓ 红色预警</w:t>
            </w:r>
          </w:p>
          <w:p>
            <w:pPr>
              <w:spacing w:before="0" w:after="0" w:line="240" w:lineRule="auto"/>
              <w:ind w:firstLine="0" w:left="0" w:right="0"/>
            </w:pPr>
            <w:r>
              <w:rPr>
                <w:rFonts w:ascii="Consolas" w:hAnsi="Consolas" w:eastAsia="Consolas"/>
                <w:sz w:val="19"/>
              </w:rPr>
              <w:t xml:space="preserve">         加密监测频次       立即暂停施工 + 应急响应</w:t>
            </w:r>
          </w:p>
          <w:p>
            <w:pPr>
              <w:spacing w:before="0" w:after="0" w:line="240" w:lineRule="auto"/>
              <w:ind w:firstLine="0" w:left="0" w:right="0"/>
            </w:pPr>
            <w:r>
              <w:rPr>
                <w:rFonts w:ascii="Consolas" w:hAnsi="Consolas" w:eastAsia="Consolas"/>
                <w:sz w:val="19"/>
              </w:rPr>
              <w:t xml:space="preserve">                  ↓ 恢复正常</w:t>
            </w:r>
          </w:p>
          <w:p>
            <w:pPr>
              <w:spacing w:before="0" w:after="0" w:line="240" w:lineRule="auto"/>
              <w:ind w:firstLine="0" w:left="0" w:right="0"/>
            </w:pPr>
            <w:r>
              <w:rPr>
                <w:rFonts w:ascii="Consolas" w:hAnsi="Consolas" w:eastAsia="Consolas"/>
                <w:sz w:val="19"/>
              </w:rPr>
              <w:t xml:space="preserve">            出具监测日报 ──→ 提交建设单位</w:t>
            </w:r>
          </w:p>
        </w:tc>
      </w:tr>
    </w:tbl>
    <w:p>
      <w:pPr>
        <w:spacing w:after="160"/>
      </w:pPr>
    </w:p>
    <w:p>
      <w:pPr>
        <w:spacing w:after="120" w:lineRule="exact" w:line="520"/>
        <w:ind w:firstLine="560"/>
      </w:pPr>
      <w:r>
        <w:rPr>
          <w:rFonts w:ascii="宋体" w:hAnsi="宋体" w:eastAsia="宋体"/>
          <w:sz w:val="28"/>
        </w:rPr>
        <w:t>(4) 进度计划分为三个阶段：施工准备期完成人员进场、设备调试、材料报验等工作；主体施工期按干管、支管、入户管依次展开，形成多点开花的局面；收尾阶段集中力量开展系统试压、冲洗消毒、资料整理及竣工验收。资源配置方面，配置满足峰值强度与关键线路需要的机械组合，包括挖掘机、吊车、焊接机等配套设备，劳动力按施工阶段动态投入并保持关键岗位持证齐备，确保资源匹配度高、响应速度快。</w:t>
      </w:r>
    </w:p>
    <w:p>
      <w:pPr>
        <w:spacing w:after="120" w:lineRule="exact" w:line="520"/>
        <w:ind w:firstLine="560"/>
      </w:pPr>
      <w:r>
        <w:rPr>
          <w:rFonts w:ascii="宋体" w:hAnsi="宋体" w:eastAsia="宋体"/>
          <w:sz w:val="28"/>
        </w:rPr>
        <w:t>(5) 安全管理贯穿始终，建立“横向到边、纵向到底”的责任体系，明确各级管理人员职责边界，强化日常巡查与专项检查相结合机制。针对沟槽开挖作业制定专项防护方案，临边设置硬质围挡并悬挂警示标志，夜间增设照明设施。突发情况如管道破损或设备故障，启动应急预案，抢修队伍须在4小时内到达现场，最大限度降低对周边居民用水影响。</w:t>
      </w:r>
    </w:p>
    <w:p>
      <w:pPr>
        <w:spacing w:before="160" w:after="60"/>
        <w:jc w:val="center"/>
      </w:pPr>
      <w:r>
        <w:rPr>
          <w:rFonts w:ascii="Times New Roman" w:hAnsi="Times New Roman" w:eastAsia="黑体"/>
          <w:b/>
          <w:sz w:val="22"/>
        </w:rPr>
        <w:t>图：施工现场平面布置示意图</w:t>
      </w:r>
    </w:p>
    <w:tbl>
      <w:tblPr>
        <w:tblStyle w:val="TableGrid"/>
        <w:tblW w:type="auto" w:w="0"/>
        <w:jc w:val="center"/>
        <w:tblLayout w:type="autofit"/>
        <w:tblLook w:firstColumn="1" w:firstRow="1" w:lastColumn="0" w:lastRow="0" w:noHBand="0" w:noVBand="1" w:val="04A0"/>
      </w:tblPr>
      <w:tblGrid>
        <w:gridCol w:w="8788"/>
      </w:tblGrid>
      <w:tr>
        <w:tc>
          <w:tcPr>
            <w:tcW w:type="dxa" w:w="8788"/>
            <w:tcMar>
              <w:top w:w="0" w:type="dxa"/>
              <w:left w:w="0" w:type="dxa"/>
              <w:bottom w:w="0" w:type="dxa"/>
              <w:right w:w="0" w:type="dxa"/>
            </w:tcMar>
            <w:shd w:val="clear" w:color="auto" w:fill="EFF3FB"/>
            <w:tcMar>
              <w:top w:w="0" w:type="dxa"/>
              <w:left w:w="0" w:type="dxa"/>
              <w:bottom w:w="0" w:type="dxa"/>
              <w:right w:w="0" w:type="dxa"/>
            </w:tcMar>
          </w:tcPr>
          <w:p>
            <w:pPr>
              <w:spacing w:before="0" w:after="0" w:line="240" w:lineRule="auto"/>
              <w:ind w:left="0" w:right="0" w:firstLine="0"/>
            </w:pPr>
            <w:r>
              <w:rPr>
                <w:rFonts w:ascii="Consolas" w:hAnsi="Consolas" w:eastAsia="Consolas"/>
                <w:sz w:val="19"/>
              </w:rPr>
              <w:t>┌───────────────────────────────────────────┐</w:t>
            </w:r>
          </w:p>
          <w:p>
            <w:pPr>
              <w:spacing w:before="0" w:after="0" w:line="240" w:lineRule="auto"/>
              <w:ind w:firstLine="0" w:left="0" w:right="0"/>
            </w:pPr>
            <w:r>
              <w:rPr>
                <w:rFonts w:ascii="Consolas" w:hAnsi="Consolas" w:eastAsia="Consolas"/>
                <w:sz w:val="19"/>
              </w:rPr>
              <w:t>│ [出入口/门卫]   [材料堆场]   [钢筋加工棚]    │</w:t>
            </w:r>
          </w:p>
          <w:p>
            <w:pPr>
              <w:spacing w:before="0" w:after="0" w:line="240" w:lineRule="auto"/>
              <w:ind w:firstLine="0" w:left="0" w:right="0"/>
            </w:pPr>
            <w:r>
              <w:rPr>
                <w:rFonts w:ascii="Consolas" w:hAnsi="Consolas" w:eastAsia="Consolas"/>
                <w:sz w:val="19"/>
              </w:rPr>
              <w:t>│                                            │</w:t>
            </w:r>
          </w:p>
          <w:p>
            <w:pPr>
              <w:spacing w:before="0" w:after="0" w:line="240" w:lineRule="auto"/>
              <w:ind w:firstLine="0" w:left="0" w:right="0"/>
            </w:pPr>
            <w:r>
              <w:rPr>
                <w:rFonts w:ascii="Consolas" w:hAnsi="Consolas" w:eastAsia="Consolas"/>
                <w:sz w:val="19"/>
              </w:rPr>
              <w:t>│        [主施工区 A 段]  [主施工区 B 段]      │</w:t>
            </w:r>
          </w:p>
          <w:p>
            <w:pPr>
              <w:spacing w:before="0" w:after="0" w:line="240" w:lineRule="auto"/>
              <w:ind w:firstLine="0" w:left="0" w:right="0"/>
            </w:pPr>
            <w:r>
              <w:rPr>
                <w:rFonts w:ascii="Consolas" w:hAnsi="Consolas" w:eastAsia="Consolas"/>
                <w:sz w:val="19"/>
              </w:rPr>
              <w:t>│                                            │</w:t>
            </w:r>
          </w:p>
          <w:p>
            <w:pPr>
              <w:spacing w:before="0" w:after="0" w:line="240" w:lineRule="auto"/>
              <w:ind w:firstLine="0" w:left="0" w:right="0"/>
            </w:pPr>
            <w:r>
              <w:rPr>
                <w:rFonts w:ascii="Consolas" w:hAnsi="Consolas" w:eastAsia="Consolas"/>
                <w:sz w:val="19"/>
              </w:rPr>
              <w:t>│ [办公/会议室]  [宿舍区]   [设备停放场地]     │</w:t>
            </w:r>
          </w:p>
          <w:p>
            <w:pPr>
              <w:spacing w:before="0" w:after="0" w:line="240" w:lineRule="auto"/>
              <w:ind w:firstLine="0" w:left="0" w:right="0"/>
            </w:pPr>
            <w:r>
              <w:rPr>
                <w:rFonts w:ascii="Consolas" w:hAnsi="Consolas" w:eastAsia="Consolas"/>
                <w:sz w:val="19"/>
              </w:rPr>
              <w:t>└───────────────────────────────────────────┘</w:t>
            </w:r>
          </w:p>
        </w:tc>
      </w:tr>
    </w:tbl>
    <w:p>
      <w:pPr>
        <w:spacing w:after="160"/>
      </w:pPr>
    </w:p>
    <w:p>
      <w:pPr>
        <w:spacing w:after="120" w:lineRule="exact" w:line="520"/>
        <w:ind w:firstLine="560"/>
      </w:pPr>
      <w:r>
        <w:rPr>
          <w:rFonts w:ascii="宋体" w:hAnsi="宋体" w:eastAsia="宋体"/>
          <w:sz w:val="28"/>
        </w:rPr>
        <w:t>(6) 环保措施注重源头管控与过程控制并重，施工区域设立扬尘监控点位，配备雾炮降尘装置，运输车辆出场前清洗轮胎，减少道路污染。生活污水集中收集至化粪池处理后再排放，建筑垃圾分类堆放并及时清运。雨季来临前做好临时排水沟渠疏通，防止积水倒灌沟槽，保障施工连续性和安全性。</w:t>
      </w:r>
    </w:p>
    <w:p>
      <w:pPr>
        <w:pStyle w:val="Heading1"/>
      </w:pPr>
      <w:r>
        <w:rPr>
          <w:rFonts w:ascii="黑体" w:hAnsi="黑体" w:eastAsia="黑体"/>
          <w:b/>
          <w:sz w:val="32"/>
        </w:rPr>
        <w:t>十七、附件六、临时用地表</w:t>
      </w:r>
    </w:p>
    <w:p>
      <w:pPr>
        <w:pStyle w:val="Heading2"/>
      </w:pPr>
      <w:r>
        <w:rPr>
          <w:rFonts w:ascii="黑体" w:hAnsi="黑体" w:eastAsia="黑体"/>
          <w:b/>
          <w:sz w:val="28"/>
        </w:rPr>
        <w:t>17.1 📊 表格编制依据</w:t>
      </w:r>
    </w:p>
    <w:p>
      <w:pPr>
        <w:spacing w:after="120" w:lineRule="exact" w:line="520"/>
        <w:ind w:firstLine="560"/>
      </w:pPr>
      <w:r>
        <w:rPr>
          <w:rFonts w:ascii="宋体" w:hAnsi="宋体" w:eastAsia="宋体"/>
          <w:sz w:val="28"/>
        </w:rPr>
        <w:t>我方在本工程中将严格遵循《水利水电工程施工质量检验与评定规程》（SL176-2007）及国家现行相关技术规范要求，围绕配水干管、支管与入户管敷设以及阀门井施工三大核心内容制定科学合理的施工组织方案。</w:t>
      </w:r>
    </w:p>
    <w:p>
      <w:pPr>
        <w:spacing w:after="120" w:lineRule="exact" w:line="520"/>
        <w:ind w:firstLine="560"/>
      </w:pPr>
      <w:r>
        <w:rPr>
          <w:rFonts w:ascii="宋体" w:hAnsi="宋体" w:eastAsia="宋体"/>
          <w:sz w:val="28"/>
        </w:rPr>
        <w:t>(1) 配水干管施工采用分段流水作业法，依据地形条件合理划分工作面，确保每段长度控制在合理范围内以利于机械调配和质量控制。沟槽开挖前进行详细测量放线，确定轴线位置与高程基准，开挖过程中视地质情况选择人工或机械方式修边成型，边坡稳定通过临时支护结构保障，防止塌方风险。管道基础处理按设计要求铺设砂垫层并压实至规定密实度，回填时分层夯实，每层厚度不超过30cm，压实度满足规范及设计要求。</w:t>
      </w:r>
    </w:p>
    <w:p>
      <w:pPr>
        <w:spacing w:after="120" w:lineRule="exact" w:line="520"/>
        <w:ind w:firstLine="560"/>
      </w:pPr>
      <w:r>
        <w:rPr>
          <w:rFonts w:ascii="宋体" w:hAnsi="宋体" w:eastAsia="宋体"/>
          <w:sz w:val="28"/>
        </w:rPr>
        <w:t>(2) 支管与入户管安装实行分区同步推进策略，在村庄内部采取小半径转弯段焊接工艺，焊缝质量由专业人员现场检测，必要时实施超声波探伤复核，确保接口密封性达标。针对不同埋深需求设置防冻胀措施，如覆土厚度不低于当地冻土深度加50cm，并在易受扰动区域增设混凝土支墩固定管道，避免因沉降导致破损。</w:t>
      </w:r>
    </w:p>
    <w:p>
      <w:pPr>
        <w:spacing w:after="120" w:lineRule="exact" w:line="520"/>
        <w:ind w:firstLine="560"/>
      </w:pPr>
      <w:r>
        <w:rPr>
          <w:rFonts w:ascii="宋体" w:hAnsi="宋体" w:eastAsia="宋体"/>
          <w:sz w:val="28"/>
        </w:rPr>
        <w:t>(3) 阀门井施工根据布设密度优化布局，优先选用预制装配式井体以提升效率并减少现场湿作业污染。基坑开挖后立即进行地基承载力测试，若遇软弱土层则采用换填处理或桩基加固方案，保证结构稳定性。井室砌筑完成后开展闭水试验，渗水量不得超过规定限值，同时对所有预留孔洞进行沥青麻丝填充封堵，杜绝渗漏隐患。</w:t>
      </w:r>
    </w:p>
    <w:p>
      <w:pPr>
        <w:spacing w:after="120" w:lineRule="exact" w:line="520"/>
        <w:ind w:firstLine="560"/>
      </w:pPr>
      <w:r>
        <w:rPr>
          <w:rFonts w:ascii="宋体" w:hAnsi="宋体" w:eastAsia="宋体"/>
          <w:sz w:val="28"/>
        </w:rPr>
        <w:t>(4) 为应对复杂工况下的不确定性因素，我方建立多级应急预案体系，包括雨季排水保障、材料运输中断响应、突发管线损坏抢修等场景，明确责任人分工与处置流程，确保突发事件4小时内启动应急响应机制。施工期间每日安排专职安全员巡查重点部位，尤其加强对沟槽周边临边防护、用电设备接地保护等方面的检查力度。</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静力水准仪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BGK-4700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沉降自动化监测</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bl>
    <w:p>
      <w:pPr>
        <w:spacing w:after="120"/>
      </w:pPr>
    </w:p>
    <w:p>
      <w:pPr>
        <w:spacing w:after="120" w:lineRule="exact" w:line="520"/>
        <w:ind w:firstLine="560"/>
      </w:pPr>
      <w:r>
        <w:rPr>
          <w:rFonts w:ascii="宋体" w:hAnsi="宋体" w:eastAsia="宋体"/>
          <w:sz w:val="28"/>
        </w:rPr>
        <w:t>(5) 劳动力配置方面，我方按照施工阶段动态调整投入人数，准备期配备测量、技术管理人员为主，主体施工高峰期按需增派土建、安装工人，收尾阶段逐步缩减非关键岗位人员，始终保持关键岗位持证齐备、操作熟练。项目管理团队严格执行“三检制”和隐蔽工程验收制度，每道工序完成后均由质检员签字确认方可进入下一环节。</w:t>
      </w:r>
    </w:p>
    <w:p>
      <w:pPr>
        <w:spacing w:before="160" w:after="60"/>
        <w:jc w:val="center"/>
      </w:pPr>
      <w:r>
        <w:rPr>
          <w:rFonts w:ascii="Times New Roman" w:hAnsi="Times New Roman" w:eastAsia="黑体"/>
          <w:b/>
          <w:sz w:val="22"/>
        </w:rPr>
        <w:t>表：劳动力配置计划表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工种</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准备阶段（人）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施工高峰期（人）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收尾阶段（人）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备注</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 1 名高级测量技师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土建工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持证特殊工种优先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安装工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含持证电工、焊工</w:t>
            </w:r>
          </w:p>
        </w:tc>
      </w:tr>
    </w:tbl>
    <w:p>
      <w:pPr>
        <w:spacing w:after="120"/>
      </w:pPr>
    </w:p>
    <w:p>
      <w:pPr>
        <w:spacing w:after="120" w:lineRule="exact" w:line="520"/>
        <w:ind w:firstLine="560"/>
      </w:pPr>
      <w:r>
        <w:rPr>
          <w:rFonts w:ascii="宋体" w:hAnsi="宋体" w:eastAsia="宋体"/>
          <w:sz w:val="28"/>
        </w:rPr>
        <w:t>(6) 材料进场实行全过程管控，所有管材、阀门、配件均提供出厂合格证及第三方检测报告，进场后按批次抽样送检，不合格品严禁使用。施工过程中加强过程监控，特别是压力试验、防腐处理、回填压实等关键节点，严格执行设计强度等级与验收标准，确保工程质量达到合格目标。</w:t>
      </w:r>
    </w:p>
    <w:p>
      <w:pPr>
        <w:spacing w:before="160" w:after="60"/>
        <w:jc w:val="center"/>
      </w:pPr>
      <w:r>
        <w:rPr>
          <w:rFonts w:ascii="Times New Roman" w:hAnsi="Times New Roman" w:eastAsia="黑体"/>
          <w:b/>
          <w:sz w:val="22"/>
        </w:rPr>
        <w:t>表：关键工序质量检验项目一览表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检验项目</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检验方法</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检验频率</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合格标准</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责任人</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基础轴线偏差</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全站仪复测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每道工序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≤±5mm</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混凝土强度</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试块取样</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 50m³</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≥C30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w:t>
            </w:r>
          </w:p>
        </w:tc>
      </w:tr>
    </w:tbl>
    <w:p>
      <w:pPr>
        <w:spacing w:after="120"/>
      </w:pPr>
    </w:p>
    <w:p>
      <w:pPr>
        <w:spacing w:after="120" w:lineRule="exact" w:line="520"/>
        <w:ind w:firstLine="560"/>
      </w:pPr>
      <w:r>
        <w:rPr>
          <w:rFonts w:ascii="宋体" w:hAnsi="宋体" w:eastAsia="宋体"/>
          <w:sz w:val="28"/>
        </w:rPr>
        <w:t>(7) 整体进度安排上，我方将在招标工期内划分为施工准备、主体施工、收尾三个阶段，设置可控里程碑节点，如管道敷设完成率、阀门井完工比例、系统试压合格率等作为考核指标。资源配置与进度联动管理，机械设备按峰值强度需要配置，人员投入随施工节奏变化灵活调整，确保各阶段任务按时高质量完成。</w:t>
      </w:r>
    </w:p>
    <w:p>
      <w:pPr>
        <w:spacing w:after="120" w:lineRule="exact" w:line="520"/>
        <w:ind w:firstLine="560"/>
      </w:pPr>
      <w:r>
        <w:rPr>
          <w:rFonts w:ascii="宋体" w:hAnsi="宋体" w:eastAsia="宋体"/>
          <w:sz w:val="28"/>
        </w:rPr>
        <w:t>(8) 在环保与水保方面，我方将落实扬尘控制、噪声治理、废水集中收集处理等措施，特别是在村庄周边敏感区域设置围挡与喷淋设施，降低施工影响。土方开挖后的裸露面及时覆盖绿网或种植草籽，减少水土流失，恢复原貌，体现绿色施工理念。</w:t>
      </w:r>
    </w:p>
    <w:p>
      <w:pPr>
        <w:spacing w:after="120" w:lineRule="exact" w:line="520"/>
        <w:ind w:firstLine="560"/>
      </w:pPr>
      <w:r>
        <w:rPr>
          <w:rFonts w:ascii="宋体" w:hAnsi="宋体" w:eastAsia="宋体"/>
          <w:sz w:val="28"/>
        </w:rPr>
        <w:t>(9) 最终交付成果严格按照合同约定编制竣工图、质量评定表、试压冲洗记录及相关资料，做到真实完整、可追溯性强，配合监理单位完成验收程序并向地方主管部门备案，实现项目闭环管理。</w:t>
      </w:r>
    </w:p>
    <w:p>
      <w:pPr>
        <w:pStyle w:val="Heading2"/>
      </w:pPr>
      <w:r>
        <w:rPr>
          <w:rFonts w:ascii="黑体" w:hAnsi="黑体" w:eastAsia="黑体"/>
          <w:b/>
          <w:sz w:val="28"/>
        </w:rPr>
        <w:t>17.2 📊 数据口径与统计范围</w:t>
      </w:r>
    </w:p>
    <w:p>
      <w:pPr>
        <w:spacing w:after="120" w:lineRule="exact" w:line="520"/>
        <w:ind w:firstLine="560"/>
      </w:pPr>
      <w:r>
        <w:rPr>
          <w:rFonts w:ascii="宋体" w:hAnsi="宋体" w:eastAsia="宋体"/>
          <w:sz w:val="28"/>
        </w:rPr>
        <w:t>我方在本工程中将严格遵循《水利水电工程施工质量检验与评定规程》（SL176-2007）及国家现行相关规范要求，围绕管道敷设、支管入户、阀门井施工三大核心任务开展组织设计。施工方案以分段流水作业为基础，结合现场地质条件灵活调整工艺路径，确保各工序衔接有序、资源投入均衡。</w:t>
      </w:r>
    </w:p>
    <w:p>
      <w:pPr>
        <w:spacing w:after="120" w:lineRule="exact" w:line="520"/>
        <w:ind w:firstLine="560"/>
      </w:pPr>
      <w:r>
        <w:rPr>
          <w:rFonts w:ascii="宋体" w:hAnsi="宋体" w:eastAsia="宋体"/>
          <w:sz w:val="28"/>
        </w:rPr>
        <w:t>(1) 管道敷设采用机械开挖与人工修边协同作业流程，沟槽断面根据土质类别和埋深确定坡比，边坡稳定性通过设置临时排水沟和支护结构保障；基础处理按设计要求铺设砂垫层并压实至密实度≥90%，回填时分层夯实，每层厚度控制在30cm以内，并同步进行环刀取样检测，满足压实度与分层厚度符合规范及设计要求。</w:t>
      </w:r>
    </w:p>
    <w:p>
      <w:pPr>
        <w:spacing w:after="120" w:lineRule="exact" w:line="520"/>
        <w:ind w:firstLine="560"/>
      </w:pPr>
      <w:r>
        <w:rPr>
          <w:rFonts w:ascii="宋体" w:hAnsi="宋体" w:eastAsia="宋体"/>
          <w:sz w:val="28"/>
        </w:rPr>
        <w:t>(2) 支管与入户管施工实行分区段推进策略，东庄村与上庄村分别设立独立施工单元，避免交叉干扰。小半径转弯处采用热熔焊接工艺，焊缝经X射线探伤抽检合格后方可隐蔽；连接节点密封性由专职质检员逐点复核，确保无渗漏风险。最小覆土深度按冻土层厚度加安全余量设定，防止冬季冰胀破坏。</w:t>
      </w:r>
    </w:p>
    <w:p>
      <w:pPr>
        <w:spacing w:after="120" w:lineRule="exact" w:line="520"/>
        <w:ind w:firstLine="560"/>
      </w:pPr>
      <w:r>
        <w:rPr>
          <w:rFonts w:ascii="宋体" w:hAnsi="宋体" w:eastAsia="宋体"/>
          <w:sz w:val="28"/>
        </w:rPr>
        <w:t>(3) 阀门井结构形式依据埋深与荷载情况选择砖砌或混凝土预制，井室防渗漏措施包括内外壁抹防水砂浆（1:2水泥砂浆），止水缝使用沥青麻丝填充，闭水试验前须完成所有接口封堵与结构养护。定位放线精度控制在±5mm以内，基坑开挖后及时支护，防止塌方事故。</w:t>
      </w:r>
    </w:p>
    <w:p>
      <w:pPr>
        <w:spacing w:after="120" w:lineRule="exact" w:line="520"/>
        <w:ind w:firstLine="560"/>
      </w:pPr>
      <w:r>
        <w:rPr>
          <w:rFonts w:ascii="宋体" w:hAnsi="宋体" w:eastAsia="宋体"/>
          <w:sz w:val="28"/>
        </w:rPr>
        <w:t>(4) 施工机械设备配置满足峰值强度与关键线路需要，挖掘机、吊车、焊接设备等按工况与设计要求选配相应规格与数量，保持动态调配能力；劳动力投入随进度阶段变化而优化组合，高峰期配备持证上岗的专业人员，关键岗位如测量员、焊工、电工均持有效资格证书。</w:t>
      </w:r>
    </w:p>
    <w:p>
      <w:pPr>
        <w:spacing w:after="120" w:lineRule="exact" w:line="520"/>
        <w:ind w:firstLine="560"/>
      </w:pPr>
      <w:r>
        <w:rPr>
          <w:rFonts w:ascii="宋体" w:hAnsi="宋体" w:eastAsia="宋体"/>
          <w:sz w:val="28"/>
        </w:rPr>
        <w:t>(5) 质量管理体系贯穿全过程，建立从材料进场到隐蔽验收的闭环管理机制，重点对管材出厂合格证、第三方检测报告进行核验，杜绝不合格品进入施工现场；每道工序完成后必须经监理单位签字确认，形成可追溯的质量记录文件。</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热熔焊机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专用PE管</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管道连接</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压力测试仪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手动式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管道试压</w:t>
            </w:r>
          </w:p>
        </w:tc>
      </w:tr>
    </w:tbl>
    <w:p>
      <w:pPr>
        <w:spacing w:after="120"/>
      </w:pPr>
    </w:p>
    <w:p>
      <w:pPr>
        <w:spacing w:after="120" w:lineRule="exact" w:line="520"/>
        <w:ind w:firstLine="560"/>
      </w:pPr>
      <w:r>
        <w:rPr>
          <w:rFonts w:ascii="宋体" w:hAnsi="宋体" w:eastAsia="宋体"/>
          <w:sz w:val="28"/>
        </w:rPr>
        <w:t>(6) 安全生产责任体系落实到人，项目部配备专职安全管理人员，每日开展班前教育与巡查，重点防范沟槽坍塌、机械伤害、高空坠落等常见风险。临边防护设施齐全，警示标识清晰可见，夜间施工照明充足，确保作业环境安全可控。</w:t>
      </w:r>
    </w:p>
    <w:p>
      <w:pPr>
        <w:spacing w:before="160" w:after="60"/>
        <w:jc w:val="center"/>
      </w:pPr>
      <w:r>
        <w:rPr>
          <w:rFonts w:ascii="Times New Roman" w:hAnsi="Times New Roman" w:eastAsia="黑体"/>
          <w:b/>
          <w:sz w:val="22"/>
        </w:rPr>
        <w:t>表：关键工序质量检验项目一览表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检验项目</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检验方法</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检验频率</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合格标准</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责任人</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基础轴线偏差</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全站仪复测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每道工序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≤±5mm</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管道焊接质量</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X光探伤</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每50个接头</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无夹渣、气孔</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质检员</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回填压实度</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环刀法</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每层检测</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≥90%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试验员</w:t>
            </w:r>
          </w:p>
        </w:tc>
      </w:tr>
    </w:tbl>
    <w:p>
      <w:pPr>
        <w:spacing w:after="120"/>
      </w:pPr>
    </w:p>
    <w:p>
      <w:pPr>
        <w:spacing w:after="120" w:lineRule="exact" w:line="520"/>
        <w:ind w:firstLine="560"/>
      </w:pPr>
      <w:r>
        <w:rPr>
          <w:rFonts w:ascii="宋体" w:hAnsi="宋体" w:eastAsia="宋体"/>
          <w:sz w:val="28"/>
        </w:rPr>
        <w:t>(7) 进度计划划分为施工准备期、主体施工期、收尾调试期三个阶段，其中主体施工期内按干管、支管、入户管三类管线分批实施，合理安排交叉作业顺序，减少窝工浪费。资源配置与进度联动管理，做到人、机、料匹配施工节奏，保障工期目标如期实现。</w:t>
      </w:r>
    </w:p>
    <w:p>
      <w:pPr>
        <w:spacing w:after="120" w:lineRule="exact" w:line="520"/>
        <w:ind w:firstLine="560"/>
      </w:pPr>
      <w:r>
        <w:rPr>
          <w:rFonts w:ascii="宋体" w:hAnsi="宋体" w:eastAsia="宋体"/>
          <w:sz w:val="28"/>
        </w:rPr>
        <w:t>(8) 环保与水保措施同步推进，施工区域设置沉淀池与围挡，扬尘控制采用洒水降尘方式，噪声敏感点周边施工时段避开居民休息时间；弃土就近堆放并覆盖防尘网，完工后及时恢复植被，最大限度降低对村庄生态环境的影响。</w:t>
      </w:r>
    </w:p>
    <w:p>
      <w:pPr>
        <w:spacing w:before="160" w:after="60"/>
        <w:jc w:val="center"/>
      </w:pPr>
      <w:r>
        <w:rPr>
          <w:rFonts w:ascii="Times New Roman" w:hAnsi="Times New Roman" w:eastAsia="黑体"/>
          <w:b/>
          <w:sz w:val="22"/>
        </w:rPr>
        <w:t>表：劳动力配置计划表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工种</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准备阶段（人）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施工高峰期（人）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收尾阶段（人）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备注</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 1 名高级测量技师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土建工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持证特殊工种优先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安装工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含持证电工、焊工</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普工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15</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5</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负责辅助搬运与清理</w:t>
            </w:r>
          </w:p>
        </w:tc>
      </w:tr>
    </w:tbl>
    <w:p>
      <w:pPr>
        <w:spacing w:after="120"/>
      </w:pPr>
    </w:p>
    <w:p>
      <w:pPr>
        <w:spacing w:after="120" w:lineRule="exact" w:line="520"/>
        <w:ind w:firstLine="560"/>
      </w:pPr>
      <w:r>
        <w:rPr>
          <w:rFonts w:ascii="宋体" w:hAnsi="宋体" w:eastAsia="宋体"/>
          <w:sz w:val="28"/>
        </w:rPr>
        <w:t>(9) 应急预案体系涵盖管道破损抢修、材料延误应对、恶劣天气处置等内容，明确响应时限与责任人，突发情况下启动应急小组，确保4小时内完成初步处置并上报建设单位。通过事前预防、过程管控、事后总结形成闭环管理，提升整体履约能力和抗风险水平。</w:t>
      </w:r>
    </w:p>
    <w:p>
      <w:pPr>
        <w:pStyle w:val="Heading2"/>
      </w:pPr>
      <w:r>
        <w:rPr>
          <w:rFonts w:ascii="黑体" w:hAnsi="黑体" w:eastAsia="黑体"/>
          <w:b/>
          <w:sz w:val="28"/>
        </w:rPr>
        <w:t>17.3 📊 主要数据与指标说明</w:t>
      </w:r>
    </w:p>
    <w:p>
      <w:pPr>
        <w:spacing w:after="120" w:lineRule="exact" w:line="520"/>
        <w:ind w:firstLine="560"/>
      </w:pPr>
      <w:r>
        <w:rPr>
          <w:rFonts w:ascii="宋体" w:hAnsi="宋体" w:eastAsia="宋体"/>
          <w:sz w:val="28"/>
        </w:rPr>
        <w:t>我方针对海东市平安区平安街道东庄村人畜饮水供水保障工程（标段一）施工组织设计，从工艺方法、资源配置、进度控制、质量与安全措施等方面制定如下技术方案。</w:t>
      </w:r>
    </w:p>
    <w:p>
      <w:pPr>
        <w:spacing w:after="120" w:lineRule="exact" w:line="520"/>
        <w:ind w:firstLine="560"/>
      </w:pPr>
      <w:r>
        <w:rPr>
          <w:rFonts w:ascii="宋体" w:hAnsi="宋体" w:eastAsia="宋体"/>
          <w:sz w:val="28"/>
        </w:rPr>
        <w:t>管道敷设采用分段流水作业法组织施工，依据地形条件合理划分作业面。沟槽开挖以机械为主、人工修边为辅，确保断面尺寸符合设计要求且边坡稳定；土方就近堆放并做好防雨遮盖，避免扰动原状土层。基础处理按设计要求铺设砂垫层，压实度满足规范规定，严禁超厚回填或夹杂大块石料。管道接口采用热熔连接工艺，焊接前严格清理管口杂质，焊缝外观成型均匀、无气孔裂纹，每道焊口均进行100%探伤检测，确保密封性达标。</w:t>
      </w:r>
    </w:p>
    <w:p>
      <w:pPr>
        <w:spacing w:after="120" w:lineRule="exact" w:line="520"/>
        <w:ind w:firstLine="560"/>
      </w:pPr>
      <w:r>
        <w:rPr>
          <w:rFonts w:ascii="宋体" w:hAnsi="宋体" w:eastAsia="宋体"/>
          <w:sz w:val="28"/>
        </w:rPr>
        <w:t>支管及入户管安装坚持“先主干后分支、先地下后地上”原则，结合村庄布局实行分区推进。小半径转弯处采用热煨弯头替代现场冷弯，减少应力集中风险；入户管埋深根据当地冻土深度设定不低于1.2米，防止冬季冰胀破坏。阀门井结构形式视地质条件选用砖砌或预制装配式，混凝土强度等级不低于C25W6F200，内壁抹防水砂浆处理，闭水试验合格率100%，杜绝渗漏隐患。</w:t>
      </w:r>
    </w:p>
    <w:p>
      <w:pPr>
        <w:spacing w:after="120" w:lineRule="exact" w:line="520"/>
        <w:ind w:firstLine="560"/>
      </w:pPr>
      <w:r>
        <w:rPr>
          <w:rFonts w:ascii="宋体" w:hAnsi="宋体" w:eastAsia="宋体"/>
          <w:sz w:val="28"/>
        </w:rPr>
        <w:t>机械设备配置遵循“满足峰值强度与关键线路需要”的原则，配备挖掘机、吊车、焊接设备等专用机具，并根据施工节奏动态调整投入数量。劳动力安排按阶段变化梯次进场，高峰期配置测量工、土建工、安装工等专业队伍，持证上岗率达100%，关键岗位人员保持连续稳定。材料供应严格执行出厂合格证查验和第三方检测制度，所有管材、阀门均具备完整质量证明文件，进场后分类标识存放，避免混用误用。</w:t>
      </w:r>
    </w:p>
    <w:p>
      <w:pPr>
        <w:spacing w:after="120" w:lineRule="exact" w:line="520"/>
        <w:ind w:firstLine="560"/>
      </w:pPr>
      <w:r>
        <w:rPr>
          <w:rFonts w:ascii="宋体" w:hAnsi="宋体" w:eastAsia="宋体"/>
          <w:sz w:val="28"/>
        </w:rPr>
        <w:t>施工进度计划划分为准备期、主体施工期、收尾验收期三个阶段，其中主体施工期占总工期85%以上。配水干管优先完成，形成主干通路后再向支管延伸，实现多点同步作业。每日设立工序交接检查节点，每周汇总进度偏差并优化资源配置，确保关键路径不受延误。若遇雨季影响，立即启动临时排水系统，加强边坡防护，保证施工连续性。</w:t>
      </w:r>
    </w:p>
    <w:p>
      <w:pPr>
        <w:spacing w:after="120" w:lineRule="exact" w:line="520"/>
        <w:ind w:firstLine="560"/>
      </w:pPr>
      <w:r>
        <w:rPr>
          <w:rFonts w:ascii="宋体" w:hAnsi="宋体" w:eastAsia="宋体"/>
          <w:sz w:val="28"/>
        </w:rPr>
        <w:t>质量管理贯穿全过程，建立项目部自检、监理复核、第三方抽检三级机制。隐蔽工程实行“三检制”，每道工序完成后由专职质检员签字确认方可进入下一道工序。重点控制管道埋深、接口密封、回填密实度三项指标，使用灌砂法、环刀法等手段验证压实效果，确保达到设计压实度标准。对易损部位如弯头、三通等设置专项保护措施，防止运输和安装过程损伤。</w:t>
      </w:r>
    </w:p>
    <w:p>
      <w:pPr>
        <w:spacing w:after="120" w:lineRule="exact" w:line="520"/>
        <w:ind w:firstLine="560"/>
      </w:pPr>
      <w:r>
        <w:rPr>
          <w:rFonts w:ascii="宋体" w:hAnsi="宋体" w:eastAsia="宋体"/>
          <w:sz w:val="28"/>
        </w:rPr>
        <w:t>安全生产管理落实全员责任制，明确项目经理为第一责任人，专职安全员每日巡查施工现场，重点防范基坑坍塌、机械伤害、触电事故等风险。沟槽开挖前编制专项支护方案，临边设置硬质围挡与警示灯带，夜间施工照明充足。高处作业佩戴五点式安全带，特种作业人员持证上岗，定期开展应急演练，提高突发情况应对能力。</w:t>
      </w:r>
    </w:p>
    <w:p>
      <w:pPr>
        <w:spacing w:after="120" w:lineRule="exact" w:line="520"/>
        <w:ind w:firstLine="560"/>
      </w:pPr>
      <w:r>
        <w:rPr>
          <w:rFonts w:ascii="宋体" w:hAnsi="宋体" w:eastAsia="宋体"/>
          <w:sz w:val="28"/>
        </w:rPr>
        <w:t>环保与水保措施同步实施，施工期间采取洒水降尘、围挡封闭、泥浆沉淀池过滤等手段控制扬尘和废水排放。土方开挖后及时覆膜覆盖，减少裸露时间；废弃土方运至指定地点堆置，不得随意倾倒。植被恢复工作在施工结束后立即展开，表土剥离保存用于后期绿化，保障区域生态平衡。</w:t>
      </w:r>
    </w:p>
    <w:p>
      <w:pPr>
        <w:spacing w:before="160" w:after="60"/>
        <w:jc w:val="center"/>
      </w:pPr>
      <w:r>
        <w:rPr>
          <w:rFonts w:ascii="Times New Roman" w:hAnsi="Times New Roman" w:eastAsia="黑体"/>
          <w:b/>
          <w:sz w:val="22"/>
        </w:rPr>
        <w:t>表：主要施工设备及仪器投入一览表</w:t>
      </w:r>
    </w:p>
    <w:tbl>
      <w:tblPr>
        <w:tblStyle w:val="TableGrid"/>
        <w:tblW w:type="auto" w:w="0"/>
        <w:jc w:val="center"/>
        <w:tblLayout w:type="autofit"/>
        <w:tblLook w:firstColumn="1" w:firstRow="1" w:lastColumn="0" w:lastRow="0" w:noHBand="0" w:noVBand="1" w:val="04A0"/>
      </w:tblPr>
      <w:tblGrid>
        <w:gridCol w:w="1465"/>
        <w:gridCol w:w="1465"/>
        <w:gridCol w:w="1465"/>
        <w:gridCol w:w="1465"/>
        <w:gridCol w:w="1465"/>
        <w:gridCol w:w="1465"/>
      </w:tblGrid>
      <w:tr>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序号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设备名称</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规格型号</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数量</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状态</w:t>
            </w:r>
          </w:p>
        </w:tc>
        <w:tc>
          <w:tcPr>
            <w:tcW w:type="dxa" w:w="1465"/>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主要用途</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全站仪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徕卡 TS16</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平面及高程测量</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静力水准仪</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BGK-4700</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 套</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自有</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沉降自动化监测</w:t>
            </w:r>
          </w:p>
        </w:tc>
      </w:tr>
      <w:tr>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3</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挖掘机</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卡特 320D</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 台</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租赁</w:t>
            </w:r>
          </w:p>
        </w:tc>
        <w:tc>
          <w:tcPr>
            <w:tcW w:type="dxa" w:w="1465"/>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基坑开挖</w:t>
            </w:r>
          </w:p>
        </w:tc>
      </w:tr>
    </w:tbl>
    <w:p>
      <w:pPr>
        <w:spacing w:after="120"/>
      </w:pPr>
    </w:p>
    <w:p>
      <w:pPr>
        <w:spacing w:before="160" w:after="60"/>
        <w:jc w:val="center"/>
      </w:pPr>
      <w:r>
        <w:rPr>
          <w:rFonts w:ascii="Times New Roman" w:hAnsi="Times New Roman" w:eastAsia="黑体"/>
          <w:b/>
          <w:sz w:val="22"/>
        </w:rPr>
        <w:t>表：劳动力配置计划表</w:t>
      </w:r>
    </w:p>
    <w:tbl>
      <w:tblPr>
        <w:tblStyle w:val="TableGrid"/>
        <w:tblW w:type="auto" w:w="0"/>
        <w:jc w:val="center"/>
        <w:tblLayout w:type="autofit"/>
        <w:tblLook w:firstColumn="1" w:firstRow="1" w:lastColumn="0" w:lastRow="0" w:noHBand="0" w:noVBand="1" w:val="04A0"/>
      </w:tblPr>
      <w:tblGrid>
        <w:gridCol w:w="1758"/>
        <w:gridCol w:w="1758"/>
        <w:gridCol w:w="1758"/>
        <w:gridCol w:w="1758"/>
        <w:gridCol w:w="1758"/>
      </w:tblGrid>
      <w:tr>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工种</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准备阶段（人）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施工高峰期（人）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收尾阶段（人）</w:t>
            </w:r>
          </w:p>
        </w:tc>
        <w:tc>
          <w:tcPr>
            <w:tcW w:type="dxa" w:w="1758"/>
            <w:tcMar>
              <w:top w:w="0" w:type="dxa"/>
              <w:left w:w="0" w:type="dxa"/>
              <w:bottom w:w="0" w:type="dxa"/>
              <w:right w:w="0" w:type="dxa"/>
            </w:tcMar>
            <w:shd w:val="clear" w:color="auto" w:fill="D6E4F7"/>
          </w:tcPr>
          <w:p>
            <w:pPr>
              <w:spacing w:before="0" w:after="0"/>
              <w:ind w:firstLine="0" w:left="0" w:right="0"/>
              <w:jc w:val="center"/>
            </w:pPr>
            <w:r>
              <w:rPr>
                <w:rFonts w:ascii="Times New Roman" w:hAnsi="Times New Roman" w:eastAsia="宋体"/>
                <w:b/>
                <w:sz w:val="20"/>
              </w:rPr>
              <w:t>备注</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测量工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 1 名高级测量技师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土建工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8</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20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6</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持证特殊工种优先</w:t>
            </w:r>
          </w:p>
        </w:tc>
      </w:tr>
      <w:tr>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安装工</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10</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4</w:t>
            </w:r>
          </w:p>
        </w:tc>
        <w:tc>
          <w:tcPr>
            <w:tcW w:type="dxa" w:w="1758"/>
            <w:tcMar>
              <w:top w:w="0" w:type="dxa"/>
              <w:left w:w="0" w:type="dxa"/>
              <w:bottom w:w="0" w:type="dxa"/>
              <w:right w:w="0" w:type="dxa"/>
            </w:tcMar>
          </w:tcPr>
          <w:p>
            <w:pPr>
              <w:spacing w:before="0" w:after="0"/>
              <w:ind w:firstLine="0" w:left="0" w:right="0"/>
              <w:jc w:val="left"/>
            </w:pPr>
            <w:r>
              <w:rPr>
                <w:rFonts w:ascii="Times New Roman" w:hAnsi="Times New Roman" w:eastAsia="宋体"/>
                <w:b w:val="0"/>
                <w:sz w:val="20"/>
              </w:rPr>
              <w:t>含持证电工、焊工</w:t>
            </w:r>
          </w:p>
        </w:tc>
      </w:tr>
    </w:tbl>
    <w:p>
      <w:pPr>
        <w:spacing w:after="120"/>
      </w:pPr>
    </w:p>
    <w:p>
      <w:pPr>
        <w:pStyle w:val="Heading2"/>
      </w:pPr>
      <w:r>
        <w:rPr>
          <w:rFonts w:ascii="黑体" w:hAnsi="黑体" w:eastAsia="黑体"/>
          <w:b/>
          <w:sz w:val="28"/>
        </w:rPr>
        <w:t>17.4 📊 动态调整与更新机制</w:t>
      </w:r>
    </w:p>
    <w:p>
      <w:pPr>
        <w:spacing w:after="120" w:lineRule="exact" w:line="520"/>
        <w:ind w:firstLine="560"/>
      </w:pPr>
      <w:r>
        <w:rPr>
          <w:rFonts w:ascii="宋体" w:hAnsi="宋体" w:eastAsia="宋体"/>
          <w:sz w:val="28"/>
        </w:rPr>
        <w:t>我方在本工程中将严格遵循《水利水电工程施工质量检验与评定规程》（SL176-2007）及国家现行相关技术规范要求，围绕配水干管、支管与入户管敷设以及阀门井施工三大核心内容制定科学合理的施工组织方案。</w:t>
      </w:r>
    </w:p>
    <w:p>
      <w:pPr>
        <w:spacing w:after="120" w:lineRule="exact" w:line="520"/>
        <w:ind w:firstLine="560"/>
      </w:pPr>
      <w:r>
        <w:rPr>
          <w:rFonts w:ascii="宋体" w:hAnsi="宋体" w:eastAsia="宋体"/>
          <w:sz w:val="28"/>
        </w:rPr>
        <w:t>管道敷设工艺采用分段流水作业法，根据地形条件合理划分作业面，优先实施地质稳定区域的开挖与回填。沟槽断面设计结合土质类别和埋深确定边坡比例，确保不发生塌方事故；机械开挖后辅以人工修整至设计标高，防止扰动原状土层。基础处理按设计要求铺设砂垫层并夯实至规定密实度，压实度满足规范及设计要求，为后续管道安装提供均匀承载力支撑。</w:t>
      </w:r>
    </w:p>
    <w:p>
      <w:pPr>
        <w:spacing w:after="120" w:lineRule="exact" w:line="520"/>
        <w:ind w:firstLine="560"/>
      </w:pPr>
      <w:r>
        <w:rPr>
          <w:rFonts w:ascii="宋体" w:hAnsi="宋体" w:eastAsia="宋体"/>
          <w:sz w:val="28"/>
        </w:rPr>
        <w:t>对于支管与入户管系统，我方将依据村庄布局实行分区推进策略，避免交叉干扰。小半径转弯段焊接前进行坡口打磨与定位点焊，焊接完成后立即开展无损探伤检测，确保接口强度符合标准。所有连接部位均设置防渗密封结构，通过压力试验验证密封性能，杜绝漏水隐患。同时，在覆土深度控制方面，严格执行最小埋深规定，防止冻胀破坏，并对穿越道路或障碍物地段采取定向钻进或顶管工艺，保障施工安全与环境影响最小化。</w:t>
      </w:r>
    </w:p>
    <w:p>
      <w:pPr>
        <w:spacing w:after="120" w:lineRule="exact" w:line="520"/>
        <w:ind w:firstLine="560"/>
      </w:pPr>
      <w:r>
        <w:rPr>
          <w:rFonts w:ascii="宋体" w:hAnsi="宋体" w:eastAsia="宋体"/>
          <w:sz w:val="28"/>
        </w:rPr>
        <w:t>阀门井施工采用模块化预制井体与现浇相结合的方式，根据现场实际情况选择适宜结构形式。基坑开挖前完成精准放线，设置临时支护体系，防止滑坡风险。混凝土浇筑过程中控制振捣时间和顺序，保证蜂窝麻面等缺陷可控。闭水试验作为关键验收节点，由专职质检员全程监督记录，确保每座井室达到防渗漏标准。</w:t>
      </w:r>
    </w:p>
    <w:p>
      <w:pPr>
        <w:spacing w:after="120" w:lineRule="exact" w:line="520"/>
        <w:ind w:firstLine="560"/>
      </w:pPr>
      <w:r>
        <w:rPr>
          <w:rFonts w:ascii="宋体" w:hAnsi="宋体" w:eastAsia="宋体"/>
          <w:sz w:val="28"/>
        </w:rPr>
        <w:t>资源配置上，我方配置满足峰值强度与关键线路需要的机械设备组合，包括挖掘机、吊装设备、焊接机具及检测仪器等，全部处于良好运行状态。劳动力投入按照施工阶段动态调整，保持关键岗位持证齐备，特别是测量、焊接、质检等特殊工种人员配置充足。材料进场执行“三检制”，即施工单位自检、监理单位抽检、第三方检测机构复核，确保管材、阀门、配件等符合设计等级与行业标准。</w:t>
      </w:r>
    </w:p>
    <w:p>
      <w:pPr>
        <w:spacing w:after="120" w:lineRule="exact" w:line="520"/>
        <w:ind w:firstLine="560"/>
      </w:pPr>
      <w:r>
        <w:rPr>
          <w:rFonts w:ascii="宋体" w:hAnsi="宋体" w:eastAsia="宋体"/>
          <w:sz w:val="28"/>
        </w:rPr>
        <w:t>进度计划划分为施工准备期、主体施工期和收尾调试期三个阶段，各阶段设置明确里程碑目标。其中，干管施工优先推进，形成连续作业面后带动支管与入户管同步展开，实现多点开花、均衡推进的效果。针对可能存在的雨季延误风险，提前规划排水设施与应急通道，确保工期不受气候波动影响。</w:t>
      </w:r>
    </w:p>
    <w:p>
      <w:pPr>
        <w:spacing w:after="120" w:lineRule="exact" w:line="520"/>
        <w:ind w:firstLine="560"/>
      </w:pPr>
      <w:r>
        <w:rPr>
          <w:rFonts w:ascii="宋体" w:hAnsi="宋体" w:eastAsia="宋体"/>
          <w:sz w:val="28"/>
        </w:rPr>
        <w:t>质量安全控制贯穿全过程，建立分级责任制度，从项目经理到班组成员逐级落实职责。每日开展班前安全教育与技术交底，每周组织专项检查，发现问题即时整改闭环。对易发风险如基坑坍塌、管线破损等制定专项预案，明确响应流程与时限，保障现场突发状况得到快速处置。环境保护措施同步部署，施工废水集中收集处理，扬尘治理采用湿法作业与围挡隔离，最大限度减少对周边居民生活的影响。</w:t>
      </w:r>
    </w:p>
    <w:p>
      <w:pPr>
        <w:spacing w:after="120" w:lineRule="exact" w:line="520"/>
        <w:ind w:firstLine="560"/>
      </w:pPr>
      <w:r>
        <w:rPr>
          <w:rFonts w:ascii="宋体" w:hAnsi="宋体" w:eastAsia="宋体"/>
          <w:sz w:val="28"/>
        </w:rPr>
        <w:t>以上方案已充分考虑项目特点与实际需求，具备高度可操作性与执行力，能够有效支撑本工程高质量如期完成。</w:t>
      </w:r>
    </w:p>
    <w:sectPr w:rsidR="00FC693F" w:rsidRPr="0006063C" w:rsidSect="00034616">
      <w:headerReference w:type="default" r:id="rId9"/>
      <w:footerReference w:type="default" r:id="rId10"/>
      <w:pgSz w:w="11906" w:h="16838"/>
      <w:pgMar w:top="1417" w:right="1417"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宋体"/>
      </w:rPr>
      <w:t xml:space="preserve">第 </w:t>
    </w:r>
    <w:r>
      <w:fldChar w:fldCharType="begin"/>
    </w:r>
    <w:r>
      <w:instrText xml:space="preserve">PAGE</w:instrText>
    </w:r>
    <w:r>
      <w:fldChar w:fldCharType="separate"/>
    </w:r>
    <w:r>
      <w:rPr>
        <w:rFonts w:ascii="Times New Roman" w:hAnsi="Times New Roman" w:eastAsia="宋体"/>
      </w:rPr>
      <w:t>1</w:t>
    </w:r>
    <w:r>
      <w:fldChar w:fldCharType="end"/>
    </w:r>
    <w:r>
      <w:rPr>
        <w:rFonts w:ascii="Times New Roman" w:hAnsi="Times New Roman" w:eastAsia="宋体"/>
      </w:rPr>
      <w:t xml:space="preserve"> 页 / 共 </w:t>
    </w:r>
    <w:r>
      <w:fldChar w:fldCharType="begin"/>
    </w:r>
    <w:r>
      <w:instrText xml:space="preserve">NUMPAGES</w:instrText>
    </w:r>
    <w:r>
      <w:fldChar w:fldCharType="separate"/>
    </w:r>
    <w:r>
      <w:rPr>
        <w:rFonts w:ascii="Times New Roman" w:hAnsi="Times New Roman" w:eastAsia="宋体"/>
      </w:rPr>
      <w:t>1</w:t>
    </w:r>
    <w:r>
      <w:fldChar w:fldCharType="end"/>
    </w:r>
    <w:r>
      <w:rPr>
        <w:rFonts w:ascii="Times New Roman" w:hAnsi="Times New Roman" w:eastAsia="宋体"/>
      </w:rPr>
      <w:t xml:space="preserve"> 页</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