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一、kuuy技术标书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一、kuuy技术标书</w:t>
      </w:r>
    </w:p>
    <w:p>
      <w:pPr>
        <w:spacing w:after="60"/>
        <w:ind w:left="425"/>
      </w:pPr>
      <w:r>
        <w:rPr>
          <w:rFonts w:ascii="宋体" w:hAnsi="宋体" w:eastAsia="宋体"/>
          <w:sz w:val="24"/>
        </w:rPr>
        <w:t>1.1 施工组织设计总体框架</w:t>
      </w:r>
    </w:p>
    <w:p>
      <w:pPr>
        <w:spacing w:after="60"/>
        <w:ind w:left="850"/>
      </w:pPr>
      <w:r>
        <w:rPr>
          <w:rFonts w:ascii="宋体" w:hAnsi="宋体" w:eastAsia="宋体"/>
          <w:sz w:val="24"/>
        </w:rPr>
        <w:t>1.1.1 项目实施目标与质量标准</w:t>
      </w:r>
    </w:p>
    <w:p>
      <w:pPr>
        <w:spacing w:after="60"/>
        <w:ind w:left="850"/>
      </w:pPr>
      <w:r>
        <w:rPr>
          <w:rFonts w:ascii="宋体" w:hAnsi="宋体" w:eastAsia="宋体"/>
          <w:sz w:val="24"/>
        </w:rPr>
        <w:t>1.1.2 工程特点与施工难点分析</w:t>
      </w:r>
    </w:p>
    <w:p>
      <w:pPr>
        <w:spacing w:after="60"/>
        <w:ind w:left="425"/>
      </w:pPr>
      <w:r>
        <w:rPr>
          <w:rFonts w:ascii="宋体" w:hAnsi="宋体" w:eastAsia="宋体"/>
          <w:sz w:val="24"/>
        </w:rPr>
        <w:t>1.2 管道铺设专项施工方案</w:t>
      </w:r>
    </w:p>
    <w:p>
      <w:pPr>
        <w:spacing w:after="60"/>
        <w:ind w:left="850"/>
      </w:pPr>
      <w:r>
        <w:rPr>
          <w:rFonts w:ascii="宋体" w:hAnsi="宋体" w:eastAsia="宋体"/>
          <w:sz w:val="24"/>
        </w:rPr>
        <w:t>1.2.1 配水干管（3.75 km）施工工艺流程</w:t>
      </w:r>
    </w:p>
    <w:p>
      <w:pPr>
        <w:spacing w:after="60"/>
        <w:ind w:left="850"/>
      </w:pPr>
      <w:r>
        <w:rPr>
          <w:rFonts w:ascii="宋体" w:hAnsi="宋体" w:eastAsia="宋体"/>
          <w:sz w:val="24"/>
        </w:rPr>
        <w:t>1.2.2 支管与入户管（共21.71 km）分段作业计划</w:t>
      </w:r>
    </w:p>
    <w:p>
      <w:pPr>
        <w:spacing w:after="60"/>
        <w:ind w:left="425"/>
      </w:pPr>
      <w:r>
        <w:rPr>
          <w:rFonts w:ascii="宋体" w:hAnsi="宋体" w:eastAsia="宋体"/>
          <w:sz w:val="24"/>
        </w:rPr>
        <w:t>1.3 质量控制体系与过程管理</w:t>
      </w:r>
    </w:p>
    <w:p>
      <w:pPr>
        <w:spacing w:after="60"/>
        <w:ind w:left="850"/>
      </w:pPr>
      <w:r>
        <w:rPr>
          <w:rFonts w:ascii="宋体" w:hAnsi="宋体" w:eastAsia="宋体"/>
          <w:sz w:val="24"/>
        </w:rPr>
        <w:t>1.3.1 材料进场检验与隐蔽工程验收机制</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施工组织与工艺流程设计</w:t>
      </w:r>
    </w:p>
    <w:p>
      <w:pPr>
        <w:spacing w:after="60"/>
        <w:ind w:left="850"/>
      </w:pPr>
      <w:r>
        <w:rPr>
          <w:rFonts w:ascii="宋体" w:hAnsi="宋体" w:eastAsia="宋体"/>
          <w:sz w:val="24"/>
        </w:rPr>
        <w:t>2.1.1 管道铺设施工顺序与作业面划分</w:t>
      </w:r>
    </w:p>
    <w:p>
      <w:pPr>
        <w:spacing w:after="60"/>
        <w:ind w:left="850"/>
      </w:pPr>
      <w:r>
        <w:rPr>
          <w:rFonts w:ascii="宋体" w:hAnsi="宋体" w:eastAsia="宋体"/>
          <w:sz w:val="24"/>
        </w:rPr>
        <w:t>2.1.2 配水干管、支管及入户管分段施工方案</w:t>
      </w:r>
    </w:p>
    <w:p>
      <w:pPr>
        <w:spacing w:after="60"/>
        <w:ind w:left="850"/>
      </w:pPr>
      <w:r>
        <w:rPr>
          <w:rFonts w:ascii="宋体" w:hAnsi="宋体" w:eastAsia="宋体"/>
          <w:sz w:val="24"/>
        </w:rPr>
        <w:t>2.1.3 阀门井定位布设与开挖回填工艺</w:t>
      </w:r>
    </w:p>
    <w:p>
      <w:pPr>
        <w:spacing w:after="60"/>
        <w:ind w:left="425"/>
      </w:pPr>
      <w:r>
        <w:rPr>
          <w:rFonts w:ascii="宋体" w:hAnsi="宋体" w:eastAsia="宋体"/>
          <w:sz w:val="24"/>
        </w:rPr>
        <w:t>2.2 质量控制措施体系</w:t>
      </w:r>
    </w:p>
    <w:p>
      <w:pPr>
        <w:spacing w:after="60"/>
        <w:ind w:left="850"/>
      </w:pPr>
      <w:r>
        <w:rPr>
          <w:rFonts w:ascii="宋体" w:hAnsi="宋体" w:eastAsia="宋体"/>
          <w:sz w:val="24"/>
        </w:rPr>
        <w:t>2.2.1 材料进场检验与报验流程（含管材、阀门等）</w:t>
      </w:r>
    </w:p>
    <w:p>
      <w:pPr>
        <w:spacing w:after="60"/>
        <w:ind w:left="850"/>
      </w:pPr>
      <w:r>
        <w:rPr>
          <w:rFonts w:ascii="宋体" w:hAnsi="宋体" w:eastAsia="宋体"/>
          <w:sz w:val="24"/>
        </w:rPr>
        <w:t>2.2.2 隐蔽工程验收节点设置与记录标准</w:t>
      </w:r>
    </w:p>
    <w:p>
      <w:pPr>
        <w:spacing w:after="60"/>
        <w:ind w:left="425"/>
      </w:pPr>
      <w:r>
        <w:rPr>
          <w:rFonts w:ascii="宋体" w:hAnsi="宋体" w:eastAsia="宋体"/>
          <w:sz w:val="24"/>
        </w:rPr>
        <w:t>2.3 安全文明施工保障措施</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东庄村配水干管施工重难点分析与应对措施</w:t>
      </w:r>
    </w:p>
    <w:p>
      <w:pPr>
        <w:spacing w:after="60"/>
        <w:ind w:left="850"/>
      </w:pPr>
      <w:r>
        <w:rPr>
          <w:rFonts w:ascii="宋体" w:hAnsi="宋体" w:eastAsia="宋体"/>
          <w:sz w:val="24"/>
        </w:rPr>
        <w:t>3.1.1 管道埋深控制与土方开挖稳定性保障</w:t>
      </w:r>
    </w:p>
    <w:p>
      <w:pPr>
        <w:spacing w:after="60"/>
        <w:ind w:left="850"/>
      </w:pPr>
      <w:r>
        <w:rPr>
          <w:rFonts w:ascii="宋体" w:hAnsi="宋体" w:eastAsia="宋体"/>
          <w:sz w:val="24"/>
        </w:rPr>
        <w:t>3.1.2 地形起伏段管道坡度调整与水流组织优化</w:t>
      </w:r>
    </w:p>
    <w:p>
      <w:pPr>
        <w:spacing w:after="60"/>
        <w:ind w:left="425"/>
      </w:pPr>
      <w:r>
        <w:rPr>
          <w:rFonts w:ascii="宋体" w:hAnsi="宋体" w:eastAsia="宋体"/>
          <w:sz w:val="24"/>
        </w:rPr>
        <w:t>3.2 上庄村入户管铺设难点及质量控制策略</w:t>
      </w:r>
    </w:p>
    <w:p>
      <w:pPr>
        <w:spacing w:after="60"/>
        <w:ind w:left="850"/>
      </w:pPr>
      <w:r>
        <w:rPr>
          <w:rFonts w:ascii="宋体" w:hAnsi="宋体" w:eastAsia="宋体"/>
          <w:sz w:val="24"/>
        </w:rPr>
        <w:t>3.2.1 村庄道路穿越段保护性开挖与回填压实工艺</w:t>
      </w:r>
    </w:p>
    <w:p>
      <w:pPr>
        <w:spacing w:after="60"/>
        <w:ind w:left="850"/>
      </w:pPr>
      <w:r>
        <w:rPr>
          <w:rFonts w:ascii="宋体" w:hAnsi="宋体" w:eastAsia="宋体"/>
          <w:sz w:val="24"/>
        </w:rPr>
        <w:t>3.2.2 小口径PE管连接密封性与抗压强度保障</w:t>
      </w:r>
    </w:p>
    <w:p>
      <w:pPr>
        <w:spacing w:after="60"/>
        <w:ind w:left="425"/>
      </w:pPr>
      <w:r>
        <w:rPr>
          <w:rFonts w:ascii="宋体" w:hAnsi="宋体" w:eastAsia="宋体"/>
          <w:sz w:val="24"/>
        </w:rPr>
        <w:t>3.3 阀门井密集布设区域施工协调机制</w:t>
      </w:r>
    </w:p>
    <w:p>
      <w:pPr>
        <w:spacing w:after="60"/>
        <w:ind w:left="850"/>
      </w:pPr>
      <w:r>
        <w:rPr>
          <w:rFonts w:ascii="宋体" w:hAnsi="宋体" w:eastAsia="宋体"/>
          <w:sz w:val="24"/>
        </w:rPr>
        <w:t>3.3.1 座阀门井合理分区作业与进度动态调度</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质量管理体系架构与责任分工</w:t>
      </w:r>
    </w:p>
    <w:p>
      <w:pPr>
        <w:spacing w:after="60"/>
        <w:ind w:left="850"/>
      </w:pPr>
      <w:r>
        <w:rPr>
          <w:rFonts w:ascii="宋体" w:hAnsi="宋体" w:eastAsia="宋体"/>
          <w:sz w:val="24"/>
        </w:rPr>
        <w:t>4.1.1 项目质量目标分解与岗位职责矩阵</w:t>
      </w:r>
    </w:p>
    <w:p>
      <w:pPr>
        <w:spacing w:after="60"/>
        <w:ind w:left="850"/>
      </w:pPr>
      <w:r>
        <w:rPr>
          <w:rFonts w:ascii="宋体" w:hAnsi="宋体" w:eastAsia="宋体"/>
          <w:sz w:val="24"/>
        </w:rPr>
        <w:t>4.1.2 施工全过程质量控制节点设置（含隐蔽工程验收流程）</w:t>
      </w:r>
    </w:p>
    <w:p>
      <w:pPr>
        <w:spacing w:after="60"/>
        <w:ind w:left="425"/>
      </w:pPr>
      <w:r>
        <w:rPr>
          <w:rFonts w:ascii="宋体" w:hAnsi="宋体" w:eastAsia="宋体"/>
          <w:sz w:val="24"/>
        </w:rPr>
        <w:t>4.2 材料设备进场质量管控措施</w:t>
      </w:r>
    </w:p>
    <w:p>
      <w:pPr>
        <w:spacing w:after="60"/>
        <w:ind w:left="850"/>
      </w:pPr>
      <w:r>
        <w:rPr>
          <w:rFonts w:ascii="宋体" w:hAnsi="宋体" w:eastAsia="宋体"/>
          <w:sz w:val="24"/>
        </w:rPr>
        <w:t>4.2.1 管材、阀门等主要材料进场检验程序（依据GB5749及GB/T13663）</w:t>
      </w:r>
    </w:p>
    <w:p>
      <w:pPr>
        <w:spacing w:after="60"/>
        <w:ind w:left="850"/>
      </w:pPr>
      <w:r>
        <w:rPr>
          <w:rFonts w:ascii="宋体" w:hAnsi="宋体" w:eastAsia="宋体"/>
          <w:sz w:val="24"/>
        </w:rPr>
        <w:t>4.2.2 进场记录完整性与可追溯机制（台账+影像资料双留存）</w:t>
      </w:r>
    </w:p>
    <w:p>
      <w:pPr>
        <w:spacing w:after="60"/>
        <w:ind w:left="425"/>
      </w:pPr>
      <w:r>
        <w:rPr>
          <w:rFonts w:ascii="宋体" w:hAnsi="宋体" w:eastAsia="宋体"/>
          <w:sz w:val="24"/>
        </w:rPr>
        <w:t>4.3 关键工序质量控制要点</w:t>
      </w:r>
    </w:p>
    <w:p>
      <w:pPr>
        <w:spacing w:after="60"/>
        <w:ind w:left="850"/>
      </w:pPr>
      <w:r>
        <w:rPr>
          <w:rFonts w:ascii="宋体" w:hAnsi="宋体" w:eastAsia="宋体"/>
          <w:sz w:val="24"/>
        </w:rPr>
        <w:t>4.3.1 管道铺设与接口密封工艺标准（参照《水利水电工程施工质量评定规程》）</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安全生产责任体系构建</w:t>
      </w:r>
    </w:p>
    <w:p>
      <w:pPr>
        <w:spacing w:after="60"/>
        <w:ind w:left="850"/>
      </w:pPr>
      <w:r>
        <w:rPr>
          <w:rFonts w:ascii="宋体" w:hAnsi="宋体" w:eastAsia="宋体"/>
          <w:sz w:val="24"/>
        </w:rPr>
        <w:t>5.1.1 项目部专职安全管理人员配置方案</w:t>
      </w:r>
    </w:p>
    <w:p>
      <w:pPr>
        <w:spacing w:after="60"/>
        <w:ind w:left="1276"/>
      </w:pPr>
      <w:r>
        <w:rPr>
          <w:rFonts w:ascii="宋体" w:hAnsi="宋体" w:eastAsia="宋体"/>
          <w:sz w:val="24"/>
        </w:rPr>
        <w:t>5.1.1.1 安全员持证上岗与职责分工明细</w:t>
      </w:r>
    </w:p>
    <w:p>
      <w:pPr>
        <w:spacing w:after="60"/>
        <w:ind w:left="1276"/>
      </w:pPr>
      <w:r>
        <w:rPr>
          <w:rFonts w:ascii="宋体" w:hAnsi="宋体" w:eastAsia="宋体"/>
          <w:sz w:val="24"/>
        </w:rPr>
        <w:t>5.1.1.2 安全生产责任制逐级落实机制</w:t>
      </w:r>
    </w:p>
    <w:p>
      <w:pPr>
        <w:spacing w:after="60"/>
        <w:ind w:left="425"/>
      </w:pPr>
      <w:r>
        <w:rPr>
          <w:rFonts w:ascii="宋体" w:hAnsi="宋体" w:eastAsia="宋体"/>
          <w:sz w:val="24"/>
        </w:rPr>
        <w:t>5.2 管道施工专项安全控制措施</w:t>
      </w:r>
    </w:p>
    <w:p>
      <w:pPr>
        <w:spacing w:after="60"/>
        <w:ind w:left="850"/>
      </w:pPr>
      <w:r>
        <w:rPr>
          <w:rFonts w:ascii="宋体" w:hAnsi="宋体" w:eastAsia="宋体"/>
          <w:sz w:val="24"/>
        </w:rPr>
        <w:t>5.2.1 沟槽开挖边坡支护与临边防护标准</w:t>
      </w:r>
    </w:p>
    <w:p>
      <w:pPr>
        <w:spacing w:after="60"/>
        <w:ind w:left="1276"/>
      </w:pPr>
      <w:r>
        <w:rPr>
          <w:rFonts w:ascii="宋体" w:hAnsi="宋体" w:eastAsia="宋体"/>
          <w:sz w:val="24"/>
        </w:rPr>
        <w:t>5.2.1.1 人工开挖作业安全操作规程（含东庄村、上庄村地形适应性调整）</w:t>
      </w:r>
    </w:p>
    <w:p>
      <w:pPr>
        <w:spacing w:after="60"/>
        <w:ind w:left="425"/>
      </w:pPr>
      <w:r>
        <w:rPr>
          <w:rFonts w:ascii="宋体" w:hAnsi="宋体" w:eastAsia="宋体"/>
          <w:sz w:val="24"/>
        </w:rPr>
        <w:t>5.3 阀门井施工过程安全管控</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水土保持专项方案编制与实施</w:t>
      </w:r>
    </w:p>
    <w:p>
      <w:pPr>
        <w:spacing w:after="60"/>
        <w:ind w:left="850"/>
      </w:pPr>
      <w:r>
        <w:rPr>
          <w:rFonts w:ascii="宋体" w:hAnsi="宋体" w:eastAsia="宋体"/>
          <w:sz w:val="24"/>
        </w:rPr>
        <w:t>6.1.1 施工区域水土流失风险识别与分区管控</w:t>
      </w:r>
    </w:p>
    <w:p>
      <w:pPr>
        <w:spacing w:after="60"/>
        <w:ind w:left="850"/>
      </w:pPr>
      <w:r>
        <w:rPr>
          <w:rFonts w:ascii="宋体" w:hAnsi="宋体" w:eastAsia="宋体"/>
          <w:sz w:val="24"/>
        </w:rPr>
        <w:t>6.1.2 临时施工便道及开挖面防护措施（含草袋覆盖、植草护坡）</w:t>
      </w:r>
    </w:p>
    <w:p>
      <w:pPr>
        <w:spacing w:after="60"/>
        <w:ind w:left="850"/>
      </w:pPr>
      <w:r>
        <w:rPr>
          <w:rFonts w:ascii="宋体" w:hAnsi="宋体" w:eastAsia="宋体"/>
          <w:sz w:val="24"/>
        </w:rPr>
        <w:t>6.1.3 阀门井施工扰动区生态恢复计划</w:t>
      </w:r>
    </w:p>
    <w:p>
      <w:pPr>
        <w:spacing w:after="60"/>
        <w:ind w:left="425"/>
      </w:pPr>
      <w:r>
        <w:rPr>
          <w:rFonts w:ascii="宋体" w:hAnsi="宋体" w:eastAsia="宋体"/>
          <w:sz w:val="24"/>
        </w:rPr>
        <w:t>6.2 环境保护措施落实机制</w:t>
      </w:r>
    </w:p>
    <w:p>
      <w:pPr>
        <w:spacing w:after="60"/>
        <w:ind w:left="850"/>
      </w:pPr>
      <w:r>
        <w:rPr>
          <w:rFonts w:ascii="宋体" w:hAnsi="宋体" w:eastAsia="宋体"/>
          <w:sz w:val="24"/>
        </w:rPr>
        <w:t>6.2.1 施工噪声控制与夜间作业审批流程</w:t>
      </w:r>
    </w:p>
    <w:p>
      <w:pPr>
        <w:spacing w:after="60"/>
        <w:ind w:left="850"/>
      </w:pPr>
      <w:r>
        <w:rPr>
          <w:rFonts w:ascii="宋体" w:hAnsi="宋体" w:eastAsia="宋体"/>
          <w:sz w:val="24"/>
        </w:rPr>
        <w:t>6.2.2 废弃物分类处理与运输管理（含管材包装、泥浆废弃物）</w:t>
      </w:r>
    </w:p>
    <w:p>
      <w:pPr>
        <w:spacing w:after="60"/>
        <w:ind w:left="850"/>
      </w:pPr>
      <w:r>
        <w:rPr>
          <w:rFonts w:ascii="宋体" w:hAnsi="宋体" w:eastAsia="宋体"/>
          <w:sz w:val="24"/>
        </w:rPr>
        <w:t>6.2.3 水质保护措施（防止施工废水排入周边农田或水源地）</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施工进度计划编制依据与逻辑框架</w:t>
      </w:r>
    </w:p>
    <w:p>
      <w:pPr>
        <w:spacing w:after="60"/>
        <w:ind w:left="850"/>
      </w:pPr>
      <w:r>
        <w:rPr>
          <w:rFonts w:ascii="宋体" w:hAnsi="宋体" w:eastAsia="宋体"/>
          <w:sz w:val="24"/>
        </w:rPr>
        <w:t>7.1.1 基于工程量清单的WBS分解结构（配水干管、支管、入户管、阀门井）</w:t>
      </w:r>
    </w:p>
    <w:p>
      <w:pPr>
        <w:spacing w:after="60"/>
        <w:ind w:left="850"/>
      </w:pPr>
      <w:r>
        <w:rPr>
          <w:rFonts w:ascii="宋体" w:hAnsi="宋体" w:eastAsia="宋体"/>
          <w:sz w:val="24"/>
        </w:rPr>
        <w:t>7.1.2 关键线路识别：东庄村主干管网先行施工策略</w:t>
      </w:r>
    </w:p>
    <w:p>
      <w:pPr>
        <w:spacing w:after="60"/>
        <w:ind w:left="850"/>
      </w:pPr>
      <w:r>
        <w:rPr>
          <w:rFonts w:ascii="宋体" w:hAnsi="宋体" w:eastAsia="宋体"/>
          <w:sz w:val="24"/>
        </w:rPr>
        <w:t>7.1.3 月度节点目标与总工期匹配机制（214日历天倒排）</w:t>
      </w:r>
    </w:p>
    <w:p>
      <w:pPr>
        <w:spacing w:after="60"/>
        <w:ind w:left="425"/>
      </w:pPr>
      <w:r>
        <w:rPr>
          <w:rFonts w:ascii="宋体" w:hAnsi="宋体" w:eastAsia="宋体"/>
          <w:sz w:val="24"/>
        </w:rPr>
        <w:t>7.2 进度保障核心措施体系</w:t>
      </w:r>
    </w:p>
    <w:p>
      <w:pPr>
        <w:spacing w:after="60"/>
        <w:ind w:left="850"/>
      </w:pPr>
      <w:r>
        <w:rPr>
          <w:rFonts w:ascii="宋体" w:hAnsi="宋体" w:eastAsia="宋体"/>
          <w:sz w:val="24"/>
        </w:rPr>
        <w:t>7.2.1 分段流水作业组织方案（按村域划分施工区段）</w:t>
      </w:r>
    </w:p>
    <w:p>
      <w:pPr>
        <w:spacing w:after="60"/>
        <w:ind w:left="850"/>
      </w:pPr>
      <w:r>
        <w:rPr>
          <w:rFonts w:ascii="宋体" w:hAnsi="宋体" w:eastAsia="宋体"/>
          <w:sz w:val="24"/>
        </w:rPr>
        <w:t>7.2.2 资源动态调配机制（人力、设备、材料三类资源联动调度）</w:t>
      </w:r>
    </w:p>
    <w:p>
      <w:pPr>
        <w:spacing w:after="60"/>
        <w:ind w:left="850"/>
      </w:pPr>
      <w:r>
        <w:rPr>
          <w:rFonts w:ascii="宋体" w:hAnsi="宋体" w:eastAsia="宋体"/>
          <w:sz w:val="24"/>
        </w:rPr>
        <w:t>7.2.3 气候与地形影响应对预案（高原地区低温施工缓冲安排）</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人力资源配置计划</w:t>
      </w:r>
    </w:p>
    <w:p>
      <w:pPr>
        <w:spacing w:after="60"/>
        <w:ind w:left="850"/>
      </w:pPr>
      <w:r>
        <w:rPr>
          <w:rFonts w:ascii="宋体" w:hAnsi="宋体" w:eastAsia="宋体"/>
          <w:sz w:val="24"/>
        </w:rPr>
        <w:t>8.1.1 项目管理团队岗位设置与职责分工</w:t>
      </w:r>
    </w:p>
    <w:p>
      <w:pPr>
        <w:spacing w:after="60"/>
        <w:ind w:left="850"/>
      </w:pPr>
      <w:r>
        <w:rPr>
          <w:rFonts w:ascii="宋体" w:hAnsi="宋体" w:eastAsia="宋体"/>
          <w:sz w:val="24"/>
        </w:rPr>
        <w:t>8.1.2 施工现场作业人员数量及专业结构匹配方案</w:t>
      </w:r>
    </w:p>
    <w:p>
      <w:pPr>
        <w:spacing w:after="60"/>
        <w:ind w:left="425"/>
      </w:pPr>
      <w:r>
        <w:rPr>
          <w:rFonts w:ascii="宋体" w:hAnsi="宋体" w:eastAsia="宋体"/>
          <w:sz w:val="24"/>
        </w:rPr>
        <w:t>8.2 主要施工设备配备计划</w:t>
      </w:r>
    </w:p>
    <w:p>
      <w:pPr>
        <w:spacing w:after="60"/>
        <w:ind w:left="850"/>
      </w:pPr>
      <w:r>
        <w:rPr>
          <w:rFonts w:ascii="宋体" w:hAnsi="宋体" w:eastAsia="宋体"/>
          <w:sz w:val="24"/>
        </w:rPr>
        <w:t>8.2.1 管道铺设专用设备清单（挖掘机、吊装机、焊接设备等）</w:t>
      </w:r>
    </w:p>
    <w:p>
      <w:pPr>
        <w:spacing w:after="60"/>
        <w:ind w:left="850"/>
      </w:pPr>
      <w:r>
        <w:rPr>
          <w:rFonts w:ascii="宋体" w:hAnsi="宋体" w:eastAsia="宋体"/>
          <w:sz w:val="24"/>
        </w:rPr>
        <w:t>8.2.2 测量与检测仪器配置方案（全站仪、水平仪、水质检测仪）</w:t>
      </w:r>
    </w:p>
    <w:p>
      <w:pPr>
        <w:spacing w:after="60"/>
        <w:ind w:left="425"/>
      </w:pPr>
      <w:r>
        <w:rPr>
          <w:rFonts w:ascii="宋体" w:hAnsi="宋体" w:eastAsia="宋体"/>
          <w:sz w:val="24"/>
        </w:rPr>
        <w:t>8.3 材料供应保障措施</w:t>
      </w:r>
    </w:p>
    <w:p>
      <w:pPr>
        <w:spacing w:after="60"/>
        <w:ind w:left="850"/>
      </w:pPr>
      <w:r>
        <w:rPr>
          <w:rFonts w:ascii="宋体" w:hAnsi="宋体" w:eastAsia="宋体"/>
          <w:sz w:val="24"/>
        </w:rPr>
        <w:t>8.3.1 配水干管、支管及入户管材进场计划与质量控制流程</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供水管网施工风险识别与分级管控</w:t>
      </w:r>
    </w:p>
    <w:p>
      <w:pPr>
        <w:spacing w:after="60"/>
        <w:ind w:left="850"/>
      </w:pPr>
      <w:r>
        <w:rPr>
          <w:rFonts w:ascii="宋体" w:hAnsi="宋体" w:eastAsia="宋体"/>
          <w:sz w:val="24"/>
        </w:rPr>
        <w:t>9.1.1 地质条件不确定性应对策略（含软基处理预案）</w:t>
      </w:r>
    </w:p>
    <w:p>
      <w:pPr>
        <w:spacing w:after="60"/>
        <w:ind w:left="850"/>
      </w:pPr>
      <w:r>
        <w:rPr>
          <w:rFonts w:ascii="宋体" w:hAnsi="宋体" w:eastAsia="宋体"/>
          <w:sz w:val="24"/>
        </w:rPr>
        <w:t>9.1.2 管道埋深不足或穿越障碍物的应急处置流程</w:t>
      </w:r>
    </w:p>
    <w:p>
      <w:pPr>
        <w:spacing w:after="60"/>
        <w:ind w:left="425"/>
      </w:pPr>
      <w:r>
        <w:rPr>
          <w:rFonts w:ascii="宋体" w:hAnsi="宋体" w:eastAsia="宋体"/>
          <w:sz w:val="24"/>
        </w:rPr>
        <w:t>9.2 阀门井施工质量缺陷预防与控制措施</w:t>
      </w:r>
    </w:p>
    <w:p>
      <w:pPr>
        <w:spacing w:after="60"/>
        <w:ind w:left="850"/>
      </w:pPr>
      <w:r>
        <w:rPr>
          <w:rFonts w:ascii="宋体" w:hAnsi="宋体" w:eastAsia="宋体"/>
          <w:sz w:val="24"/>
        </w:rPr>
        <w:t>9.2.1 井体结构渗漏风险预控方案（含混凝土养护与闭水试验）</w:t>
      </w:r>
    </w:p>
    <w:p>
      <w:pPr>
        <w:spacing w:after="60"/>
        <w:ind w:left="850"/>
      </w:pPr>
      <w:r>
        <w:rPr>
          <w:rFonts w:ascii="宋体" w:hAnsi="宋体" w:eastAsia="宋体"/>
          <w:sz w:val="24"/>
        </w:rPr>
        <w:t>9.2.2 井盖安装偏差导致通行安全隐患的纠正机制</w:t>
      </w:r>
    </w:p>
    <w:p>
      <w:pPr>
        <w:spacing w:after="60"/>
        <w:ind w:left="425"/>
      </w:pPr>
      <w:r>
        <w:rPr>
          <w:rFonts w:ascii="宋体" w:hAnsi="宋体" w:eastAsia="宋体"/>
          <w:sz w:val="24"/>
        </w:rPr>
        <w:t>9.3 入户管铺设过程中的第三方破坏防范措施</w:t>
      </w:r>
    </w:p>
    <w:p>
      <w:pPr>
        <w:spacing w:after="60"/>
        <w:ind w:left="850"/>
      </w:pPr>
      <w:r>
        <w:rPr>
          <w:rFonts w:ascii="宋体" w:hAnsi="宋体" w:eastAsia="宋体"/>
          <w:sz w:val="24"/>
        </w:rPr>
        <w:t>9.3.1 施工交底与标识管理（含地下管线探测与警示带设置）</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施工组织设计总体框架</w:t>
      </w:r>
    </w:p>
    <w:p>
      <w:pPr>
        <w:spacing w:after="60"/>
        <w:ind w:left="850"/>
      </w:pPr>
      <w:r>
        <w:rPr>
          <w:rFonts w:ascii="宋体" w:hAnsi="宋体" w:eastAsia="宋体"/>
          <w:sz w:val="24"/>
        </w:rPr>
        <w:t>10.1.1 分阶段施工流程划分（干管、支管、入户管）</w:t>
      </w:r>
    </w:p>
    <w:p>
      <w:pPr>
        <w:spacing w:after="60"/>
        <w:ind w:left="850"/>
      </w:pPr>
      <w:r>
        <w:rPr>
          <w:rFonts w:ascii="宋体" w:hAnsi="宋体" w:eastAsia="宋体"/>
          <w:sz w:val="24"/>
        </w:rPr>
        <w:t>10.1.2 关键节点控制点设置（阀门井布设与管道衔接）</w:t>
      </w:r>
    </w:p>
    <w:p>
      <w:pPr>
        <w:spacing w:after="60"/>
        <w:ind w:left="425"/>
      </w:pPr>
      <w:r>
        <w:rPr>
          <w:rFonts w:ascii="宋体" w:hAnsi="宋体" w:eastAsia="宋体"/>
          <w:sz w:val="24"/>
        </w:rPr>
        <w:t>10.2 工程质量保障措施</w:t>
      </w:r>
    </w:p>
    <w:p>
      <w:pPr>
        <w:spacing w:after="60"/>
        <w:ind w:left="850"/>
      </w:pPr>
      <w:r>
        <w:rPr>
          <w:rFonts w:ascii="宋体" w:hAnsi="宋体" w:eastAsia="宋体"/>
          <w:sz w:val="24"/>
        </w:rPr>
        <w:t>10.2.1 材料进场检验程序（PE管材、阀门井砌筑材料）</w:t>
      </w:r>
    </w:p>
    <w:p>
      <w:pPr>
        <w:spacing w:after="60"/>
        <w:ind w:left="850"/>
      </w:pPr>
      <w:r>
        <w:rPr>
          <w:rFonts w:ascii="宋体" w:hAnsi="宋体" w:eastAsia="宋体"/>
          <w:sz w:val="24"/>
        </w:rPr>
        <w:t>10.2.2 隐蔽工程验收制度（埋地管道回填前检测）</w:t>
      </w:r>
    </w:p>
    <w:p>
      <w:pPr>
        <w:spacing w:after="60"/>
        <w:ind w:left="425"/>
      </w:pPr>
      <w:r>
        <w:rPr>
          <w:rFonts w:ascii="宋体" w:hAnsi="宋体" w:eastAsia="宋体"/>
          <w:sz w:val="24"/>
        </w:rPr>
        <w:t>10.3 安全文明施工专项方案</w:t>
      </w:r>
    </w:p>
    <w:p>
      <w:pPr>
        <w:spacing w:after="60"/>
        <w:ind w:left="850"/>
      </w:pPr>
      <w:r>
        <w:rPr>
          <w:rFonts w:ascii="宋体" w:hAnsi="宋体" w:eastAsia="宋体"/>
          <w:sz w:val="24"/>
        </w:rPr>
        <w:t>10.3.1 管道沟槽开挖安全防护措施（临边防护、降水控制）</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配水干管开挖与管道安装专项施工方案</w:t>
      </w:r>
    </w:p>
    <w:p>
      <w:pPr>
        <w:spacing w:after="60"/>
        <w:ind w:left="850"/>
      </w:pPr>
      <w:r>
        <w:rPr>
          <w:rFonts w:ascii="宋体" w:hAnsi="宋体" w:eastAsia="宋体"/>
          <w:sz w:val="24"/>
        </w:rPr>
        <w:t>11.1.1 沟槽支护与降水措施（含土方开挖顺序）</w:t>
      </w:r>
    </w:p>
    <w:p>
      <w:pPr>
        <w:spacing w:after="60"/>
        <w:ind w:left="850"/>
      </w:pPr>
      <w:r>
        <w:rPr>
          <w:rFonts w:ascii="宋体" w:hAnsi="宋体" w:eastAsia="宋体"/>
          <w:sz w:val="24"/>
        </w:rPr>
        <w:t>11.1.2 管道焊接与防腐层施工工艺控制</w:t>
      </w:r>
    </w:p>
    <w:p>
      <w:pPr>
        <w:spacing w:after="60"/>
        <w:ind w:left="425"/>
      </w:pPr>
      <w:r>
        <w:rPr>
          <w:rFonts w:ascii="宋体" w:hAnsi="宋体" w:eastAsia="宋体"/>
          <w:sz w:val="24"/>
        </w:rPr>
        <w:t>11.2 入户管埋设及阀门井砌筑专项施工方案</w:t>
      </w:r>
    </w:p>
    <w:p>
      <w:pPr>
        <w:spacing w:after="60"/>
        <w:ind w:left="850"/>
      </w:pPr>
      <w:r>
        <w:rPr>
          <w:rFonts w:ascii="宋体" w:hAnsi="宋体" w:eastAsia="宋体"/>
          <w:sz w:val="24"/>
        </w:rPr>
        <w:t>11.2.1 小口径PE管热熔连接质量保障措施</w:t>
      </w:r>
    </w:p>
    <w:p>
      <w:pPr>
        <w:spacing w:after="60"/>
        <w:ind w:left="850"/>
      </w:pPr>
      <w:r>
        <w:rPr>
          <w:rFonts w:ascii="宋体" w:hAnsi="宋体" w:eastAsia="宋体"/>
          <w:sz w:val="24"/>
        </w:rPr>
        <w:t>11.2.2 阀门井基础处理与防渗漏构造设计</w:t>
      </w:r>
    </w:p>
    <w:p>
      <w:pPr>
        <w:spacing w:after="60"/>
        <w:ind w:left="425"/>
      </w:pPr>
      <w:r>
        <w:rPr>
          <w:rFonts w:ascii="宋体" w:hAnsi="宋体" w:eastAsia="宋体"/>
          <w:sz w:val="24"/>
        </w:rPr>
        <w:t>11.3 施工现场临时用电与机械作业安全管控</w:t>
      </w:r>
    </w:p>
    <w:p>
      <w:pPr>
        <w:spacing w:after="60"/>
        <w:ind w:left="0"/>
      </w:pPr>
      <w:r>
        <w:rPr>
          <w:rFonts w:ascii="宋体" w:hAnsi="宋体" w:eastAsia="宋体"/>
          <w:sz w:val="24"/>
        </w:rPr>
        <w:t>十二、附件一、拟投入本标段的主要施工设备表</w:t>
      </w:r>
    </w:p>
    <w:p>
      <w:pPr>
        <w:spacing w:after="60"/>
        <w:ind w:left="0"/>
      </w:pPr>
      <w:r>
        <w:rPr>
          <w:rFonts w:ascii="宋体" w:hAnsi="宋体" w:eastAsia="宋体"/>
          <w:sz w:val="24"/>
        </w:rPr>
        <w:t>十三、附件二、拟投入本标段的试验和检测仪器设备表</w:t>
      </w:r>
    </w:p>
    <w:p>
      <w:pPr>
        <w:spacing w:after="60"/>
        <w:ind w:left="0"/>
      </w:pPr>
      <w:r>
        <w:rPr>
          <w:rFonts w:ascii="宋体" w:hAnsi="宋体" w:eastAsia="宋体"/>
          <w:sz w:val="24"/>
        </w:rPr>
        <w:t>十四、附件三、拟投入本标段的劳动力计划表</w:t>
      </w:r>
    </w:p>
    <w:p>
      <w:pPr>
        <w:spacing w:after="60"/>
        <w:ind w:left="0"/>
      </w:pPr>
      <w:r>
        <w:rPr>
          <w:rFonts w:ascii="宋体" w:hAnsi="宋体" w:eastAsia="宋体"/>
          <w:sz w:val="24"/>
        </w:rPr>
        <w:t>十五、附件四、计划开工日期、完工日期和施工进度网络图</w:t>
      </w:r>
    </w:p>
    <w:p>
      <w:pPr>
        <w:spacing w:after="60"/>
        <w:ind w:left="0"/>
      </w:pPr>
      <w:r>
        <w:rPr>
          <w:rFonts w:ascii="宋体" w:hAnsi="宋体" w:eastAsia="宋体"/>
          <w:sz w:val="24"/>
        </w:rPr>
        <w:t>十六、附件五、施工总平面图</w:t>
      </w:r>
    </w:p>
    <w:p>
      <w:pPr>
        <w:spacing w:after="60"/>
        <w:ind w:left="0"/>
      </w:pPr>
      <w:r>
        <w:rPr>
          <w:rFonts w:ascii="宋体" w:hAnsi="宋体" w:eastAsia="宋体"/>
          <w:sz w:val="24"/>
        </w:rPr>
        <w:t>十七、附件六、临时用地表</w:t>
      </w:r>
    </w:p>
    <w:p>
      <w:r>
        <w:br w:type="page"/>
      </w:r>
    </w:p>
    <w:p>
      <w:pPr>
        <w:pStyle w:val="Heading1"/>
      </w:pPr>
      <w:r>
        <w:rPr>
          <w:rFonts w:ascii="黑体" w:hAnsi="黑体" w:eastAsia="黑体"/>
          <w:b/>
          <w:sz w:val="32"/>
        </w:rPr>
        <w:t>一、kuuy技术标书</w:t>
      </w:r>
    </w:p>
    <w:p>
      <w:pPr>
        <w:spacing w:after="120" w:lineRule="exact" w:line="520"/>
        <w:ind w:firstLine="560"/>
      </w:pPr>
      <w:r>
        <w:rPr>
          <w:rFonts w:ascii="宋体" w:hAnsi="宋体" w:eastAsia="宋体"/>
          <w:sz w:val="28"/>
        </w:rPr>
        <w:t>本章聚焦于施工组织设计的核心逻辑与执行路径，以工程量清单为基础，明确各阶段作业边界与资源配置节奏。我方将通过分段流水作业、关键线路优先推进的方式，确保干管先行、支管跟进、入户同步实施的施工顺序高效落地。重点强化隐蔽工程验收节点控制与材料进场闭环管理，保障每一道工序可追溯、可验证，为项目整体质量达标提供结构化支撑。</w:t>
      </w:r>
    </w:p>
    <w:p>
      <w:pPr>
        <w:pStyle w:val="Heading2"/>
      </w:pPr>
      <w:r>
        <w:rPr>
          <w:rFonts w:ascii="黑体" w:hAnsi="黑体" w:eastAsia="黑体"/>
          <w:b/>
          <w:sz w:val="28"/>
        </w:rPr>
        <w:t>1.1 施工组织设计总体框架</w:t>
      </w:r>
    </w:p>
    <w:p>
      <w:pPr>
        <w:spacing w:after="120" w:lineRule="exact" w:line="520"/>
        <w:ind w:firstLine="560"/>
      </w:pPr>
      <w:r>
        <w:rPr>
          <w:rFonts w:ascii="宋体" w:hAnsi="宋体" w:eastAsia="宋体"/>
          <w:sz w:val="28"/>
        </w:rPr>
        <w:t>我方围绕本项目施工组织设计总体框架，聚焦“目标清晰、流程可控、责任明确”三大核心，构建以质量达标为底线、进度保障为主线、安全文明施工为支撑的系统化实施路径。通过科学划分作业区段、合理配置资源要素、动态调整施工节奏，确保214日历天内高质量完成全部工程内容。</w:t>
      </w:r>
    </w:p>
    <w:p>
      <w:pPr>
        <w:pStyle w:val="Heading3"/>
      </w:pPr>
      <w:r>
        <w:rPr>
          <w:rFonts w:ascii="黑体" w:hAnsi="黑体" w:eastAsia="黑体"/>
          <w:b w:val="0"/>
          <w:sz w:val="26"/>
        </w:rPr>
        <w:t>1.1.1 项目实施目标与质量标准</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能力后逐步向支管和入户管延伸，避免资源浪费与交叉干扰。沟槽开挖按设计埋深要求实施，结合地形坡度调整开挖顺序，土方运输与回填同步安排，减少二次倒运。对于村庄道路穿越段，提前进行地下管线探测并设置警示带，采用人工开挖保护既有设施，回填时分层夯实至压实度满足规范要求。</w:t>
      </w:r>
    </w:p>
    <w:p>
      <w:pPr>
        <w:spacing w:after="120" w:lineRule="exact" w:line="520"/>
        <w:ind w:firstLine="560"/>
      </w:pPr>
      <w:r>
        <w:rPr>
          <w:rFonts w:ascii="宋体" w:hAnsi="宋体" w:eastAsia="宋体"/>
          <w:sz w:val="28"/>
        </w:rPr>
        <w:t>阀门井布设遵循“集中布点、分散施工”原则，按村域划分作业区，每500米左右设置一座控制节点，实现施工节奏可控。井体基础处理视地质情况选用素土或级配碎石垫层，混凝土浇筑严格执行配合比设计，养护期间采取覆盖保湿措施防止早期裂缝。井盖安装前校核标高与水平度，杜绝通行安全隐患。PE管材连接统一采用热熔对接工艺，施工环境温度低于5℃时暂停作业，必要时增设保温棚提高接头质量稳定性。</w:t>
      </w:r>
    </w:p>
    <w:p>
      <w:pPr>
        <w:spacing w:after="120" w:lineRule="exact" w:line="520"/>
        <w:ind w:firstLine="560"/>
      </w:pPr>
      <w:r>
        <w:rPr>
          <w:rFonts w:ascii="宋体" w:hAnsi="宋体" w:eastAsia="宋体"/>
          <w:sz w:val="28"/>
        </w:rPr>
        <w:t>机械设备配置以满足峰值强度为核心目标，挖掘机、吊装机、焊接设备等按工况与设计要求选配相应规格与数量，保障管道铺设、阀门井砌筑与土方作业同步高效运行。测量仪器配备全站仪与水准仪，用于放样定位与高程控制，确保管道坡度准确、接口对中无偏差。劳动力投入根据施工阶段动态调整，关键岗位人员持证上岗，项目部专职安全员每日巡查现场，落实班前交底与隐患整改闭环机制。</w:t>
      </w:r>
    </w:p>
    <w:p>
      <w:pPr>
        <w:spacing w:after="120" w:lineRule="exact" w:line="520"/>
        <w:ind w:firstLine="560"/>
      </w:pPr>
      <w:r>
        <w:rPr>
          <w:rFonts w:ascii="宋体" w:hAnsi="宋体" w:eastAsia="宋体"/>
          <w:sz w:val="28"/>
        </w:rPr>
        <w:t>质量控制贯穿全过程，材料进场实行“三检制”，管材、阀门等主要构件须提供出厂合格证明与第三方检测报告，隐蔽工程验收记录完整可追溯。施工过程中执行工序报验制度，如管道铺设完成后必须经监理单位确认方可回填，防止质量缺陷滞后暴露。针对高原地区低温特点，制定冬季施工专项预案，合理安排工期，预留缓冲时间应对突发天气影响，保证整体进度不受干扰。</w:t>
      </w:r>
    </w:p>
    <w:p>
      <w:pPr>
        <w:pStyle w:val="Heading3"/>
      </w:pPr>
      <w:r>
        <w:rPr>
          <w:rFonts w:ascii="黑体" w:hAnsi="黑体" w:eastAsia="黑体"/>
          <w:b w:val="0"/>
          <w:sz w:val="26"/>
        </w:rPr>
        <w:t>1.1.2 工程特点与施工难点分析</w:t>
      </w:r>
    </w:p>
    <w:p>
      <w:pPr>
        <w:spacing w:after="120" w:lineRule="exact" w:line="520"/>
        <w:ind w:firstLine="560"/>
      </w:pPr>
      <w:r>
        <w:rPr>
          <w:rFonts w:ascii="宋体" w:hAnsi="宋体" w:eastAsia="宋体"/>
          <w:sz w:val="28"/>
        </w:rPr>
        <w:t>我方针对本工程特点与施工难点进行系统分析，明确关键控制点并制定相应应对策略。管道铺设区域涉及东庄村与上庄村多个自然村组，地形起伏较大，局部存在坡度变化显著、地下障碍物分布复杂的情况，需结合现场踏勘结果优化布线路径，避免穿越既有构筑物或高压线路影响安全。配水干管（3.75 km）作为主供水通道，其埋深控制直接影响后续支管及入户管网的水力稳定性，应依据设计要求分段设置不同埋深标准，并在沟槽开挖过程中实施动态监测，防止塌方或超挖现象发生。</w:t>
      </w:r>
    </w:p>
    <w:p>
      <w:pPr>
        <w:spacing w:after="120" w:lineRule="exact" w:line="520"/>
        <w:ind w:firstLine="560"/>
      </w:pPr>
      <w:r>
        <w:rPr>
          <w:rFonts w:ascii="宋体" w:hAnsi="宋体" w:eastAsia="宋体"/>
          <w:sz w:val="28"/>
        </w:rPr>
        <w:t>支管与入户管合计约21.71 km，分散于村庄道路两侧及田间地头，施工组织难度较高，必须采用分段流水作业方式推进，优先完成东庄村主干网段，再同步展开支管与入户管铺设。此类小口径PE管连接质量直接决定后期运行安全性，热熔对接工艺须严格按GB/T19472.2执行，每道焊口均需进行气密性检测和破坏性抽检，确保接口强度满足1.6 MPa工作压力需求。对于穿越村道、农田等敏感区域的部分，应提前协调村民代表做好交底工作，设置醒目标识带与临时围挡，减少对群众生产生活干扰。</w:t>
      </w:r>
    </w:p>
    <w:p>
      <w:pPr>
        <w:spacing w:after="120" w:lineRule="exact" w:line="520"/>
        <w:ind w:firstLine="560"/>
      </w:pPr>
      <w:r>
        <w:rPr>
          <w:rFonts w:ascii="宋体" w:hAnsi="宋体" w:eastAsia="宋体"/>
          <w:sz w:val="28"/>
        </w:rPr>
        <w:t>阀门井共计655座，布设密度高且位置分散，施工期间易形成多点交叉作业局面，我方将按村域划分为若干作业单元，实行分区管理与机械资源统筹调配，配置满足峰值强度与关键线路需要的挖掘机、吊车及测量仪器组合，保障各作业面平行推进不冲突。井体结构采用C25混凝土浇筑成型，钢筋绑扎完成后须经隐蔽验收合格方可封模，混凝土养护时间不少于7天，闭水试验前须完成井壁内外防水抹面处理，杜绝渗漏隐患。</w:t>
      </w:r>
    </w:p>
    <w:p>
      <w:pPr>
        <w:spacing w:after="120" w:lineRule="exact" w:line="520"/>
        <w:ind w:firstLine="560"/>
      </w:pPr>
      <w:r>
        <w:rPr>
          <w:rFonts w:ascii="宋体" w:hAnsi="宋体" w:eastAsia="宋体"/>
          <w:sz w:val="28"/>
        </w:rPr>
        <w:t>地质条件虽未详述，但结合高原地区气候特征，我方将在施工准备期即开展土质取样复核，视现场情况选用适宜桩基或沟槽支护工艺，必要时增设降水井辅助排水，保证边坡稳定性和施工人员安全。同时，所有材料进场均执行“三检制”，由专职质检员核查出厂合格证、第三方检测报告及外观质量，严禁未经检验或不合格产品进入施工现场。整个施工过程严格执行《水利水电工程施工质量评定规程》相关条款，确保工程质量一次性验收合格，符合国家现行规范与生活饮用水卫生标准（GB5749）。</w:t>
      </w:r>
    </w:p>
    <w:p>
      <w:pPr>
        <w:pStyle w:val="Heading2"/>
      </w:pPr>
      <w:r>
        <w:rPr>
          <w:rFonts w:ascii="黑体" w:hAnsi="黑体" w:eastAsia="黑体"/>
          <w:b/>
          <w:sz w:val="28"/>
        </w:rPr>
        <w:t>1.2 管道铺设专项施工方案</w:t>
      </w:r>
    </w:p>
    <w:p>
      <w:pPr>
        <w:spacing w:after="120" w:lineRule="exact" w:line="520"/>
        <w:ind w:firstLine="560"/>
      </w:pPr>
      <w:r>
        <w:rPr>
          <w:rFonts w:ascii="宋体" w:hAnsi="宋体" w:eastAsia="宋体"/>
          <w:sz w:val="28"/>
        </w:rPr>
        <w:t>我方针对本工程管道铺设作业，采用分段流水施工法，以配水干管先行、支管与入户管同步推进的组织模式，确保各作业面高效衔接。重点控制沟槽开挖坡度与回填压实质量，严格按设计埋深布设管道，杜绝超深或浅埋风险。PE管热熔连接全过程由持证人员操作，每道接口均进行压力测试，保障密封性与抗压强度。阀门井布设遵循“先定位后开挖”原则，结合地形调整井位间距，避免交叉干扰，提升整体施工效率与安全性。</w:t>
      </w:r>
    </w:p>
    <w:p>
      <w:pPr>
        <w:pStyle w:val="Heading3"/>
      </w:pPr>
      <w:r>
        <w:rPr>
          <w:rFonts w:ascii="黑体" w:hAnsi="黑体" w:eastAsia="黑体"/>
          <w:b w:val="0"/>
          <w:sz w:val="26"/>
        </w:rPr>
        <w:t>1.2.1 配水干管（3.75 km）施工工艺流程</w:t>
      </w:r>
    </w:p>
    <w:p>
      <w:pPr>
        <w:spacing w:after="120" w:lineRule="exact" w:line="520"/>
        <w:ind w:firstLine="560"/>
      </w:pPr>
      <w:r>
        <w:rPr>
          <w:rFonts w:ascii="宋体" w:hAnsi="宋体" w:eastAsia="宋体"/>
          <w:sz w:val="28"/>
        </w:rPr>
        <w:t>我方针对本工程特点，制定如下施工方案与技术措施，确保各阶段作业有序衔接、质量可控、安全受控。</w:t>
      </w:r>
    </w:p>
    <w:p>
      <w:pPr>
        <w:spacing w:after="120" w:lineRule="exact" w:line="520"/>
        <w:ind w:firstLine="560"/>
      </w:pPr>
      <w:r>
        <w:rPr>
          <w:rFonts w:ascii="宋体" w:hAnsi="宋体" w:eastAsia="宋体"/>
          <w:sz w:val="28"/>
        </w:rPr>
        <w:t>(1) 管道铺设施工采用分段流水作业方式，根据地形条件划分作业面，优先完成东庄村主干管（3.75 km）先行施工，形成骨干网络后带动支管及入户管同步推进。沟槽开挖按设计埋深要求进行，结合地质情况确定边坡系数，土质较差地段设置临时支护结构，防止塌方影响周边农田和既有设施；回填时分层夯实，每层厚度控制在30 cm以内，并通过环刀法检测压实度，确保满足规范及设计要求。</w:t>
      </w:r>
    </w:p>
    <w:p>
      <w:pPr>
        <w:spacing w:after="120" w:lineRule="exact" w:line="520"/>
        <w:ind w:firstLine="560"/>
      </w:pPr>
      <w:r>
        <w:rPr>
          <w:rFonts w:ascii="宋体" w:hAnsi="宋体" w:eastAsia="宋体"/>
          <w:sz w:val="28"/>
        </w:rPr>
        <w:t>(2) 配水干管选用PE100级聚乙烯管材，DN110~DN75多种规格匹配不同区段流量需求，接口采用热熔连接工艺，严格控制加热温度与时间参数，避免因操作不当造成接口强度不足或虚焊缺陷。焊接完成后进行外观检查并逐段进行水压试验，试验压力为工作压力的1.5倍，稳压不少于30分钟无渗漏视为合格。对于穿越道路、光缆等特殊部位，采用定向钻或顶管工艺，提前布设套管保护管道不受外力破坏，同时设置警示标识明确地下管线位置。</w:t>
      </w:r>
    </w:p>
    <w:p>
      <w:pPr>
        <w:spacing w:after="120" w:lineRule="exact" w:line="520"/>
        <w:ind w:firstLine="560"/>
      </w:pPr>
      <w:r>
        <w:rPr>
          <w:rFonts w:ascii="宋体" w:hAnsi="宋体" w:eastAsia="宋体"/>
          <w:sz w:val="28"/>
        </w:rPr>
        <w:t>(3) 支管与入户管铺设遵循“由高到低、由主到次”的原则组织施工，小口径PE管（DN32以下）全部使用热熔对接方式连接，保证密封性与抗拉性能。每处阀门井布设前均需现场复核坐标与标高，确保与主管线顺接顺畅，井体基础处理采用C25混凝土浇筑，四周砌筑MU10砖墙，内壁抹灰防渗，外部回填砂石料并分层压实，杜绝沉降变形导致井盖松动或破损。</w:t>
      </w:r>
    </w:p>
    <w:p>
      <w:pPr>
        <w:spacing w:after="120" w:lineRule="exact" w:line="520"/>
        <w:ind w:firstLine="560"/>
      </w:pPr>
      <w:r>
        <w:rPr>
          <w:rFonts w:ascii="宋体" w:hAnsi="宋体" w:eastAsia="宋体"/>
          <w:sz w:val="28"/>
        </w:rPr>
        <w:t>(4) 材料进场实行全过程质量管理，所有管材、阀门、井盖等主要构件必须提供出厂合格证、第三方检测报告及相关认证文件，经监理工程师验收合格方可投入使用。建立材料台账记录制度，实现从进场、检验、使用到退场的全流程可追溯管理，关键节点留存影像资料备查，确保质量责任清晰可追。</w:t>
      </w:r>
    </w:p>
    <w:p>
      <w:pPr>
        <w:spacing w:after="120" w:lineRule="exact" w:line="520"/>
        <w:ind w:firstLine="560"/>
      </w:pPr>
      <w:r>
        <w:rPr>
          <w:rFonts w:ascii="宋体" w:hAnsi="宋体" w:eastAsia="宋体"/>
          <w:sz w:val="28"/>
        </w:rPr>
        <w:t>(5) 隐蔽工程验收严格执行“三检制”，即班组自检、项目部复检、监理终检，重点对管道埋设深度、接口密封状态、回填密实度等关键环节进行拍照留痕与签字确认。凡涉及地下隐蔽内容，在未经验收前不得进入下一道工序，有效防范后期返工风险。</w:t>
      </w:r>
    </w:p>
    <w:p>
      <w:pPr>
        <w:spacing w:after="120" w:lineRule="exact" w:line="520"/>
        <w:ind w:firstLine="560"/>
      </w:pPr>
      <w:r>
        <w:rPr>
          <w:rFonts w:ascii="宋体" w:hAnsi="宋体" w:eastAsia="宋体"/>
          <w:sz w:val="28"/>
        </w:rPr>
        <w:t>(6) 安全文明施工贯穿始终，施工现场设置封闭围挡与警示标志，沟槽边缘配备防护栏杆，夜间增设照明设备，保障作业人员通行安全。机械操作人员持证上岗，定期开展专项培训与应急演练，提升突发状况处置能力。施工废水集中收集处理，严禁随意排放污染周边耕地或水源地，减少扬尘污染，合理安排施工时段，降低噪声扰民影响。</w:t>
      </w:r>
    </w:p>
    <w:p>
      <w:pPr>
        <w:spacing w:after="120" w:lineRule="exact" w:line="520"/>
        <w:ind w:firstLine="560"/>
      </w:pPr>
      <w:r>
        <w:rPr>
          <w:rFonts w:ascii="宋体" w:hAnsi="宋体" w:eastAsia="宋体"/>
          <w:sz w:val="28"/>
        </w:rPr>
        <w:t>(7) 进度计划以总工期214日历天为基础倒排节点，划分为施工准备期、主体施工期、收尾调试期三个阶段，其中主体施工期占总周期约75%。每日投入劳动力动态调整，高峰期配置满足峰值强度与关键线路需要的机械组合，包括挖掘机、吊车、焊机等配套设备，确保各作业面资源均衡调配，避免窝工浪费。</w:t>
      </w:r>
    </w:p>
    <w:p>
      <w:pPr>
        <w:spacing w:after="120" w:lineRule="exact" w:line="520"/>
        <w:ind w:firstLine="560"/>
      </w:pPr>
      <w:r>
        <w:rPr>
          <w:rFonts w:ascii="宋体" w:hAnsi="宋体" w:eastAsia="宋体"/>
          <w:sz w:val="28"/>
        </w:rPr>
        <w:t>(8) 质量目标明确为合格率100%，工程质量评定依据《水利水电工程施工质量评定规程》执行，各分项工程一次验收合格率不低于95%。成立专职质量小组，每日巡查施工现场，发现问题立即整改闭环，形成“事前预防—事中控制—事后总结”全过程质量管理体系。</w:t>
      </w:r>
    </w:p>
    <w:p>
      <w:pPr>
        <w:spacing w:after="120" w:lineRule="exact" w:line="520"/>
        <w:ind w:firstLine="560"/>
      </w:pPr>
      <w:r>
        <w:rPr>
          <w:rFonts w:ascii="宋体" w:hAnsi="宋体" w:eastAsia="宋体"/>
          <w:sz w:val="28"/>
        </w:rPr>
        <w:t>(9) 应急预案覆盖地质突变、管道破裂、暴雨积水等多种场景，提前储备抢险物资与设备，如抽水泵、沙袋、应急照明灯等，一旦发生险情迅速响应，最大限度降低损失。同时加强与当地村委会沟通协作，协调解决施工过程中可能遇到的村民阻工、土地纠纷等问题，保障施工顺利推进。</w:t>
      </w:r>
    </w:p>
    <w:p>
      <w:pPr>
        <w:spacing w:after="120" w:lineRule="exact" w:line="520"/>
        <w:ind w:firstLine="560"/>
      </w:pPr>
      <w:r>
        <w:rPr>
          <w:rFonts w:ascii="宋体" w:hAnsi="宋体" w:eastAsia="宋体"/>
          <w:sz w:val="28"/>
        </w:rPr>
        <w:t>(10) 本工程虽不涉及复杂地质条件，但高原地区昼夜温差大、风沙频繁，应结合项目环境与季节特点采取针对性措施，如高温天气延长养护时间、低温时段增加保温覆盖层，确保混凝土早期强度发展稳定，防止冻害损伤。所有施工活动均符合国家现行标准规定，做到科学组织、精细管理、高效履约。</w:t>
      </w:r>
    </w:p>
    <w:p>
      <w:pPr>
        <w:pStyle w:val="Heading3"/>
      </w:pPr>
      <w:r>
        <w:rPr>
          <w:rFonts w:ascii="黑体" w:hAnsi="黑体" w:eastAsia="黑体"/>
          <w:b w:val="0"/>
          <w:sz w:val="26"/>
        </w:rPr>
        <w:t>1.2.2 支管与入户管（共21.71 km）分段作业计划</w:t>
      </w:r>
    </w:p>
    <w:p>
      <w:pPr>
        <w:spacing w:after="120" w:lineRule="exact" w:line="520"/>
        <w:ind w:firstLine="560"/>
      </w:pPr>
      <w:r>
        <w:rPr>
          <w:rFonts w:ascii="宋体" w:hAnsi="宋体" w:eastAsia="宋体"/>
          <w:sz w:val="28"/>
        </w:rPr>
        <w:t>我方将依据工程实际条件，科学组织管道铺设施工。配水干管、支管及入户管采用分段流水作业方式推进，优先完成东庄村主干管网施工，形成通水能力后逐步向支管与入户管延伸。各施工段落根据地形起伏与村庄分布合理划分作业面，确保机械与人力配置满足峰值强度需要，并保持关键岗位持证齐备。</w:t>
      </w:r>
    </w:p>
    <w:p>
      <w:pPr>
        <w:spacing w:after="120" w:lineRule="exact" w:line="520"/>
        <w:ind w:firstLine="560"/>
      </w:pPr>
      <w:r>
        <w:rPr>
          <w:rFonts w:ascii="宋体" w:hAnsi="宋体" w:eastAsia="宋体"/>
          <w:sz w:val="28"/>
        </w:rPr>
        <w:t>管道铺设工艺以人工开挖为主，视地质条件选用适宜沟槽支护方案，避免边坡失稳引发塌方风险。PE管材按设计要求进行热熔连接，接口处严格控制加热温度与时间，确保密封性与抗压强度符合GB/T13663标准。对于穿越道路或障碍物的管段，采取定向钻进或顶管工艺，配套设置工作井与接收井，保证埋深达标且不影响既有设施运行。</w:t>
      </w:r>
    </w:p>
    <w:p>
      <w:pPr>
        <w:spacing w:after="120" w:lineRule="exact" w:line="520"/>
        <w:ind w:firstLine="560"/>
      </w:pPr>
      <w:r>
        <w:rPr>
          <w:rFonts w:ascii="宋体" w:hAnsi="宋体" w:eastAsia="宋体"/>
          <w:sz w:val="28"/>
        </w:rPr>
        <w:t>阀门井布设遵循集中布点原则，结合地形高差调整井位标高，防止积水倒灌影响使用功能。井体结构采用现浇混凝土施工，钢筋绑扎与模板安装须满足《水利水电工程施工质量评定规程》规定，混凝土浇筑后及时养护并开展闭水试验，确保无渗漏缺陷。井盖安装前核查定位精度，避免通行安全隐患。</w:t>
      </w:r>
    </w:p>
    <w:p>
      <w:pPr>
        <w:spacing w:after="120" w:lineRule="exact" w:line="520"/>
        <w:ind w:firstLine="560"/>
      </w:pPr>
      <w:r>
        <w:rPr>
          <w:rFonts w:ascii="宋体" w:hAnsi="宋体" w:eastAsia="宋体"/>
          <w:sz w:val="28"/>
        </w:rPr>
        <w:t>材料进场严格执行报验程序，所有管材、阀门、井盖等均提供出厂合格证与第三方检测报告，重点查验材质性能是否符合生活饮用水卫生标准（GB5749）。隐蔽工程实施“三检制”，即班组自检、项目部复检、监理终检，每道工序留存影像资料与书面记录，实现全过程可追溯管理。</w:t>
      </w:r>
    </w:p>
    <w:p>
      <w:pPr>
        <w:spacing w:after="120" w:lineRule="exact" w:line="520"/>
        <w:ind w:firstLine="560"/>
      </w:pPr>
      <w:r>
        <w:rPr>
          <w:rFonts w:ascii="宋体" w:hAnsi="宋体" w:eastAsia="宋体"/>
          <w:sz w:val="28"/>
        </w:rPr>
        <w:t>安全文明施工贯穿始终，沟槽周边设置硬质围挡与警示标识，夜间作业配备照明设备并经审批后方可实施。施工现场实行垃圾分类处置，泥浆废水经沉淀池处理达标后再排放，减少对周边农田和水源地污染。高原地区低温时段适当延长混凝土养护时间，保障结构强度发展不受气候干扰。</w:t>
      </w:r>
    </w:p>
    <w:p>
      <w:pPr>
        <w:spacing w:after="120" w:lineRule="exact" w:line="520"/>
        <w:ind w:firstLine="560"/>
      </w:pPr>
      <w:r>
        <w:rPr>
          <w:rFonts w:ascii="宋体" w:hAnsi="宋体" w:eastAsia="宋体"/>
          <w:sz w:val="28"/>
        </w:rPr>
        <w:t>进度计划以招标工期内214日历天为基础，划分为施工准备期、主体施工期、收尾调试期三个阶段，设置月度节点目标并与关键线路匹配。资源配置动态调整，根据现场作业面变化灵活调配机械设备与劳动力，确保连续作业不中断。针对可能发生的地质突变或天气异常情况，制定应急预案并定期演练，提升突发状况应对能力。</w:t>
      </w:r>
    </w:p>
    <w:p>
      <w:pPr>
        <w:pStyle w:val="Heading2"/>
      </w:pPr>
      <w:r>
        <w:rPr>
          <w:rFonts w:ascii="黑体" w:hAnsi="黑体" w:eastAsia="黑体"/>
          <w:b/>
          <w:sz w:val="28"/>
        </w:rPr>
        <w:t>1.3 质量控制体系与过程管理</w:t>
      </w:r>
    </w:p>
    <w:p>
      <w:pPr>
        <w:spacing w:after="120" w:lineRule="exact" w:line="520"/>
        <w:ind w:firstLine="560"/>
      </w:pPr>
      <w:r>
        <w:rPr>
          <w:rFonts w:ascii="宋体" w:hAnsi="宋体" w:eastAsia="宋体"/>
          <w:sz w:val="28"/>
        </w:rPr>
        <w:t>我方在本章中聚焦于构建全过程、可追溯的质量控制闭环体系，以材料进场检验为起点，贯穿隐蔽工程验收、关键工序工艺管控与施工过程记录，确保每一道工序符合国家规范及设计要求。通过明确质量责任分工、设置关键控制节点、落实“三检制”与影像资料留存机制，实现质量问题早发现、早处理、可溯源，保障工程实体质量稳定可控。</w:t>
      </w:r>
    </w:p>
    <w:p>
      <w:pPr>
        <w:pStyle w:val="Heading3"/>
      </w:pPr>
      <w:r>
        <w:rPr>
          <w:rFonts w:ascii="黑体" w:hAnsi="黑体" w:eastAsia="黑体"/>
          <w:b w:val="0"/>
          <w:sz w:val="26"/>
        </w:rPr>
        <w:t>1.3.1 材料进场检验与隐蔽工程验收机制</w:t>
      </w:r>
    </w:p>
    <w:p>
      <w:pPr>
        <w:spacing w:after="120" w:lineRule="exact" w:line="520"/>
        <w:ind w:firstLine="560"/>
      </w:pPr>
      <w:r>
        <w:rPr>
          <w:rFonts w:ascii="宋体" w:hAnsi="宋体" w:eastAsia="宋体"/>
          <w:sz w:val="28"/>
        </w:rPr>
        <w:t>我方在本工程中将建立以施工组织设计为核心、资源配置为支撑、过程管控为抓手的全流程管理体系，确保项目高质量、安全、有序实施。针对本工程规模与结构特点，我方拟采取分段流水作业方式推进施工进度，依据招标文件明确的214日历天工期要求，科学划分施工准备期、主体施工期与收尾调试期三个阶段，并设置关键节点目标进行动态控制，保障各阶段任务按计划完成。</w:t>
      </w:r>
    </w:p>
    <w:p>
      <w:pPr>
        <w:spacing w:after="120" w:lineRule="exact" w:line="520"/>
        <w:ind w:firstLine="560"/>
      </w:pPr>
      <w:r>
        <w:rPr>
          <w:rFonts w:ascii="宋体" w:hAnsi="宋体" w:eastAsia="宋体"/>
          <w:sz w:val="28"/>
        </w:rPr>
        <w:t>资源配备方面，我方将根据工程量清单摘要所列数据（如配水干管3.75 km、支管6.74 km、入户管14.97 km及阀门井655座）统筹配置人力、设备与材料。劳动力投入实行动态调整机制，按照不同施工阶段的工序需求合理安排专业队伍进场，确保高峰时段作业面充足且关键岗位持证齐备；机械设备配置满足峰值强度需要，优先选用与工况相匹配的挖掘机、吊装机、焊接设备等通用型装备，同时配备全站仪、水平仪及水质检测仪等测量和试验仪器，实现从开挖到回填全过程质量监测能力覆盖。材料供应则严格执行“先检后用”原则，所有PE管材、阀门井砌筑材料均按设计强度等级与验收标准执行，进场前由专职质检员核对出厂合格证、第三方检测报告并现场复验，杜绝不合格品进入施工现场。</w:t>
      </w:r>
    </w:p>
    <w:p>
      <w:pPr>
        <w:spacing w:after="120" w:lineRule="exact" w:line="520"/>
        <w:ind w:firstLine="560"/>
      </w:pPr>
      <w:r>
        <w:rPr>
          <w:rFonts w:ascii="宋体" w:hAnsi="宋体" w:eastAsia="宋体"/>
          <w:sz w:val="28"/>
        </w:rPr>
        <w:t>在管道铺设工艺上，我方采用多方案比选策略应对复杂地形条件：对于东庄村主干管网区域，若地质稳定可采用机械开挖+人工修坡的方式布设PE管，沟槽宽度预留操作空间，埋深不低于0.8米并符合《水利水电工程施工质量评定规程》要求；若遇软基或地下水位较高地段，则视具体情况选用轻型降水配合支护结构，防止塌方风险。支管与入户管施工采取分区同步推进模式，结合村庄道路分布情况划分若干作业单元，每单元内实行“测量放线—沟槽开挖—垫层铺设—管道安装—接口密封—回填夯实”的标准化流程，其中小口径PE管热熔连接环节严格控制加热温度与时间参数，确保接口密实无气孔。阀门井施工统一按图纸尺寸预制构件拼装或现浇成型，基础处理到位后逐层砌筑并做好防渗处理，闭水试验合格后再进行覆土，避免后期渗漏隐患。</w:t>
      </w:r>
    </w:p>
    <w:p>
      <w:pPr>
        <w:spacing w:after="120" w:lineRule="exact" w:line="520"/>
        <w:ind w:firstLine="560"/>
      </w:pPr>
      <w:r>
        <w:rPr>
          <w:rFonts w:ascii="宋体" w:hAnsi="宋体" w:eastAsia="宋体"/>
          <w:sz w:val="28"/>
        </w:rPr>
        <w:t>质量安全控制贯穿于每个施工环节，我方设立独立的质量管理小组负责隐蔽工程验收记录完整性核查，重点对埋地管道回填前的接口密封性、沟槽底标高复测、压实度检测结果等关键点进行旁站监督。安全文明措施围绕沟槽边坡支护、临边防护、临时用电规范展开，特别是穿越村道路段设置警示带与夜间照明设施，防止意外伤害事件发生。环保方面，施工期间对开挖面及时覆盖草袋或植草护坡，减少水土流失，废弃物分类收集运输至指定地点处置，严禁向周边农田或水源地排放泥浆废水，切实履行高原地区生态保护责任。</w:t>
      </w:r>
    </w:p>
    <w:p>
      <w:pPr>
        <w:spacing w:after="120" w:lineRule="exact" w:line="520"/>
        <w:ind w:firstLine="560"/>
      </w:pPr>
      <w:r>
        <w:rPr>
          <w:rFonts w:ascii="宋体" w:hAnsi="宋体" w:eastAsia="宋体"/>
          <w:sz w:val="28"/>
        </w:rPr>
        <w:t>进度保障措施包括但不限于：制定月度滚动计划并与实际进展对比分析，发现偏差立即启动纠偏机制；建立材料设备调度联动机制，保证物资供应不中断；针对青海高原季节温差大、冬季施工周期短的特点，提前储备保温材料与应急能源，灵活调整作业时间避开极端天气影响。以上各项技术措施均具备可检验性与可追溯性，能有效支撑本工程如期交付使用，全面响应招标文件提出的质量合格、进度可控、安全达标等核心要求。</w:t>
      </w: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我方针对本工程特点，以分段流水作业为核心组织方式，统筹配水干管、支管及入户管施工顺序，明确阀门井布设与管道衔接节点控制标准，确保各工序高效衔接、质量可控。</w:t>
      </w:r>
    </w:p>
    <w:p>
      <w:pPr>
        <w:pStyle w:val="Heading2"/>
      </w:pPr>
      <w:r>
        <w:rPr>
          <w:rFonts w:ascii="黑体" w:hAnsi="黑体" w:eastAsia="黑体"/>
          <w:b/>
          <w:sz w:val="28"/>
        </w:rPr>
        <w:t>2.1 施工组织与工艺流程设计</w:t>
      </w:r>
    </w:p>
    <w:p>
      <w:pPr>
        <w:spacing w:after="120" w:lineRule="exact" w:line="520"/>
        <w:ind w:firstLine="560"/>
      </w:pPr>
      <w:r>
        <w:rPr>
          <w:rFonts w:ascii="宋体" w:hAnsi="宋体" w:eastAsia="宋体"/>
          <w:sz w:val="28"/>
        </w:rPr>
        <w:t>我方在本章中聚焦于管道铺设的施工组织逻辑与工艺执行路径，明确以东庄村主干管网先行、支管入户同步推进的分段流水作业模式，确保25.46公里管线及655座阀门井有序衔接。通过科学划分作业面、动态调配资源、细化各工序操作标准，实现施工过程可控、质量节点可检、进度目标可追。</w:t>
      </w:r>
    </w:p>
    <w:p>
      <w:pPr>
        <w:pStyle w:val="Heading3"/>
      </w:pPr>
      <w:r>
        <w:rPr>
          <w:rFonts w:ascii="黑体" w:hAnsi="黑体" w:eastAsia="黑体"/>
          <w:b w:val="0"/>
          <w:sz w:val="26"/>
        </w:rPr>
        <w:t>2.1.1 管道铺设施工顺序与作业面划分</w:t>
      </w:r>
    </w:p>
    <w:p>
      <w:pPr>
        <w:spacing w:after="120" w:lineRule="exact" w:line="520"/>
        <w:ind w:firstLine="560"/>
      </w:pPr>
      <w:r>
        <w:rPr>
          <w:rFonts w:ascii="宋体" w:hAnsi="宋体" w:eastAsia="宋体"/>
          <w:sz w:val="28"/>
        </w:rPr>
        <w:t>我方将依据工程实际条件，科学划分施工区域与作业面，确保各工序间衔接顺畅、资源高效利用。配水干管、支管及入户管施工按村域分段组织流水作业，优先完成东庄村主干管网，为后续支管与入户管铺设创造条件。沟槽开挖采用机械配合人工方式，根据土质情况调整边坡系数，必要时设置临时支护结构以保障安全。管道敷设前进行沟底平整与垫层铺设，保证基础承载力满足设计要求；管道连接采用热熔对接工艺，控制加热温度与时间参数，确保接口强度达到PE管材标准规定值。</w:t>
      </w:r>
    </w:p>
    <w:p>
      <w:pPr>
        <w:spacing w:after="120" w:lineRule="exact" w:line="520"/>
        <w:ind w:firstLine="560"/>
      </w:pPr>
      <w:r>
        <w:rPr>
          <w:rFonts w:ascii="宋体" w:hAnsi="宋体" w:eastAsia="宋体"/>
          <w:sz w:val="28"/>
        </w:rPr>
        <w:t>阀门井布设结合地形高差与用户分布密度统筹安排，避开地下障碍物并预留检修空间。井体施工执行“先底板后墙体再顶板”顺序，混凝土浇筑分层振捣密实，严格控制模板支撑刚度与拆模时机，防止变形或裂缝产生。井内防水层采用聚合物水泥砂浆抹面，并设置闭水试验环节验证防渗性能，确保符合《水利水电工程施工质量评定规程》相关要求。</w:t>
      </w:r>
    </w:p>
    <w:p>
      <w:pPr>
        <w:spacing w:after="120" w:lineRule="exact" w:line="520"/>
        <w:ind w:firstLine="560"/>
      </w:pPr>
      <w:r>
        <w:rPr>
          <w:rFonts w:ascii="宋体" w:hAnsi="宋体" w:eastAsia="宋体"/>
          <w:sz w:val="28"/>
        </w:rPr>
        <w:t>施工过程中实行全过程质量控制，材料进场严格执行报验程序，管材、阀门等关键物资须提供出厂合格证与第三方检测报告，复检不合格坚决退场处理。隐蔽工程实施“三检制”，即班组自检、项目部专检、监理验收，记录完整可追溯。每日施工完成后及时清理现场，做到工完料尽场地清，减少对周边环境影响。</w:t>
      </w:r>
    </w:p>
    <w:p>
      <w:pPr>
        <w:spacing w:after="120" w:lineRule="exact" w:line="520"/>
        <w:ind w:firstLine="560"/>
      </w:pPr>
      <w:r>
        <w:rPr>
          <w:rFonts w:ascii="宋体" w:hAnsi="宋体" w:eastAsia="宋体"/>
          <w:sz w:val="28"/>
        </w:rPr>
        <w:t>机械设备配置满足峰值强度需要，挖掘机、吊车、焊接设备按作业面数量动态调配，测量仪器配备全站仪与水准仪，确保放线精度控制在±5mm以内。劳动力投入随施工阶段变化灵活调整，关键岗位人员持证上岗率100%，项目经理和技术负责人常驻现场指挥调度，形成责任明确、响应迅速的管理机制。</w:t>
      </w:r>
    </w:p>
    <w:p>
      <w:pPr>
        <w:spacing w:after="120" w:lineRule="exact" w:line="520"/>
        <w:ind w:firstLine="560"/>
      </w:pPr>
      <w:r>
        <w:rPr>
          <w:rFonts w:ascii="宋体" w:hAnsi="宋体" w:eastAsia="宋体"/>
          <w:sz w:val="28"/>
        </w:rPr>
        <w:t>针对高原地区昼夜温差大、春季冻融交替等特点，制定低温施工专项措施，如延长混凝土养护时间、增设保温覆盖层、优化砂浆拌合比例等，避免因气温波动引发结构缺陷。同时建立风险预警机制，对地质异常、雨季积水、交通干扰等突发情况提前研判，适时启动应急预案，保障整体进度可控、质量安全达标。</w:t>
      </w:r>
    </w:p>
    <w:p>
      <w:pPr>
        <w:pStyle w:val="Heading3"/>
      </w:pPr>
      <w:r>
        <w:rPr>
          <w:rFonts w:ascii="黑体" w:hAnsi="黑体" w:eastAsia="黑体"/>
          <w:b w:val="0"/>
          <w:sz w:val="26"/>
        </w:rPr>
        <w:t>2.1.2 配水干管、支管及入户管分段施工方案</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分段施工方案以区域划分作业面，优先推进东庄村主干管网施工，形成辐射带动效应。管道铺设采用“开槽埋管”工艺，沟槽开挖按设计埋深与土质条件控制边坡稳定，遇软弱地基时及时实施换填或垫层处理，避免塌方风险；回填分层夯实，压实度满足规范要求，防止沉降变形。支管与入户管施工同步展开，根据村庄道路分布灵活调整流向，避开地下障碍物并预留足够操作空间，小口径PE管热熔连接严格执行温度、时间与压力参数控制，保障接口密封性与抗压强度。</w:t>
      </w:r>
    </w:p>
    <w:p>
      <w:pPr>
        <w:spacing w:after="120" w:lineRule="exact" w:line="520"/>
        <w:ind w:firstLine="560"/>
      </w:pPr>
      <w:r>
        <w:rPr>
          <w:rFonts w:ascii="宋体" w:hAnsi="宋体" w:eastAsia="宋体"/>
          <w:sz w:val="28"/>
        </w:rPr>
        <w:t>针对阀门井密集布设区域，我方实行分区流水作业模式，每50米设置一个作业单元，合理配置人力与机械资源，实现快速周转。井体基础先进行地基承载力检测，再浇筑C25混凝土垫层，砌筑墙体使用MU10烧结普通砖与M7.5水泥砂浆，内壁抹灰防水层厚度不低于20mm，闭水试验合格后方可回填。对于穿越公路、光缆等复杂地段，提前开展管线探测与现场复核，必要时采用定向钻进或顶管技术，施工前制定专项防护措施，防止扰动既有设施。</w:t>
      </w:r>
    </w:p>
    <w:p>
      <w:pPr>
        <w:spacing w:after="120" w:lineRule="exact" w:line="520"/>
        <w:ind w:firstLine="560"/>
      </w:pPr>
      <w:r>
        <w:rPr>
          <w:rFonts w:ascii="宋体" w:hAnsi="宋体" w:eastAsia="宋体"/>
          <w:sz w:val="28"/>
        </w:rPr>
        <w:t>施工过程中，我方建立全过程质量管控机制，所有材料进场均执行报验制度，管材、阀门等关键构件须提供出厂合格证与第三方检测报告，现场取样复检率达100%。隐蔽工程实行“三检制”，即班组自检、质检员专检、监理终检，影像资料同步留存，确保可追溯性。安全文明施工贯穿始终，沟槽临边设置硬质防护栏杆，夜间施工配备警示灯，机械设备专人操作持证上岗，施工现场每日清理，扬尘治理落实湿法作业与覆盖措施，最大限度减少对周边环境影响。</w:t>
      </w:r>
    </w:p>
    <w:p>
      <w:pPr>
        <w:spacing w:after="120" w:lineRule="exact" w:line="520"/>
        <w:ind w:firstLine="560"/>
      </w:pPr>
      <w:r>
        <w:rPr>
          <w:rFonts w:ascii="宋体" w:hAnsi="宋体" w:eastAsia="宋体"/>
          <w:sz w:val="28"/>
        </w:rPr>
        <w:t>进度计划按招标工期内划分为三个阶段：施工准备期完成临时设施搭建、测量放线及材料设备进场；主体施工期集中攻坚管道铺设与阀门井砌筑，重点保证东庄村干管先行贯通；收尾阶段完成系统试压、冲洗消毒与竣工验收资料整理。资源配置动态调配，劳动力按施工节奏分批投入，高峰期配置满足峰值强度的机械组合，确保关键线路不受阻滞。如遇高原低温天气，采取保温棚覆盖、加热养护等应急手段，维持正常施工秩序。</w:t>
      </w:r>
    </w:p>
    <w:p>
      <w:pPr>
        <w:pStyle w:val="Heading3"/>
      </w:pPr>
      <w:r>
        <w:rPr>
          <w:rFonts w:ascii="黑体" w:hAnsi="黑体" w:eastAsia="黑体"/>
          <w:b w:val="0"/>
          <w:sz w:val="26"/>
        </w:rPr>
        <w:t>2.1.3 阀门井定位布设与开挖回填工艺</w:t>
      </w:r>
    </w:p>
    <w:p>
      <w:pPr>
        <w:spacing w:after="120" w:lineRule="exact" w:line="520"/>
        <w:ind w:firstLine="560"/>
      </w:pPr>
      <w:r>
        <w:rPr>
          <w:rFonts w:ascii="宋体" w:hAnsi="宋体" w:eastAsia="宋体"/>
          <w:sz w:val="28"/>
        </w:rPr>
        <w:t>我方在阀门井定位布设与开挖回填工艺中，将依据设计图纸及现场地形条件，合理划分作业单元，确保每段施工区域边界清晰、便于管理。阀门井位置按管网走向与用户分布综合确定，优先避开地下障碍物并满足最小埋深要求，布设间距控制在规范允许范围内，避免因密集设置造成施工干扰或后期维护困难。</w:t>
      </w:r>
    </w:p>
    <w:p>
      <w:pPr>
        <w:spacing w:after="120" w:lineRule="exact" w:line="520"/>
        <w:ind w:firstLine="560"/>
      </w:pPr>
      <w:r>
        <w:rPr>
          <w:rFonts w:ascii="宋体" w:hAnsi="宋体" w:eastAsia="宋体"/>
          <w:sz w:val="28"/>
        </w:rPr>
        <w:t>沟槽开挖采用人工配合小型机械方式进行，根据土质情况选择放坡系数，边坡稳定性和支护措施视地质条件灵活调整，必要时设置临时支撑防止塌方。开挖完成后立即进行基底清理和平整，复核高程和尺寸是否符合设计要求，对软弱地基采取换填处理，确保承载力达标。井体基础浇筑前完成垫层铺设与模板支设，混凝土强度等级不低于C25，振捣密实且养护到位，保证结构整体性与抗渗性能。</w:t>
      </w:r>
    </w:p>
    <w:p>
      <w:pPr>
        <w:spacing w:after="120" w:lineRule="exact" w:line="520"/>
        <w:ind w:firstLine="560"/>
      </w:pPr>
      <w:r>
        <w:rPr>
          <w:rFonts w:ascii="宋体" w:hAnsi="宋体" w:eastAsia="宋体"/>
          <w:sz w:val="28"/>
        </w:rPr>
        <w:t>回填作业分层实施，每层厚度不超过30cm，采用蛙式打夯机或小型振动压路机压实，压实度满足设计及规范规定，特别注意井周区域的均匀压实，防止局部沉降导致井体倾斜或接口破坏。回填材料选用原状土或级配良好的砂砾石，严禁含大块石、冻土或有机质含量高的土料混入。对于穿越道路或农田的部位，在回填完成后恢复原有路面或耕作层，并做好排水疏导，防止积水浸泡影响结构稳定性。</w:t>
      </w:r>
    </w:p>
    <w:p>
      <w:pPr>
        <w:spacing w:after="120" w:lineRule="exact" w:line="520"/>
        <w:ind w:firstLine="560"/>
      </w:pPr>
      <w:r>
        <w:rPr>
          <w:rFonts w:ascii="宋体" w:hAnsi="宋体" w:eastAsia="宋体"/>
          <w:sz w:val="28"/>
        </w:rPr>
        <w:t>施工全过程严格执行隐蔽工程验收制度，每道工序完成后由专职质检员检查确认，留存影像资料与书面记录，形成闭环管理。针对不同区域可能出现的差异性地质问题，如湿陷性黄土或浅层地下水影响，提前制定专项应对预案，包括降水措施、地基加固方案等，确保阀门井施工质量始终处于受控状态。</w:t>
      </w:r>
    </w:p>
    <w:p>
      <w:pPr>
        <w:pStyle w:val="Heading2"/>
      </w:pPr>
      <w:r>
        <w:rPr>
          <w:rFonts w:ascii="黑体" w:hAnsi="黑体" w:eastAsia="黑体"/>
          <w:b/>
          <w:sz w:val="28"/>
        </w:rPr>
        <w:t>2.2 质量控制措施体系</w:t>
      </w:r>
    </w:p>
    <w:p>
      <w:pPr>
        <w:spacing w:after="120" w:lineRule="exact" w:line="520"/>
        <w:ind w:firstLine="560"/>
      </w:pPr>
      <w:r>
        <w:rPr>
          <w:rFonts w:ascii="宋体" w:hAnsi="宋体" w:eastAsia="宋体"/>
          <w:sz w:val="28"/>
        </w:rPr>
        <w:t>我方在本章中聚焦于施工全过程的质量控制闭环管理，以材料进场检验、隐蔽工程验收和关键工序工艺标准为核心抓手，确保每一道工序可追溯、可验证。通过建立分级责任体系与动态检查机制，将质量目标分解至岗位、落实到工点，杜绝因操作不规范或记录缺失导致的质量隐患。所有施工环节严格对标国家现行规范及设计要求执行，不设额外参数，只求过程真实可控、结果达标可靠。</w:t>
      </w:r>
    </w:p>
    <w:p>
      <w:pPr>
        <w:pStyle w:val="Heading3"/>
      </w:pPr>
      <w:r>
        <w:rPr>
          <w:rFonts w:ascii="黑体" w:hAnsi="黑体" w:eastAsia="黑体"/>
          <w:b w:val="0"/>
          <w:sz w:val="26"/>
        </w:rPr>
        <w:t>2.2.1 材料进场检验与报验流程（含管材、阀门等）</w:t>
      </w:r>
    </w:p>
    <w:p>
      <w:pPr>
        <w:spacing w:after="120" w:lineRule="exact" w:line="520"/>
        <w:ind w:firstLine="560"/>
      </w:pPr>
      <w:r>
        <w:rPr>
          <w:rFonts w:ascii="宋体" w:hAnsi="宋体" w:eastAsia="宋体"/>
          <w:sz w:val="28"/>
        </w:rPr>
        <w:t>我方在本工程中将依据招标文件要求及项目实际特点，科学制定资源配置计划，确保施工组织有序、资源保障到位、进度可控。资源配置涵盖人力资源、机械设备与材料供应三方面，均围绕关键线路和阶段性目标动态调整。</w:t>
      </w:r>
    </w:p>
    <w:p>
      <w:pPr>
        <w:spacing w:after="120" w:lineRule="exact" w:line="520"/>
        <w:ind w:firstLine="560"/>
      </w:pPr>
      <w:r>
        <w:rPr>
          <w:rFonts w:ascii="宋体" w:hAnsi="宋体" w:eastAsia="宋体"/>
          <w:sz w:val="28"/>
        </w:rPr>
        <w:t>人力资源配置以满足施工高峰期强度为核心原则。项目管理团队按“扁平化+专业化”模式设置，包括项目经理1人、技术负责人1人、专职安全员1人、质量员1人、施工员2人，各岗位持证上岗且具备类似水利管道工程施工经验。施工现场作业人员根据分段流水作业需求动态投入，配水干管施工期配置管道工、普工、测量员等共计45人；支管及入户管阶段因点多面广，劳动力按村域划分作业班组，每组配备熟练技工3~5人，总计投入60人以上，保持关键岗位人员稳定并定期轮岗培训。所有特种作业人员如焊接、起重、电工等均持有相应资格证书，并建立实名制台账，确保资质可查、过程可溯。</w:t>
      </w:r>
    </w:p>
    <w:p>
      <w:pPr>
        <w:spacing w:after="120" w:lineRule="exact" w:line="520"/>
        <w:ind w:firstLine="560"/>
      </w:pPr>
      <w:r>
        <w:rPr>
          <w:rFonts w:ascii="宋体" w:hAnsi="宋体" w:eastAsia="宋体"/>
          <w:sz w:val="28"/>
        </w:rPr>
        <w:t>主要施工设备按功能分类配置，兼顾通用性与专用性。挖掘机用于沟槽开挖与土方转运，数量配置满足每日最大开挖量需求，同时考虑机械故障备用率；吊装设备用于管材装卸与下管作业，选用带履带式底盘的中小型吊车，适应乡村道路通行条件；焊接设备采用热熔对接机，配套工具齐全，保证PE管接口密封性能达标。测量仪器包括全站仪、水准仪、钢卷尺等，用于控制管线坡度、高程及定位精度，其中全站仪不少于2台，实现多点同步测量提高效率。检测设备如压力测试泵、水质快速检测仪等，用于隐蔽验收前的压力试验与水质初检，符合《生活饮用水卫生标准》GB5749要求。所有设备进场前完成调试与标定，运行状态良好，维修保养责任到人，形成闭环管理体系。</w:t>
      </w:r>
    </w:p>
    <w:p>
      <w:pPr>
        <w:spacing w:after="120" w:lineRule="exact" w:line="520"/>
        <w:ind w:firstLine="560"/>
      </w:pPr>
      <w:r>
        <w:rPr>
          <w:rFonts w:ascii="宋体" w:hAnsi="宋体" w:eastAsia="宋体"/>
          <w:sz w:val="28"/>
        </w:rPr>
        <w:t>材料供应保障措施贯穿采购、运输、储存、使用全过程。管材（PE100级）按设计规格提前订货，优先选择通过国家认证的合格供应商，每批次到场均附出厂合格证及第三方检测报告，现场取样复验合格后方可使用。阀门井砌筑用砖、水泥、砂石料等按施工进度分批进场，避免积压占用场地，同时设立临时仓库分区存放，防潮防晒，防止受污染或变质。对于易损件如橡胶圈、三通、弯头等小口径配件，实行定量储备制度，预留不低于两周用量作为应急储备。材料进场由专人负责验收登记，建立电子台账与影像资料双留存机制，确保来源清晰、流向可追溯。运输车辆安排专人调度，避开交通高峰时段，减少对村庄居民出行影响，途中采取固定防护措施，防止磕碰损坏。</w:t>
      </w:r>
    </w:p>
    <w:p>
      <w:pPr>
        <w:spacing w:after="120" w:lineRule="exact" w:line="520"/>
        <w:ind w:firstLine="560"/>
      </w:pPr>
      <w:r>
        <w:rPr>
          <w:rFonts w:ascii="宋体" w:hAnsi="宋体" w:eastAsia="宋体"/>
          <w:sz w:val="28"/>
        </w:rPr>
        <w:t>资源配置计划还包含风险应对预案，针对高原地区气候波动大、雨季可能延误工期的特点，提前储备防寒保温材料、抽水泵、防滑垫等应急物资，必要时增加夜间照明设备提升作业安全性。若遇极端天气导致停工，立即启动应急预案，合理调配非关键线路资源，开展室内技术交底、图纸会审等工作，缩短复工准备时间。通过上述精细化管理手段，我方能够有效匹配施工节奏与资源供给，在214日历天内高质量完成全部工程内容，确保整体进度不滞后、质量安全无漏洞。</w:t>
      </w:r>
    </w:p>
    <w:p>
      <w:pPr>
        <w:pStyle w:val="Heading3"/>
      </w:pPr>
      <w:r>
        <w:rPr>
          <w:rFonts w:ascii="黑体" w:hAnsi="黑体" w:eastAsia="黑体"/>
          <w:b w:val="0"/>
          <w:sz w:val="26"/>
        </w:rPr>
        <w:t>2.2.2 隐蔽工程验收节点设置与记录标准</w:t>
      </w:r>
    </w:p>
    <w:p>
      <w:pPr>
        <w:spacing w:after="120" w:lineRule="exact" w:line="520"/>
        <w:ind w:firstLine="560"/>
      </w:pPr>
      <w:r>
        <w:rPr>
          <w:rFonts w:ascii="宋体" w:hAnsi="宋体" w:eastAsia="宋体"/>
          <w:sz w:val="28"/>
        </w:rPr>
        <w:t>隐蔽工程验收节点设置在管道铺设、阀门井砌筑及回填作业前，确保施工质量可追溯。管材进场后按批次进行外观检查与抽样复检，符合GB/T13663和GB5749规定方可使用；埋地管道安装完成后，在回填前进行闭水试验，检测渗漏情况并记录数据，满足《水利水电工程施工质量评定规程》要求。阀门井基础浇筑完成后，由监理单位组织结构尺寸、钢筋绑扎、混凝土强度等专项验收，合格后方可进入砌体施工阶段；砌体完成后再次进行防渗处理及内壁抹面质量核查，重点控制砂浆配比与养护时间。所有隐蔽部位均留存影像资料与纸质记录，形成完整的质量档案，作为竣工验收依据。关键工序如沟槽开挖支护、管道接口焊接、回填分层压实等均设置过程控制点，明确责任人与检验标准，实现全过程质量受控。</w:t>
      </w:r>
    </w:p>
    <w:p>
      <w:pPr>
        <w:pStyle w:val="Heading2"/>
      </w:pPr>
      <w:r>
        <w:rPr>
          <w:rFonts w:ascii="黑体" w:hAnsi="黑体" w:eastAsia="黑体"/>
          <w:b/>
          <w:sz w:val="28"/>
        </w:rPr>
        <w:t>2.3 安全文明施工保障措施</w:t>
      </w:r>
    </w:p>
    <w:p>
      <w:pPr>
        <w:spacing w:after="120" w:lineRule="exact" w:line="520"/>
        <w:ind w:firstLine="560"/>
      </w:pPr>
      <w:r>
        <w:rPr>
          <w:rFonts w:ascii="宋体" w:hAnsi="宋体" w:eastAsia="宋体"/>
          <w:sz w:val="28"/>
        </w:rPr>
        <w:t>我方将依据招标文件明确的工程量与工期要求，结合本工程实际地形、地质条件及施工环境特点，制定科学合理的进度计划与保障措施。整个施工过程划分为三个阶段：施工准备期、主体施工期和收尾调试期，在214日历天内完成全部建设任务。</w:t>
      </w:r>
    </w:p>
    <w:p>
      <w:pPr>
        <w:spacing w:after="120" w:lineRule="exact" w:line="520"/>
        <w:ind w:firstLine="560"/>
      </w:pPr>
      <w:r>
        <w:rPr>
          <w:rFonts w:ascii="宋体" w:hAnsi="宋体" w:eastAsia="宋体"/>
          <w:sz w:val="28"/>
        </w:rPr>
        <w:t>(1) 施工准备期主要围绕人员组织、设备进场、材料采购、技术交底、测量放线等工作展开。此阶段重点完成项目部组建、管理人员持证上岗备案、施工方案审批、临时设施搭建及现场三通一平工作。同时根据配水干管长度3.75 km、支管及入户管合计约21.71 km的特点，合理划分作业区段，设置不少于3个独立施工班组同步推进，确保各区域间无交叉干扰且资源调配顺畅。该阶段控制在20天以内，为后续流水作业奠定基础。</w:t>
      </w:r>
    </w:p>
    <w:p>
      <w:pPr>
        <w:spacing w:after="120" w:lineRule="exact" w:line="520"/>
        <w:ind w:firstLine="560"/>
      </w:pPr>
      <w:r>
        <w:rPr>
          <w:rFonts w:ascii="宋体" w:hAnsi="宋体" w:eastAsia="宋体"/>
          <w:sz w:val="28"/>
        </w:rPr>
        <w:t>(2) 主体施工期按“先干管后支管再入户”的顺序推进，采用分段流水作业法组织施工。对于东庄村主干管网优先实施，形成示范效应并带动其他村组同步展开；支管与入户管则以自然村为单位分片布设，每片设定专人负责协调土地占用、居民沟通及夜间施工许可申请。针对阀门井密集布设区域（共655座），采取集中预制+现场拼装方式，减少现场砌筑时间，并通过动态调度机制优化人力与机械配置，避免窝工或闲置现象。沟槽开挖严格执行分层开挖、边坡防护与降水措施，防止塌方事故；管道铺设过程中严格落实接口密封检测制度，杜绝渗漏隐患。</w:t>
      </w:r>
    </w:p>
    <w:p>
      <w:pPr>
        <w:spacing w:after="120" w:lineRule="exact" w:line="520"/>
        <w:ind w:firstLine="560"/>
      </w:pPr>
      <w:r>
        <w:rPr>
          <w:rFonts w:ascii="宋体" w:hAnsi="宋体" w:eastAsia="宋体"/>
          <w:sz w:val="28"/>
        </w:rPr>
        <w:t>(3) 收尾调试期集中处理隐蔽工程验收、回填压实、水质检测、竣工资料整理等事项。我方将在关键节点设置质量控制点，如埋地管道回填前必须进行闭水试验，确保符合《水利水电工程施工质量评定规程》标准；所有阀门井均需进行结构稳定性检查与防渗测试，合格后方可封闭。此阶段预留15天用于整改遗留问题、完善竣工图册及配合发包人组织初步验收，确保最终交付成果满足国家现行工程质量验收标准（合格）及生活饮用水卫生标准（GB5749）。</w:t>
      </w:r>
    </w:p>
    <w:p>
      <w:pPr>
        <w:spacing w:after="120" w:lineRule="exact" w:line="520"/>
        <w:ind w:firstLine="560"/>
      </w:pPr>
      <w:r>
        <w:rPr>
          <w:rFonts w:ascii="宋体" w:hAnsi="宋体" w:eastAsia="宋体"/>
          <w:sz w:val="28"/>
        </w:rPr>
        <w:t>为保证上述进度计划有效执行，我方建立三级进度管理体系：项目管理层统筹全局、施工队落实每日任务、班组长跟踪工序衔接。每周召开进度例会分析偏差原因，及时调整资源配置。若遇高原地区低温天气影响施工效率，将启动气候应急预案，适当延长每日有效作业时间或启用加热保温措施保障PE管材连接质量。同时设立专项奖励基金激励优秀团队，对提前完成节点目标的队伍给予物质奖励，激发一线积极性。</w:t>
      </w:r>
    </w:p>
    <w:p>
      <w:pPr>
        <w:spacing w:after="120" w:lineRule="exact" w:line="520"/>
        <w:ind w:firstLine="560"/>
      </w:pPr>
      <w:r>
        <w:rPr>
          <w:rFonts w:ascii="宋体" w:hAnsi="宋体" w:eastAsia="宋体"/>
          <w:sz w:val="28"/>
        </w:rPr>
        <w:t>在机械设备投入方面，我方配置满足峰值强度与关键线路需要的机械组合，包括挖掘机、吊装机、焊接设备、水平仪、全站仪等，数量按工况与设计要求选配相应规格与数量，确保各施工环节无缝衔接。劳动力安排上实行动态投入策略，高峰期配备不少于80人的专业施工队伍，关键岗位持证齐备，涵盖焊工、测量员、安全员、质检员等，形成稳定高效的技术支撑体系。</w:t>
      </w:r>
    </w:p>
    <w:p>
      <w:pPr>
        <w:spacing w:after="120" w:lineRule="exact" w:line="520"/>
        <w:ind w:firstLine="560"/>
      </w:pPr>
      <w:r>
        <w:rPr>
          <w:rFonts w:ascii="宋体" w:hAnsi="宋体" w:eastAsia="宋体"/>
          <w:sz w:val="28"/>
        </w:rPr>
        <w:t>以上进度控制措施均基于可检验的操作流程与管理节点设计，不依赖空泛承诺，而是通过工艺标准化、过程可视化、责任具体化来实现工期可控、质量达标、安全受控的目标，切实保障本工程在规定工期内高质量建成投用。</w:t>
      </w: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本章聚焦东庄村配水干管埋深控制与地形起伏段水流组织优化、上庄村入户管小口径PE管连接密封性保障、以及阀门井密集区域施工协调难题，我方将通过分段作业动态调度、精细化开挖支护与接口工艺标准执行、分区流水施工与进度实时纠偏等措施，确保关键节点可控、质量风险前置化解。</w:t>
      </w:r>
    </w:p>
    <w:p>
      <w:pPr>
        <w:pStyle w:val="Heading2"/>
      </w:pPr>
      <w:r>
        <w:rPr>
          <w:rFonts w:ascii="黑体" w:hAnsi="黑体" w:eastAsia="黑体"/>
          <w:b/>
          <w:sz w:val="28"/>
        </w:rPr>
        <w:t>3.1 东庄村配水干管施工重难点分析与应对措施</w:t>
      </w:r>
    </w:p>
    <w:p>
      <w:pPr>
        <w:spacing w:after="120" w:lineRule="exact" w:line="520"/>
        <w:ind w:firstLine="560"/>
      </w:pPr>
      <w:r>
        <w:rPr>
          <w:rFonts w:ascii="宋体" w:hAnsi="宋体" w:eastAsia="宋体"/>
          <w:sz w:val="28"/>
        </w:rPr>
        <w:t>东庄村配水干管施工面临地形起伏大、埋深控制要求严、土方开挖稳定性差等实际困难。我方将通过精细化分段作业、动态调整坡度与埋深参数、强化沟槽支护与降水措施，确保管道铺设精度与结构安全。针对村庄区域交通干扰风险，制定错峰施工与临时围挡方案，保障作业面连续推进。</w:t>
      </w:r>
    </w:p>
    <w:p>
      <w:pPr>
        <w:pStyle w:val="Heading3"/>
      </w:pPr>
      <w:r>
        <w:rPr>
          <w:rFonts w:ascii="黑体" w:hAnsi="黑体" w:eastAsia="黑体"/>
          <w:b w:val="0"/>
          <w:sz w:val="26"/>
        </w:rPr>
        <w:t>3.1.1 管道埋深控制与土方开挖稳定性保障</w:t>
      </w:r>
    </w:p>
    <w:p>
      <w:pPr>
        <w:spacing w:after="120" w:lineRule="exact" w:line="520"/>
        <w:ind w:firstLine="560"/>
      </w:pPr>
      <w:r>
        <w:rPr>
          <w:rFonts w:ascii="宋体" w:hAnsi="宋体" w:eastAsia="宋体"/>
          <w:sz w:val="28"/>
        </w:rPr>
        <w:t>我方在本工程中将依据设计要求与现场条件，科学组织管道铺设施工。配水干管、支管及入户管采用分段流水作业方式推进，优先完成东庄村主干管网施工，形成供水骨干体系后逐步向支管和入户管延伸。沟槽开挖前进行详细测量放线，明确管线走向与埋深控制点，结合地形起伏调整坡度以保障水流顺畅，避免低洼处积水或高点憋气现象。土方开挖过程中严格执行边坡稳定控制措施，对软弱地层采取临时支护或降水处理，确保作业面安全可控。</w:t>
      </w:r>
    </w:p>
    <w:p>
      <w:pPr>
        <w:spacing w:after="120" w:lineRule="exact" w:line="520"/>
        <w:ind w:firstLine="560"/>
      </w:pPr>
      <w:r>
        <w:rPr>
          <w:rFonts w:ascii="宋体" w:hAnsi="宋体" w:eastAsia="宋体"/>
          <w:sz w:val="28"/>
        </w:rPr>
        <w:t>针对阀门井密集布设区域，我方制定分区轮换施工计划，合理调配人力与设备资源，防止交叉干扰。井位定位采用全站仪精确放样，基础处理按设计承载力要求实施夯实或换填，混凝土浇筑时严格控制配合比与振捣密实度，保证结构强度满足规范规定。井体砌筑完成后设置闭水试验环节，验证防渗性能，不合格者立即返工整改，杜绝后期渗漏隐患。</w:t>
      </w:r>
    </w:p>
    <w:p>
      <w:pPr>
        <w:spacing w:after="120" w:lineRule="exact" w:line="520"/>
        <w:ind w:firstLine="560"/>
      </w:pPr>
      <w:r>
        <w:rPr>
          <w:rFonts w:ascii="宋体" w:hAnsi="宋体" w:eastAsia="宋体"/>
          <w:sz w:val="28"/>
        </w:rPr>
        <w:t>材料进场实行“三检制”，即供应商自检、施工单位复检、监理见证取样，所有PE管材、阀门等主要构件均附出厂合格证与检测报告，关键参数如环刚度、耐压等级、熔融指数等符合GB/T13663及GB5749标准。焊接接口采用热熔对接工艺，每道焊缝均通过外观检查与破坏性抽样检测，确保连接密封性和抗拉强度达标。回填阶段分层夯实，压实度不低于0.90，每层厚度控制在30cm以内，并同步开展隐蔽工程验收记录留存。</w:t>
      </w:r>
    </w:p>
    <w:p>
      <w:pPr>
        <w:spacing w:after="120" w:lineRule="exact" w:line="520"/>
        <w:ind w:firstLine="560"/>
      </w:pPr>
      <w:r>
        <w:rPr>
          <w:rFonts w:ascii="宋体" w:hAnsi="宋体" w:eastAsia="宋体"/>
          <w:sz w:val="28"/>
        </w:rPr>
        <w:t>施工期间严格执行安全生产责任制，专职安全员每日巡查沟槽临边防护、机械操作规程落实情况，重点防范塌方、触电、高空坠落等风险。文明施工方面，施工现场设置围挡隔离，运输车辆定时冲洗，弃土及时清运，减少扬尘污染；夜间施工须经审批并控制噪声源强，避免扰民。遇高原地区低温天气，我方提前储备保温材料，对已安装管道采取覆盖保温棉、延长养护时间等方式保障质量不受影响。</w:t>
      </w:r>
    </w:p>
    <w:p>
      <w:pPr>
        <w:spacing w:after="120" w:lineRule="exact" w:line="520"/>
        <w:ind w:firstLine="560"/>
      </w:pPr>
      <w:r>
        <w:rPr>
          <w:rFonts w:ascii="宋体" w:hAnsi="宋体" w:eastAsia="宋体"/>
          <w:sz w:val="28"/>
        </w:rPr>
        <w:t>进度管理上，以招标工期214日历天为基础倒排节点，划分施工准备期、主体施工期、收尾调试期三个阶段，设置月度里程碑目标，动态优化资源配置，保持劳动力、机械设备与作业面匹配。若遇不可抗力或地质异常导致延误，我方将启动应急预案，快速调整工序逻辑，优先恢复关键线路进度，确保整体工期不突破合同约定时限。</w:t>
      </w:r>
    </w:p>
    <w:p>
      <w:pPr>
        <w:pStyle w:val="Heading3"/>
      </w:pPr>
      <w:r>
        <w:rPr>
          <w:rFonts w:ascii="黑体" w:hAnsi="黑体" w:eastAsia="黑体"/>
          <w:b w:val="0"/>
          <w:sz w:val="26"/>
        </w:rPr>
        <w:t>3.1.2 地形起伏段管道坡度调整与水流组织优化</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骨干体系后逐步向支管和入户延伸，避免资源浪费与交叉干扰。沟槽开挖按设计埋深要求实施，结合地形起伏调整坡度，控制纵坡平顺性以保障水流顺畅，防止局部积水或流速过快造成冲刷。土方开挖过程中设置临时排水沟与集水井，雨季施工时配备抽水泵组，防止基坑积水影响进度与安全。</w:t>
      </w:r>
    </w:p>
    <w:p>
      <w:pPr>
        <w:spacing w:after="120" w:lineRule="exact" w:line="520"/>
        <w:ind w:firstLine="560"/>
      </w:pPr>
      <w:r>
        <w:rPr>
          <w:rFonts w:ascii="宋体" w:hAnsi="宋体" w:eastAsia="宋体"/>
          <w:sz w:val="28"/>
        </w:rPr>
        <w:t>管道铺设采取人工配合机械的方式进行，PE管材采用热熔连接工艺，严格控制加热温度与时间参数，保证接口强度满足规范要求；阀门井布设遵循合理间距原则，避开道路交叉口与地下障碍物，开挖前先探明地下管线分布，必要时采用人工开挖保护既有设施。井体结构采用现浇混凝土或预制拼装两种形式，视现场条件灵活选用，基础处理按地质情况选择素土夯实或碎石垫层，确保承载力达标。回填作业分层压实，每层厚度不超过30cm，压实度不低于95%，关键部位如井周采用细粒土回填并加强夯实，杜绝沉降变形风险。</w:t>
      </w:r>
    </w:p>
    <w:p>
      <w:pPr>
        <w:spacing w:after="120" w:lineRule="exact" w:line="520"/>
        <w:ind w:firstLine="560"/>
      </w:pPr>
      <w:r>
        <w:rPr>
          <w:rFonts w:ascii="宋体" w:hAnsi="宋体" w:eastAsia="宋体"/>
          <w:sz w:val="28"/>
        </w:rPr>
        <w:t>施工期间配置专职质量员全程跟踪检查，对管材进场实行双检制度，核对出厂合格证、检测报告，并现场取样复验，严禁不合格材料进入工地。隐蔽工程验收严格执行“三检制”，即班组自检、项目部专检、监理终检，记录完整可追溯。针对高原地区昼夜温差大、风沙频繁等特点，我方制定低温施工预案，合理安排每日作业时段，高温时段避开中午高温期，夜间施工配备照明与防风措施，保障人员健康与设备运行稳定。</w:t>
      </w:r>
    </w:p>
    <w:p>
      <w:pPr>
        <w:spacing w:after="120" w:lineRule="exact" w:line="520"/>
        <w:ind w:firstLine="560"/>
      </w:pPr>
      <w:r>
        <w:rPr>
          <w:rFonts w:ascii="宋体" w:hAnsi="宋体" w:eastAsia="宋体"/>
          <w:sz w:val="28"/>
        </w:rPr>
        <w:t>机械设备配置满足峰值强度需要，包括挖掘机、吊车、焊接机具、测量仪器等，按工况与设计要求选配相应规格与数量，确保连续作业能力。劳动力投入根据施工阶段动态调整，关键岗位持证上岗率100%，管理人员责任明确、分工清晰，形成高效协同的执行团队。进度计划在招标工期内划分为施工准备期、主体施工期、收尾调试期三个阶段，设置月度节点目标，通过周例会机制及时纠偏，确保整体工期可控。</w:t>
      </w:r>
    </w:p>
    <w:p>
      <w:pPr>
        <w:pStyle w:val="Heading2"/>
      </w:pPr>
      <w:r>
        <w:rPr>
          <w:rFonts w:ascii="黑体" w:hAnsi="黑体" w:eastAsia="黑体"/>
          <w:b/>
          <w:sz w:val="28"/>
        </w:rPr>
        <w:t>3.2 上庄村入户管铺设难点及质量控制策略</w:t>
      </w:r>
    </w:p>
    <w:p>
      <w:pPr>
        <w:spacing w:after="120" w:lineRule="exact" w:line="520"/>
        <w:ind w:firstLine="560"/>
      </w:pPr>
      <w:r>
        <w:rPr>
          <w:rFonts w:ascii="宋体" w:hAnsi="宋体" w:eastAsia="宋体"/>
          <w:sz w:val="28"/>
        </w:rPr>
        <w:t>上庄村入户管铺设涉及村庄道路穿越、小口径PE管连接密封性控制及施工环境复杂等难点，我方将通过分段流水作业与精准定位布设，确保管道埋深符合规范要求；采用热熔连接工艺并设置双人复核机制，保障接口强度与密封性能；同步实施地下管线标识管理与警示带设置，防范第三方破坏风险，实现全过程质量可控、可追溯。</w:t>
      </w:r>
    </w:p>
    <w:p>
      <w:pPr>
        <w:pStyle w:val="Heading3"/>
      </w:pPr>
      <w:r>
        <w:rPr>
          <w:rFonts w:ascii="黑体" w:hAnsi="黑体" w:eastAsia="黑体"/>
          <w:b w:val="0"/>
          <w:sz w:val="26"/>
        </w:rPr>
        <w:t>3.2.1 村庄道路穿越段保护性开挖与回填压实工艺</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辐射式作业面，带动支管与入户管同步展开。沟槽开挖前进行地下管线探测，明确障碍物位置后制定专项穿越方案，避免破坏既有设施；土方开挖按设计坡比分层实施，边坡稳定风险较高的区域设置临时支护结构，防止塌方事故。</w:t>
      </w:r>
    </w:p>
    <w:p>
      <w:pPr>
        <w:spacing w:after="120" w:lineRule="exact" w:line="520"/>
        <w:ind w:firstLine="560"/>
      </w:pPr>
      <w:r>
        <w:rPr>
          <w:rFonts w:ascii="宋体" w:hAnsi="宋体" w:eastAsia="宋体"/>
          <w:sz w:val="28"/>
        </w:rPr>
        <w:t>管道铺设以人工配合机械方式进行，PE管材根据埋深要求选择相应规格，热熔连接工艺严格控制加热温度与时间，确保接口强度满足规范规定。阀门井布设结合村庄道路布局合理分区，优先完成集中区域的施工，减少重复扰动；井体基础处理按地质情况选用碎石垫层或混凝土换填，回填时分层夯实至压实度≥90%，并设置闭水试验节点验证防渗性能。对于村庄道路穿越段，采取保护性开挖措施，设置钢板围挡隔离作业区，回填后及时恢复原状路面，保障通行安全。</w:t>
      </w:r>
    </w:p>
    <w:p>
      <w:pPr>
        <w:spacing w:after="120" w:lineRule="exact" w:line="520"/>
        <w:ind w:firstLine="560"/>
      </w:pPr>
      <w:r>
        <w:rPr>
          <w:rFonts w:ascii="宋体" w:hAnsi="宋体" w:eastAsia="宋体"/>
          <w:sz w:val="28"/>
        </w:rPr>
        <w:t>资源配置上，配置满足峰值强度与关键线路需要的机械组合，包括挖掘机、吊装设备、焊接机具及测量仪器等，所有设备均按工况与设计要求选配相应规格与数量，保证施工连续性和效率。劳动力投入按施工阶段动态调整，关键岗位持证上岗率100%，重点保障技术员、质检员、安全员等专业人员配置齐全。质量控制贯穿全过程，材料进场严格执行报验程序，隐蔽工程验收记录完整可追溯，每道工序完成后由专职质检人员检查合格方可进入下一道工序。</w:t>
      </w:r>
    </w:p>
    <w:p>
      <w:pPr>
        <w:spacing w:after="120" w:lineRule="exact" w:line="520"/>
        <w:ind w:firstLine="560"/>
      </w:pPr>
      <w:r>
        <w:rPr>
          <w:rFonts w:ascii="宋体" w:hAnsi="宋体" w:eastAsia="宋体"/>
          <w:sz w:val="28"/>
        </w:rPr>
        <w:t>进度计划在招标工期内划分准备、主体、收尾三个阶段，设置月度节点目标，通过周例会协调资源调配，应对高原地区低温天气影响，必要时增加保温措施和施工时段弹性安排。安全管理实行全员责任制，落实临边防护、降水控制、用电管理等专项措施，定期开展隐患排查与应急演练，提升现场处置能力。环保方面，施工现场设置沉淀池处理泥浆废水，分类收集废弃物并运至指定地点处置，减少对周边农田与水源的影响。</w:t>
      </w:r>
    </w:p>
    <w:p>
      <w:pPr>
        <w:pStyle w:val="Heading3"/>
      </w:pPr>
      <w:r>
        <w:rPr>
          <w:rFonts w:ascii="黑体" w:hAnsi="黑体" w:eastAsia="黑体"/>
          <w:b w:val="0"/>
          <w:sz w:val="26"/>
        </w:rPr>
        <w:t>3.2.2 小口径PE管连接密封性与抗压强度保障</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铺设施工采用分段流水作业方式，以东庄村配水干管为先行控制线路，按设计断面划分作业区段，每区段设置独立施工班组与机械组合。沟槽开挖前完成地下管线探测与标识，人工配合小型挖掘机进行分层开挖，边坡按规范要求放坡并设置临时支护结构，防止塌方风险。管道敷设时根据地形变化调整埋深，确保最小覆土厚度满足设计要求，接口连接使用热熔对接工艺，施工过程严格控制加热温度、时间及冷却条件，保证密封性能与抗压强度符合PE管材相关标准。</w:t>
      </w:r>
    </w:p>
    <w:p>
      <w:pPr>
        <w:spacing w:after="120" w:lineRule="exact" w:line="520"/>
        <w:ind w:firstLine="560"/>
      </w:pPr>
      <w:r>
        <w:rPr>
          <w:rFonts w:ascii="宋体" w:hAnsi="宋体" w:eastAsia="宋体"/>
          <w:sz w:val="28"/>
        </w:rPr>
        <w:t>(2) 支管与入户管铺设实行“先主干后分支”原则，结合村庄道路分布合理布设作业面，避免交叉干扰。对于穿越村道或田间地头的管段，采取保护性开挖措施，如铺设钢板过桥或加装套管防护；小口径PE管连接处增设定位卡具，防止位移导致接口偏心，同时加强焊接质量检测频次，采用目测+气密试验双重验证手段，确保无渗漏隐患。</w:t>
      </w:r>
    </w:p>
    <w:p>
      <w:pPr>
        <w:spacing w:after="120" w:lineRule="exact" w:line="520"/>
        <w:ind w:firstLine="560"/>
      </w:pPr>
      <w:r>
        <w:rPr>
          <w:rFonts w:ascii="宋体" w:hAnsi="宋体" w:eastAsia="宋体"/>
          <w:sz w:val="28"/>
        </w:rPr>
        <w:t>(3) 阀门井施工分为定位放线、基坑开挖、垫层浇筑、砌筑主体、防水处理、回填压实六个阶段，井体结构尺寸依据图纸执行，混凝土强度等级不低于C25，抗渗等级W6，钢筋配置符合构造要求。施工过程中同步开展闭水试验，检验井体整体防渗能力，发现渗漏立即修补，杜绝后期运行中出现漏水问题。</w:t>
      </w:r>
    </w:p>
    <w:p>
      <w:pPr>
        <w:spacing w:after="120" w:lineRule="exact" w:line="520"/>
        <w:ind w:firstLine="560"/>
      </w:pPr>
      <w:r>
        <w:rPr>
          <w:rFonts w:ascii="宋体" w:hAnsi="宋体" w:eastAsia="宋体"/>
          <w:sz w:val="28"/>
        </w:rPr>
        <w:t>(4) 质量控制贯穿全过程，材料进场严格执行报验制度，管材、阀门等主要构件须提供出厂合格证、第三方检测报告，并现场抽样复检，不合格品一律清退。隐蔽工程验收实行“三检制”，即班组自检、项目部专检、监理终检，留存影像资料和书面记录，形成闭环管理。</w:t>
      </w:r>
    </w:p>
    <w:p>
      <w:pPr>
        <w:spacing w:after="120" w:lineRule="exact" w:line="520"/>
        <w:ind w:firstLine="560"/>
      </w:pPr>
      <w:r>
        <w:rPr>
          <w:rFonts w:ascii="宋体" w:hAnsi="宋体" w:eastAsia="宋体"/>
          <w:sz w:val="28"/>
        </w:rPr>
        <w:t>(5) 安全文明施工方面，施工现场设立醒目警示标志，沟槽周边设置硬质围挡与夜间照明设施，高处作业人员佩戴安全带，特种设备操作持证上岗。每日班前会强调风险点识别与防范措施，重点对临边防护、用电安全、机械操作进行专项交底，定期组织应急演练，提升全员安全意识。</w:t>
      </w:r>
    </w:p>
    <w:p>
      <w:pPr>
        <w:spacing w:after="120" w:lineRule="exact" w:line="520"/>
        <w:ind w:firstLine="560"/>
      </w:pPr>
      <w:r>
        <w:rPr>
          <w:rFonts w:ascii="宋体" w:hAnsi="宋体" w:eastAsia="宋体"/>
          <w:sz w:val="28"/>
        </w:rPr>
        <w:t>(6) 进度计划基于总工期214日历天倒排，划分为施工准备期、主体施工期、收尾调试期三个阶段，关键线路锁定于东庄村主干管网铺设进度。资源配置动态调配，高峰期投入满足峰值强度需要的机械组合与劳动力队伍，保障各工序衔接顺畅，遇高原地区低温天气影响时，提前储备保温材料并调整作业时段，确保施工连续性。</w:t>
      </w:r>
    </w:p>
    <w:p>
      <w:pPr>
        <w:spacing w:after="120" w:lineRule="exact" w:line="520"/>
        <w:ind w:firstLine="560"/>
      </w:pPr>
      <w:r>
        <w:rPr>
          <w:rFonts w:ascii="宋体" w:hAnsi="宋体" w:eastAsia="宋体"/>
          <w:sz w:val="28"/>
        </w:rPr>
        <w:t>(7) 本工程涉及多区域密集布设阀门井，我方将建立统一调度机制，按村域划分责任单元，实行“日清周结月评”制度，统筹安排土建、安装、回填等环节，减少重复扰动，提高作业效率。同时强化与建设单位、村民代表的沟通协调，减少施工对生产生活的影响，实现绿色文明施工目标。</w:t>
      </w:r>
    </w:p>
    <w:p>
      <w:pPr>
        <w:pStyle w:val="Heading2"/>
      </w:pPr>
      <w:r>
        <w:rPr>
          <w:rFonts w:ascii="黑体" w:hAnsi="黑体" w:eastAsia="黑体"/>
          <w:b/>
          <w:sz w:val="28"/>
        </w:rPr>
        <w:t>3.3 阀门井密集布设区域施工协调机制</w:t>
      </w:r>
    </w:p>
    <w:p>
      <w:pPr>
        <w:spacing w:after="120" w:lineRule="exact" w:line="520"/>
        <w:ind w:firstLine="560"/>
      </w:pPr>
      <w:r>
        <w:rPr>
          <w:rFonts w:ascii="宋体" w:hAnsi="宋体" w:eastAsia="宋体"/>
          <w:sz w:val="28"/>
        </w:rPr>
        <w:t>在阀门井密集布设区域，我方采用分区作业与动态调度相结合的方式，确保施工有序推进。根据现场地形和村庄布局，将655座阀门井划分为若干作业单元，每单元独立配置施工班组与机械设备，避免交叉干扰。通过每日进度会商机制，实时调整资源投入节奏，保障各节点按时完成。同时，设置专职协调员负责工序衔接与材料配送，减少等待时间，提升整体工效。</w:t>
      </w:r>
    </w:p>
    <w:p>
      <w:pPr>
        <w:pStyle w:val="Heading3"/>
      </w:pPr>
      <w:r>
        <w:rPr>
          <w:rFonts w:ascii="黑体" w:hAnsi="黑体" w:eastAsia="黑体"/>
          <w:b w:val="0"/>
          <w:sz w:val="26"/>
        </w:rPr>
        <w:t>3.3.1 座阀门井合理分区作业与进度动态调度</w:t>
      </w:r>
    </w:p>
    <w:p>
      <w:pPr>
        <w:spacing w:after="120" w:lineRule="exact" w:line="520"/>
        <w:ind w:firstLine="560"/>
      </w:pPr>
      <w:r>
        <w:rPr>
          <w:rFonts w:ascii="宋体" w:hAnsi="宋体" w:eastAsia="宋体"/>
          <w:sz w:val="28"/>
        </w:rPr>
        <w:t>我方在本工程中将依据招标文件要求及项目实际特点，科学组织施工流程，合理配置资源，确保工程质量、安全与进度目标达成。针对配水干管、支管及入户管铺设作业，我方拟采用分段流水作业法，以东庄村主干管网先行推进为关键线路，同步开展上庄村支管与入户管施工，实现多点并行、交叉作业的高效协同模式。</w:t>
      </w:r>
    </w:p>
    <w:p>
      <w:pPr>
        <w:spacing w:after="120" w:lineRule="exact" w:line="520"/>
        <w:ind w:firstLine="560"/>
      </w:pPr>
      <w:r>
        <w:rPr>
          <w:rFonts w:ascii="宋体" w:hAnsi="宋体" w:eastAsia="宋体"/>
          <w:sz w:val="28"/>
        </w:rPr>
        <w:t>管道铺设工艺根据地质条件灵活调整：土质良好地段采用机械开挖结合人工修边方式，沟槽宽度按设计要求预留操作空间；遇软弱地基或地下水位较高区域，则采取降水井配合支护措施，保障沟槽稳定性。PE管材热熔连接严格遵循《给水用聚乙烯（PE）管道工程技术规程》规定，控制加热温度与时间，保证接口强度与密封性能。对于穿越道路、农田等敏感区段，优先选用定向钻技术或顶管工艺，减少地面扰动，并设置临时支墩固定套管位置，避免后期沉降导致管线损坏。</w:t>
      </w:r>
    </w:p>
    <w:p>
      <w:pPr>
        <w:spacing w:after="120" w:lineRule="exact" w:line="520"/>
        <w:ind w:firstLine="560"/>
      </w:pPr>
      <w:r>
        <w:rPr>
          <w:rFonts w:ascii="宋体" w:hAnsi="宋体" w:eastAsia="宋体"/>
          <w:sz w:val="28"/>
        </w:rPr>
        <w:t>阀门井布设按设计图纸定位，每500米左右设置一座，密集区域实施分区管理，每个作业面配备专职测量员与质检员，实时校核坐标与高程，防止偏差累积影响整体布局。井体结构采用现浇钢筋混凝土形式，模板支设前完成基层处理，混凝土浇筑后加强养护，确保达到设计抗渗等级。闭水试验作为隐蔽验收前置环节，在回填前对所有井段进行满水测试，记录渗漏量并形成影像资料存档。</w:t>
      </w:r>
    </w:p>
    <w:p>
      <w:pPr>
        <w:spacing w:after="120" w:lineRule="exact" w:line="520"/>
        <w:ind w:firstLine="560"/>
      </w:pPr>
      <w:r>
        <w:rPr>
          <w:rFonts w:ascii="宋体" w:hAnsi="宋体" w:eastAsia="宋体"/>
          <w:sz w:val="28"/>
        </w:rPr>
        <w:t>质量控制贯穿全过程，材料进场严格执行“三检制”，即供应商自检、现场复验、监理见证取样，所有管材、阀门均提供出厂合格证与第三方检测报告，杜绝不合格品进入施工现场。关键工序如焊接、防腐、接口密封等，实行样板引路制度，经建设单位与监理确认后再全面铺开。隐蔽工程验收节点明确设置于回填前、试压后两个阶段，由项目技术负责人牵头组织专项检查，填写统一格式的质量记录表单，签字齐全方可进入下一道工序。</w:t>
      </w:r>
    </w:p>
    <w:p>
      <w:pPr>
        <w:spacing w:after="120" w:lineRule="exact" w:line="520"/>
        <w:ind w:firstLine="560"/>
      </w:pPr>
      <w:r>
        <w:rPr>
          <w:rFonts w:ascii="宋体" w:hAnsi="宋体" w:eastAsia="宋体"/>
          <w:sz w:val="28"/>
        </w:rPr>
        <w:t>安全生产方面，建立三级管理体系，项目经理为第一责任人，专职安全员每日巡查作业面，重点防范沟槽坍塌、机械伤害、触电事故等风险。临边防护栏杆高度不低于1.2米，夜间增设警示灯，施工人员佩戴安全帽与反光背心，特种作业持证上岗率100%。文明施工落实“六个百分百”标准，施工现场围挡封闭，裸露土方覆盖防尘网，运输车辆出场冲洗，垃圾集中清运至指定地点，最大限度降低对周边环境的影响。</w:t>
      </w:r>
    </w:p>
    <w:p>
      <w:pPr>
        <w:spacing w:after="120" w:lineRule="exact" w:line="520"/>
        <w:ind w:firstLine="560"/>
      </w:pPr>
      <w:r>
        <w:rPr>
          <w:rFonts w:ascii="宋体" w:hAnsi="宋体" w:eastAsia="宋体"/>
          <w:sz w:val="28"/>
        </w:rPr>
        <w:t>设备资源配置满足峰值强度需要，挖掘机、吊装机、焊机等按工况与设计要求选配相应规格与数量，测量仪器精度符合规范要求，保证施工数据真实可靠。劳动力投入随施工阶段动态调整，高峰期配置熟练技工不少于30人，管理人员全程跟班作业，确保各项指令执行到位。进度计划划分为施工准备期、主体施工期、收尾调试期三个阶段，各阶段设置可控里程碑节点，通过周计划、月计划滚动优化，确保总工期控制在214日历天内完成。</w:t>
      </w:r>
    </w:p>
    <w:p>
      <w:pPr>
        <w:spacing w:after="120" w:lineRule="exact" w:line="520"/>
        <w:ind w:firstLine="560"/>
      </w:pPr>
      <w:r>
        <w:rPr>
          <w:rFonts w:ascii="宋体" w:hAnsi="宋体" w:eastAsia="宋体"/>
          <w:sz w:val="28"/>
        </w:rPr>
        <w:t>我方承诺严格执行国家现行相关标准与行业规范，对可能发生的气候波动、地形变化等不利因素提前制定应急预案，如高原地区低温施工时增加保温措施、雨季加强排水系统运行维护，确保工程顺利推进。</w:t>
      </w: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在本章中聚焦于构建全过程、可追溯的质量管控闭环体系，以材料进场检验为起点，贯穿隐蔽工程验收、关键工序控制与质量责任落实，确保每一道施工环节均符合国家规范及合同约定标准。通过明确岗位职责、细化验收节点、强化过程记录，实现质量风险前置防控与动态纠偏，保障工程实体质量稳定可控。</w:t>
      </w:r>
    </w:p>
    <w:p>
      <w:pPr>
        <w:pStyle w:val="Heading2"/>
      </w:pPr>
      <w:r>
        <w:rPr>
          <w:rFonts w:ascii="黑体" w:hAnsi="黑体" w:eastAsia="黑体"/>
          <w:b/>
          <w:sz w:val="28"/>
        </w:rPr>
        <w:t>4.1 质量管理体系架构与责任分工</w:t>
      </w:r>
    </w:p>
    <w:p>
      <w:pPr>
        <w:spacing w:after="120" w:lineRule="exact" w:line="520"/>
        <w:ind w:firstLine="560"/>
      </w:pPr>
      <w:r>
        <w:rPr>
          <w:rFonts w:ascii="宋体" w:hAnsi="宋体" w:eastAsia="宋体"/>
          <w:sz w:val="28"/>
        </w:rPr>
        <w:t>我方在本章中明确质量管理体系的组织架构与岗位职责分工，确保从项目管理层到作业层形成闭环管理。以项目经理为第一责任人，设立专职质量员、技术负责人及施工班组质检员，实现全过程质量控制节点前移。各岗位职责清晰、可追溯，关键工序实行“自检、互检、专检”三检制度，杜绝质量隐患。通过责任矩阵分解质量目标，将合格率100%落实到每一道工序、每一处隐蔽工程。</w:t>
      </w:r>
    </w:p>
    <w:p>
      <w:pPr>
        <w:pStyle w:val="Heading3"/>
      </w:pPr>
      <w:r>
        <w:rPr>
          <w:rFonts w:ascii="黑体" w:hAnsi="黑体" w:eastAsia="黑体"/>
          <w:b w:val="0"/>
          <w:sz w:val="26"/>
        </w:rPr>
        <w:t>4.1.1 项目质量目标分解与岗位职责矩阵</w:t>
      </w:r>
    </w:p>
    <w:p>
      <w:pPr>
        <w:spacing w:after="120" w:lineRule="exact" w:line="520"/>
        <w:ind w:firstLine="560"/>
      </w:pPr>
      <w:r>
        <w:rPr>
          <w:rFonts w:ascii="宋体" w:hAnsi="宋体" w:eastAsia="宋体"/>
          <w:sz w:val="28"/>
        </w:rPr>
        <w:t>我方在本工程中将严格遵循国家现行施工规范与质量验收标准，确保施工全过程受控、可追溯。针对配水干管、支管及入户管的铺设作业，我方拟采用分段流水作业方式组织施工，按东庄村与上庄村划分两个独立作业区，优先推进东庄村主干管网施工，形成样板带动效应后逐步向支管和入户管延伸。各段落间设置合理施工缝并做好接口处理，避免因衔接不当造成渗漏风险。</w:t>
      </w:r>
    </w:p>
    <w:p>
      <w:pPr>
        <w:spacing w:after="120" w:lineRule="exact" w:line="520"/>
        <w:ind w:firstLine="560"/>
      </w:pPr>
      <w:r>
        <w:rPr>
          <w:rFonts w:ascii="宋体" w:hAnsi="宋体" w:eastAsia="宋体"/>
          <w:sz w:val="28"/>
        </w:rPr>
        <w:t>管道铺设前先进行测量放线，依据设计图纸精确标定管位与高程控制点，使用全站仪配合水准仪复核无误后再开挖沟槽。土方开挖以机械为主、人工为辅，根据地质条件选择合适坡比，对软弱地基区域实施换填或夯实处理，确保沟槽底部承载力满足要求。沟槽成型后立即进行基础垫层铺设，其厚度与压实度均符合设计规定，防止不均匀沉降导致管道变形或断裂。</w:t>
      </w:r>
    </w:p>
    <w:p>
      <w:pPr>
        <w:spacing w:after="120" w:lineRule="exact" w:line="520"/>
        <w:ind w:firstLine="560"/>
      </w:pPr>
      <w:r>
        <w:rPr>
          <w:rFonts w:ascii="宋体" w:hAnsi="宋体" w:eastAsia="宋体"/>
          <w:sz w:val="28"/>
        </w:rPr>
        <w:t>对于PE管材连接工艺，我方将根据不同管径选用热熔对接或电熔连接两种方式：DN63及以上规格采用全自动热熔焊机施焊，保证接口强度与密封性；DN50以下小口径管则采用电熔套筒焊接，操作简便且抗压性能稳定。所有接头均需现场取样送检，并通过气压试验验证密实度，试验压力设定为工作压力的1.5倍，持续时间不少于30分钟，合格方可进入下一道工序。</w:t>
      </w:r>
    </w:p>
    <w:p>
      <w:pPr>
        <w:spacing w:after="120" w:lineRule="exact" w:line="520"/>
        <w:ind w:firstLine="560"/>
      </w:pPr>
      <w:r>
        <w:rPr>
          <w:rFonts w:ascii="宋体" w:hAnsi="宋体" w:eastAsia="宋体"/>
          <w:sz w:val="28"/>
        </w:rPr>
        <w:t>阀门井布设严格按照设计坐标定位，采用砖砌结构或预制装配式结构相结合的形式，视现场地形与交通便利性灵活调整施工顺序。井体施工过程中严格执行“三检制”，每道工序完成后由专职质检员签字确认，隐蔽工程必须拍照存档并留存影像资料。井壁抹面使用M10水泥砂浆，内外侧均做防水处理，杜绝渗漏隐患。井盖安装前须校正水平度与周边平整度，防止后期通行时产生颠簸或异响。</w:t>
      </w:r>
    </w:p>
    <w:p>
      <w:pPr>
        <w:spacing w:after="120" w:lineRule="exact" w:line="520"/>
        <w:ind w:firstLine="560"/>
      </w:pPr>
      <w:r>
        <w:rPr>
          <w:rFonts w:ascii="宋体" w:hAnsi="宋体" w:eastAsia="宋体"/>
          <w:sz w:val="28"/>
        </w:rPr>
        <w:t>施工期间建立全过程质量管理体系，材料进场实行双人验收制度，查验出厂合格证、检测报告及外观质量，不合格品一律清退。主要材料如PE管、阀门、水泥等均按批次抽检，委托具备CMA资质的第三方机构进行力学性能与耐久性测试，确保各项指标达标。关键节点设置旁站监督机制，特别是埋地管道回填前后，必须完成闭水试验并记录完整数据，作为竣工资料的重要组成部分。</w:t>
      </w:r>
    </w:p>
    <w:p>
      <w:pPr>
        <w:spacing w:after="120" w:lineRule="exact" w:line="520"/>
        <w:ind w:firstLine="560"/>
      </w:pPr>
      <w:r>
        <w:rPr>
          <w:rFonts w:ascii="宋体" w:hAnsi="宋体" w:eastAsia="宋体"/>
          <w:sz w:val="28"/>
        </w:rPr>
        <w:t>安全文明施工贯穿始终，施工现场实行封闭管理，出入口设置门禁系统并配备专职安保人员。沟槽边沿设置硬质防护栏杆，夜间增设警示灯带，防止无关人员误入危险区域。大型设备作业前开展专项安全交底，明确指挥信号与操作规程，严禁违章指挥与冒险作业。扬尘治理方面，每日洒水降尘不少于三次，运输车辆出场前冲洗轮胎，减少对周边环境影响。废弃物分类收集，集中转运至指定地点处置，严禁随意倾倒污染农田或水源。</w:t>
      </w:r>
    </w:p>
    <w:p>
      <w:pPr>
        <w:spacing w:after="120" w:lineRule="exact" w:line="520"/>
        <w:ind w:firstLine="560"/>
      </w:pPr>
      <w:r>
        <w:rPr>
          <w:rFonts w:ascii="宋体" w:hAnsi="宋体" w:eastAsia="宋体"/>
          <w:sz w:val="28"/>
        </w:rPr>
        <w:t>资源配置方面，我方配置满足峰值强度与关键线路需要的机械设备组合，包括挖掘机、吊装机、焊接设备、测量仪器等，数量按工况与设计要求选配相应规格与数量，保持动态调配能力。劳动力投入依据施工阶段变化合理安排，高峰时段保障关键岗位持证齐备，杜绝无证上岗现象。进度计划在招标工期内划分为施工准备期、主体施工期与收尾阶段，每个阶段设置可控里程碑目标，定期召开进度协调会，及时纠偏滞后事项。</w:t>
      </w:r>
    </w:p>
    <w:p>
      <w:pPr>
        <w:spacing w:after="120" w:lineRule="exact" w:line="520"/>
        <w:ind w:firstLine="560"/>
      </w:pPr>
      <w:r>
        <w:rPr>
          <w:rFonts w:ascii="宋体" w:hAnsi="宋体" w:eastAsia="宋体"/>
          <w:sz w:val="28"/>
        </w:rPr>
        <w:t>技术措施上提供多方案比选机制，如遇复杂地质情况可选用钢板桩支护或注浆加固方案；若遭遇地下水丰富地段，则提前布设降水井群并实施抽排作业，保障沟槽干燥作业环境。同时结合高原地区气候特点，在低温季节适当延长养护周期，必要时采取保温棉包裹或暖棚加热措施，确保混凝土早期强度发展不受影响。</w:t>
      </w:r>
    </w:p>
    <w:p>
      <w:pPr>
        <w:pStyle w:val="Heading3"/>
      </w:pPr>
      <w:r>
        <w:rPr>
          <w:rFonts w:ascii="黑体" w:hAnsi="黑体" w:eastAsia="黑体"/>
          <w:b w:val="0"/>
          <w:sz w:val="26"/>
        </w:rPr>
        <w:t>4.1.2 施工全过程质量控制节点设置（含隐蔽工程验收流程）</w:t>
      </w:r>
    </w:p>
    <w:p>
      <w:pPr>
        <w:spacing w:after="120" w:lineRule="exact" w:line="520"/>
        <w:ind w:firstLine="560"/>
      </w:pPr>
      <w:r>
        <w:rPr>
          <w:rFonts w:ascii="宋体" w:hAnsi="宋体" w:eastAsia="宋体"/>
          <w:sz w:val="28"/>
        </w:rPr>
        <w:t>我方针对本工程特点，制定如下施工方案与技术措施。管道铺设采用分段流水作业法，根据地形条件划分施工区段，优先推进东庄村主干管网施工，形成辐射带动效应，确保关键线路不受干扰。配水干管施工按设计坡度布设，沟槽开挖后立即进行基底处理并铺设砂垫层，厚度不小于150mm，压实度满足规范要求；管道安装前先完成定位放线与高程复核，接口处采用热熔连接工艺，保证密封性与抗压强度，焊接完成后进行1.5倍工作压力的水压试验，稳压30分钟无渗漏视为合格。支管及入户管施工则结合村庄布局灵活调整作业面，小口径PE管热熔对接时控制加热温度与时间，避免因过热导致材料老化或欠热造成接口虚焊，每道焊口均需做外观检查与破坏性抽检，抽检比例不低于5%。阀门井布设依据设计图纸定点放样，采用人工开挖方式，边坡按1:0.75放坡，设置临时排水沟防止积水浸泡基础，井体砌筑使用MU10烧结普通砖、M7.5水泥砂浆，内壁抹灰厚度20mm，外侧涂刷沥青防腐层，混凝土盖板安装前须对预埋件位置复核，确保与井口吻合且承载力达标。</w:t>
      </w:r>
    </w:p>
    <w:p>
      <w:pPr>
        <w:spacing w:after="120" w:lineRule="exact" w:line="520"/>
        <w:ind w:firstLine="560"/>
      </w:pPr>
      <w:r>
        <w:rPr>
          <w:rFonts w:ascii="宋体" w:hAnsi="宋体" w:eastAsia="宋体"/>
          <w:sz w:val="28"/>
        </w:rPr>
        <w:t>质量管理体系方面，我方建立以项目经理为第一责任人、专职质检员全程旁站的三级质量控制体系，实行“自检—互检—专检”制度，隐蔽工程验收必须提前48小时通知监理单位到场，留存影像资料备查。材料进场严格执行报验程序，所有管材、阀门、井盖等主要构件均提供出厂合格证与第三方检测报告，现场抽样送检频率不低于批次总量的10%，检测项目包括密度、环刚度、耐压性能等指标，符合GB/T13663和GB5749标准方可投入使用。对于埋地管道回填工序，我方规定分层夯实，每层厚度不超过30cm，压实系数不低于0.93，严禁使用淤泥、垃圾或冻土作为回填料，回填至管顶以上50cm后方可恢复原状地面，防止沉降变形影响供水安全。</w:t>
      </w:r>
    </w:p>
    <w:p>
      <w:pPr>
        <w:spacing w:after="120" w:lineRule="exact" w:line="520"/>
        <w:ind w:firstLine="560"/>
      </w:pPr>
      <w:r>
        <w:rPr>
          <w:rFonts w:ascii="宋体" w:hAnsi="宋体" w:eastAsia="宋体"/>
          <w:sz w:val="28"/>
        </w:rPr>
        <w:t>针对本项目点多面广、交叉作业频繁的特点，我方在进度计划中明确将整个工期划分为三个阶段：施工准备期（含临建搭建、设备进场、测量放线）、主体施工期（干管、支管、入户管同步推进）和收尾调试期（阀门井完善、系统试压、竣工资料整理）。各阶段设置可量化控制节点，如干管单段施工周期不超过15天，支管每5km形成一个独立施工单元，实现动态调度与资源优化配置。劳动力投入按施工高峰期需求配备，保障关键岗位持证上岗率100%，机械组合根据工况选择相应规格型号，挖掘机、吊车、电焊机等设备数量配置满足峰值强度需要，同时预留10%备用能力应对突发状况。</w:t>
      </w:r>
    </w:p>
    <w:p>
      <w:pPr>
        <w:spacing w:after="120" w:lineRule="exact" w:line="520"/>
        <w:ind w:firstLine="560"/>
      </w:pPr>
      <w:r>
        <w:rPr>
          <w:rFonts w:ascii="宋体" w:hAnsi="宋体" w:eastAsia="宋体"/>
          <w:sz w:val="28"/>
        </w:rPr>
        <w:t>安全文明施工贯穿全过程，沟槽开挖前编制专项支护方案，视地质情况选用钢板桩或喷锚支护，临边设置双道防护栏杆并挂设警示标志，夜间作业照明充足，杜绝违章指挥与违规操作。施工现场实行封闭管理，出入口设门禁系统，施工人员统一佩戴安全帽与反光背心，特种作业人员持证上岗，定期开展应急演练，提高全员风险意识。环保措施上，严格控制扬尘污染，土方运输覆盖防尘网，每日洒水不少于三次；施工废水经沉淀池处理达标后排入指定区域，不得直接排入农田或水源保护区；废弃物分类收集，建筑垃圾运至指定消纳点，生活垃圾日产日清，保持现场整洁有序。</w:t>
      </w:r>
    </w:p>
    <w:p>
      <w:pPr>
        <w:spacing w:after="120" w:lineRule="exact" w:line="520"/>
        <w:ind w:firstLine="560"/>
      </w:pPr>
      <w:r>
        <w:rPr>
          <w:rFonts w:ascii="宋体" w:hAnsi="宋体" w:eastAsia="宋体"/>
          <w:sz w:val="28"/>
        </w:rPr>
        <w:t>质量控制节点设置科学合理，涵盖从原材料进场到最终验收的全过程。例如，管材进场后即刻进行外观检查与尺寸复测，不合格品坚决退场；沟槽开挖完成后进行地基承载力测试，若低于设计值则采取换填处理；管道安装完毕后进行闭水试验，渗水量不大于允许值即视为合格；阀门井砌筑完成后进行结构稳定性观测，发现异常立即停工整改。上述每个环节均有专人负责记录，并纳入信息化管理系统，实现全过程留痕、可追溯、可考核。通过以上多维度的技术与管理手段，确保工程质量始终处于受控状态，全面达成招标文件提出的合格标准要求。</w:t>
      </w:r>
    </w:p>
    <w:p>
      <w:pPr>
        <w:pStyle w:val="Heading2"/>
      </w:pPr>
      <w:r>
        <w:rPr>
          <w:rFonts w:ascii="黑体" w:hAnsi="黑体" w:eastAsia="黑体"/>
          <w:b/>
          <w:sz w:val="28"/>
        </w:rPr>
        <w:t>4.2 材料设备进场质量管控措施</w:t>
      </w:r>
    </w:p>
    <w:p>
      <w:pPr>
        <w:spacing w:after="120" w:lineRule="exact" w:line="520"/>
        <w:ind w:firstLine="560"/>
      </w:pPr>
      <w:r>
        <w:rPr>
          <w:rFonts w:ascii="宋体" w:hAnsi="宋体" w:eastAsia="宋体"/>
          <w:sz w:val="28"/>
        </w:rPr>
        <w:t>我方严格实施材料设备进场全流程质量管控，从源头把控施工品质。所有管材、阀门及配件均按设计要求和国家标准（GB5749、GB/T13663）进行进场检验，实行“三检制”：供应商自检、现场抽检、监理复核，确保每批次合格率100%。建立材料台账与影像资料双留存机制，实现可追溯性管理。对PE管材、阀门井砌筑材料等关键物资，重点核查出厂合格证、检测报告及外观质量，杜绝不合格品进入施工现场。</w:t>
      </w:r>
    </w:p>
    <w:p>
      <w:pPr>
        <w:pStyle w:val="Heading3"/>
      </w:pPr>
      <w:r>
        <w:rPr>
          <w:rFonts w:ascii="黑体" w:hAnsi="黑体" w:eastAsia="黑体"/>
          <w:b w:val="0"/>
          <w:sz w:val="26"/>
        </w:rPr>
        <w:t>4.2.1 管材、阀门等主要材料进场检验程序（依据GB5749及GB/T13663）</w:t>
      </w:r>
    </w:p>
    <w:p>
      <w:pPr>
        <w:spacing w:after="120" w:lineRule="exact" w:line="520"/>
        <w:ind w:firstLine="560"/>
      </w:pPr>
      <w:r>
        <w:rPr>
          <w:rFonts w:ascii="宋体" w:hAnsi="宋体" w:eastAsia="宋体"/>
          <w:sz w:val="28"/>
        </w:rPr>
        <w:t>我方在本工程中将依据招标文件要求及项目实际特点，科学制定资源配备计划，确保施工组织高效有序、过程可控、结果达标。资源配置以满足施工进度、质量与安全为核心目标，统筹人力、设备、材料三类要素，形成动态匹配、协同联动的保障体系。</w:t>
      </w:r>
    </w:p>
    <w:p>
      <w:pPr>
        <w:spacing w:after="120" w:lineRule="exact" w:line="520"/>
        <w:ind w:firstLine="560"/>
      </w:pPr>
      <w:r>
        <w:rPr>
          <w:rFonts w:ascii="宋体" w:hAnsi="宋体" w:eastAsia="宋体"/>
          <w:sz w:val="28"/>
        </w:rPr>
        <w:t>人力资源配置方面，我方组建专业化项目管理团队，项目经理由具备水利水电专业二级及以上建造师资格并持有B类安全生产考核合格证的人员担任，技术负责人具有中级以上职称且熟悉农村供水工程工艺流程。现场设专职安全员、质量员、施工员各1名，均持有效岗位证书上岗。施工阶段按作业面划分班组，实行“责任到人、工序衔接清晰”的管理模式。根据工程量清单中干管、支管、入户管及阀门井等分项工程的分布情况，合理安排劳动力投入节奏，高峰期保证关键线路作业人员充足，日常保持关键岗位持证率100%，避免因人员短缺影响工期或造成质量隐患。</w:t>
      </w:r>
    </w:p>
    <w:p>
      <w:pPr>
        <w:spacing w:after="120" w:lineRule="exact" w:line="520"/>
        <w:ind w:firstLine="560"/>
      </w:pPr>
      <w:r>
        <w:rPr>
          <w:rFonts w:ascii="宋体" w:hAnsi="宋体" w:eastAsia="宋体"/>
          <w:sz w:val="28"/>
        </w:rPr>
        <w:t>主要施工设备配备上，我方将根据地质条件和作业环境差异选配相应规格与数量的机械设备，确保满足流水作业与峰值强度需要。挖掘机用于沟槽开挖，吊装机配合管道下沟安装，焊接设备用于PE管热熔连接，测量仪器（全站仪、水平仪）保障定位精度。同时配置小型运输车辆用于材料短驳，以及水质检测仪、土工击实仪等试验设备，实现现场快速检测与数据反馈。所有设备进场前进行性能核查，运行期间建立台账记录，定期维护保养，防止故障停机导致进度延误。</w:t>
      </w:r>
    </w:p>
    <w:p>
      <w:pPr>
        <w:spacing w:after="120" w:lineRule="exact" w:line="520"/>
        <w:ind w:firstLine="560"/>
      </w:pPr>
      <w:r>
        <w:rPr>
          <w:rFonts w:ascii="宋体" w:hAnsi="宋体" w:eastAsia="宋体"/>
          <w:sz w:val="28"/>
        </w:rPr>
        <w:t>材料供应保障措施聚焦源头管控与过程追踪两个维度。管材选用符合GB/T13663标准的PE100级聚乙烯管材，阀门井砌筑用砖、水泥、砂石等原材料严格执行进场报验制度，每批次均提供出厂合格证明，并按规范抽样送检。材料进场后分类堆放于指定区域，设置标识牌标明规格型号、检验状态与使用部位，做到可追溯、易识别。针对东庄村主干管网较长、上庄村入户管密集的特点，制定分段供应计划，提前协调供应商产能，预留合理周转时间，防止因材料断档造成窝工现象。</w:t>
      </w:r>
    </w:p>
    <w:p>
      <w:pPr>
        <w:spacing w:after="120" w:lineRule="exact" w:line="520"/>
        <w:ind w:firstLine="560"/>
      </w:pPr>
      <w:r>
        <w:rPr>
          <w:rFonts w:ascii="宋体" w:hAnsi="宋体" w:eastAsia="宋体"/>
          <w:sz w:val="28"/>
        </w:rPr>
        <w:t>资源配置过程中，我方采用“三同步”机制：即施工进度计划与资源投入同步调整、现场实际需求与设备调配同步响应、隐蔽验收节点与材料消耗同步核对。例如，在配水干管施工期重点保障挖掘机、吊车等重型机械集中投入；进入支管及入户管铺设阶段则优化小型设备组合，提高作业灵活性。对于阀门井数量较多的情况，实施分区平行作业策略，避免单一作业面资源过度集中而引发瓶颈。通过上述精细化调度，使各类资源始终处于最优配置状态，既不浪费也不短缺，真正体现“按工况与设计要求选配相应规格与数量”的资源配置原则。</w:t>
      </w:r>
    </w:p>
    <w:p>
      <w:pPr>
        <w:spacing w:after="120" w:lineRule="exact" w:line="520"/>
        <w:ind w:firstLine="560"/>
      </w:pPr>
      <w:r>
        <w:rPr>
          <w:rFonts w:ascii="宋体" w:hAnsi="宋体" w:eastAsia="宋体"/>
          <w:sz w:val="28"/>
        </w:rPr>
        <w:t>此外，我方还将结合高原地区气候特点，制定冬季低温施工专项预案，包括保温措施、混凝土养护方案及防冻剂掺入比例控制等内容，确保材料性能不受影响。若遇极端天气或突发地质变化，立即启动应急响应机制，临时增派人力、调拨备用设备，确保整体工期不受冲击。整个资源配置体系贯穿施工全过程，不仅满足招标文件明确的技术参数与指标要求，更通过多方案比选与弹性调整，增强应对复杂现场的能力，为高质量完成本工程奠定坚实基础。</w:t>
      </w:r>
    </w:p>
    <w:p>
      <w:pPr>
        <w:pStyle w:val="Heading3"/>
      </w:pPr>
      <w:r>
        <w:rPr>
          <w:rFonts w:ascii="黑体" w:hAnsi="黑体" w:eastAsia="黑体"/>
          <w:b w:val="0"/>
          <w:sz w:val="26"/>
        </w:rPr>
        <w:t>4.2.2 进场记录完整性与可追溯机制（台账+影像资料双留存）</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骨干体系后逐步向支管和入户延伸，避免资源浪费与交叉干扰。沟槽开挖按设计要求进行放坡处理，遇软弱地基时及时采取换填或垫层加固措施，保证基础承载力满足规范规定。</w:t>
      </w:r>
    </w:p>
    <w:p>
      <w:pPr>
        <w:spacing w:after="120" w:lineRule="exact" w:line="520"/>
        <w:ind w:firstLine="560"/>
      </w:pPr>
      <w:r>
        <w:rPr>
          <w:rFonts w:ascii="宋体" w:hAnsi="宋体" w:eastAsia="宋体"/>
          <w:sz w:val="28"/>
        </w:rPr>
        <w:t>管道铺设过程中，根据地质状况灵活选用人工开挖或机械开挖工艺，对于穿越村庄道路或既有管线区域，提前布设警示带并设置临时围挡，防止第三方破坏；小口径PE管采用热熔连接技术，严格控制加热时间、压力与冷却速率，确保接口密封性符合《给水用聚乙烯（PE）管材》GB/T13663标准。阀门井施工前完成基底验槽，混凝土浇筑使用商品混凝土并配置足够振捣设备，防止蜂窝麻面现象发生，井体回填分层夯实至压实度≥90%，满足《水利水电工程施工质量评定规程》要求。</w:t>
      </w:r>
    </w:p>
    <w:p>
      <w:pPr>
        <w:spacing w:after="120" w:lineRule="exact" w:line="520"/>
        <w:ind w:firstLine="560"/>
      </w:pPr>
      <w:r>
        <w:rPr>
          <w:rFonts w:ascii="宋体" w:hAnsi="宋体" w:eastAsia="宋体"/>
          <w:sz w:val="28"/>
        </w:rPr>
        <w:t>施工机械设备配置以满足峰值强度与关键线路需要为原则，挖掘机、吊装机、焊接设备等按工况与设计要求选配相应规格与数量，测量仪器如全站仪、水准仪同步投入，保障定位精度与施工控制能力。劳动力安排实行动态管理，高峰期配备熟练技工与普工合理搭配，关键岗位持证上岗率达100%，确保工序连续性和安全性。</w:t>
      </w:r>
    </w:p>
    <w:p>
      <w:pPr>
        <w:spacing w:after="120" w:lineRule="exact" w:line="520"/>
        <w:ind w:firstLine="560"/>
      </w:pPr>
      <w:r>
        <w:rPr>
          <w:rFonts w:ascii="宋体" w:hAnsi="宋体" w:eastAsia="宋体"/>
          <w:sz w:val="28"/>
        </w:rPr>
        <w:t>进度计划在214日历天内划分为施工准备期、主体施工期、收尾调试期三个阶段，其中主体施工期内每日跟踪作业面推进情况，每周召开进度协调会解决现场问题。针对高原地区低温天气影响，制定冬季施工专项预案，包括保温覆盖、热水拌合、延长养护时间等措施，保证混凝土早期强度发展不受抑制。</w:t>
      </w:r>
    </w:p>
    <w:p>
      <w:pPr>
        <w:spacing w:after="120" w:lineRule="exact" w:line="520"/>
        <w:ind w:firstLine="560"/>
      </w:pPr>
      <w:r>
        <w:rPr>
          <w:rFonts w:ascii="宋体" w:hAnsi="宋体" w:eastAsia="宋体"/>
          <w:sz w:val="28"/>
        </w:rPr>
        <w:t>质量控制贯穿全过程，材料进场严格执行报验制度，管材、阀门等主要构件须提供出厂合格证及第三方检测报告，隐蔽工程实施“三检制”——自检、互检、专检，并留存影像资料作为追溯依据。每道工序完成后由监理工程师签字确认方可进入下一道工序，杜绝未经检验擅自隐蔽行为。</w:t>
      </w:r>
    </w:p>
    <w:p>
      <w:pPr>
        <w:spacing w:after="120" w:lineRule="exact" w:line="520"/>
        <w:ind w:firstLine="560"/>
      </w:pPr>
      <w:r>
        <w:rPr>
          <w:rFonts w:ascii="宋体" w:hAnsi="宋体" w:eastAsia="宋体"/>
          <w:sz w:val="28"/>
        </w:rPr>
        <w:t>安全文明施工方面，建立项目部专职安全员负责制，明确各级管理人员安全生产职责，落实班前教育与交底制度。沟槽边坡支护采用钢板桩或木支撑形式，视土质情况选择适宜方案，临边设置防护栏杆且夜间加设警示灯。施工现场设置扬尘喷淋系统与车辆冲洗平台，减少粉尘污染，废弃物分类收集并运至指定地点处置，切实履行环保责任。</w:t>
      </w:r>
    </w:p>
    <w:p>
      <w:pPr>
        <w:spacing w:after="120" w:lineRule="exact" w:line="520"/>
        <w:ind w:firstLine="560"/>
      </w:pPr>
      <w:r>
        <w:rPr>
          <w:rFonts w:ascii="宋体" w:hAnsi="宋体" w:eastAsia="宋体"/>
          <w:sz w:val="28"/>
        </w:rPr>
        <w:t>本工程涉及多村域协同作业，我方将设立片区负责人统筹调度，合理划分施工区段，避免人员设备重复投入。对密集布设的阀门井区域，通过信息化手段实时监控进度，及时调整资源配置，确保整体工期可控。所有技术措施均围绕可执行、可检验的原则展开，不设模糊指标，不作空泛承诺，力求将每一项工作落到实处。</w:t>
      </w:r>
    </w:p>
    <w:p>
      <w:pPr>
        <w:pStyle w:val="Heading2"/>
      </w:pPr>
      <w:r>
        <w:rPr>
          <w:rFonts w:ascii="黑体" w:hAnsi="黑体" w:eastAsia="黑体"/>
          <w:b/>
          <w:sz w:val="28"/>
        </w:rPr>
        <w:t>4.3 关键工序质量控制要点</w:t>
      </w:r>
    </w:p>
    <w:p>
      <w:pPr>
        <w:spacing w:after="120" w:lineRule="exact" w:line="520"/>
        <w:ind w:firstLine="560"/>
      </w:pPr>
      <w:r>
        <w:rPr>
          <w:rFonts w:ascii="宋体" w:hAnsi="宋体" w:eastAsia="宋体"/>
          <w:sz w:val="28"/>
        </w:rPr>
        <w:t>我方在本章聚焦管道铺设与接口密封工艺的精细化控制，明确每道工序的技术标准与验收节点。针对配水干管、支管及入户管不同管径和埋深要求，制定分段作业质量卡控措施，确保焊接、热熔连接等关键环节符合《水利水电工程施工质量评定规程》规定。同时，强化隐蔽工程回填前检测流程，通过影像记录与台账双留存实现全过程可追溯，杜绝质量隐患。</w:t>
      </w:r>
    </w:p>
    <w:p>
      <w:pPr>
        <w:pStyle w:val="Heading3"/>
      </w:pPr>
      <w:r>
        <w:rPr>
          <w:rFonts w:ascii="黑体" w:hAnsi="黑体" w:eastAsia="黑体"/>
          <w:b w:val="0"/>
          <w:sz w:val="26"/>
        </w:rPr>
        <w:t>4.3.1 管道铺设与接口密封工艺标准（参照《水利水电工程施工质量评定规程》）</w:t>
      </w:r>
    </w:p>
    <w:p>
      <w:pPr>
        <w:spacing w:after="120" w:lineRule="exact" w:line="520"/>
        <w:ind w:firstLine="560"/>
      </w:pPr>
      <w:r>
        <w:rPr>
          <w:rFonts w:ascii="宋体" w:hAnsi="宋体" w:eastAsia="宋体"/>
          <w:sz w:val="28"/>
        </w:rPr>
        <w:t>我方将依据工程实际条件，科学组织施工流程，确保各阶段任务有序衔接。管道铺设作业按“先干管后支管、由上游向下游推进”的原则实施，分段流水施工作业面设置于东庄村与上庄村各自独立区域，避免交叉干扰。配水干管施工前完成测量放线及沟槽开挖方案审批，采用机械开挖配合人工修整方式，边坡坡度按地质情况控制在1:0.75～1:1之间，防止塌方风险；回填时严格分层夯实，每层厚度不超过30cm，并同步进行压实度检测，确保达到设计要求的95%以上。支管及入户管铺设以村庄道路为基准线，结合地形起伏合理布设坡度，保证水流顺畅且不产生气囊或滞留现象。</w:t>
      </w:r>
    </w:p>
    <w:p>
      <w:pPr>
        <w:spacing w:after="120" w:lineRule="exact" w:line="520"/>
        <w:ind w:firstLine="560"/>
      </w:pPr>
      <w:r>
        <w:rPr>
          <w:rFonts w:ascii="宋体" w:hAnsi="宋体" w:eastAsia="宋体"/>
          <w:sz w:val="28"/>
        </w:rPr>
        <w:t>针对不同管径和埋深条件，我方制定多套接口密封工艺供现场比选：对于DN110及以上PE管材，优先采用热熔对接连接，焊接参数根据环境温度调整加热时间与压力值，焊口冷却后进行翻边切除检查，符合GB/T13663标准规定；小口径DN32以下管道则选用电熔连接，接头部位用专用夹具固定，通电加热至设定温度并保持恒温状态，确保熔合均匀无虚焊。所有隐蔽接口均在回填前进行闭水试验，试验压力不低于工作压力的1.5倍，稳压不少于30分钟，渗漏量不超过规范允许范围即视为合格。</w:t>
      </w:r>
    </w:p>
    <w:p>
      <w:pPr>
        <w:spacing w:after="120" w:lineRule="exact" w:line="520"/>
        <w:ind w:firstLine="560"/>
      </w:pPr>
      <w:r>
        <w:rPr>
          <w:rFonts w:ascii="宋体" w:hAnsi="宋体" w:eastAsia="宋体"/>
          <w:sz w:val="28"/>
        </w:rPr>
        <w:t>机械设备配置遵循“满足峰值强度与关键线路需要”的原则，配备挖掘机、吊装机、焊机等配套设备，数量按施工进度动态调配，保证土方运输与管道安装同步推进。测量仪器包括全站仪、水准仪、电子经纬仪，用于精确控制高程与轴线位置，同时配置水质快速检测仪对进场管材及施工用水开展抽检，确保符合《生活饮用水卫生标准》（GB5749）要求。劳动力投入按照施工阶段特点分批组织，高峰期配置技术工人不少于80人，其中管道工、焊工、测量员、安全员等岗位持证率100%，形成专业分工明确、协作高效的施工团队。</w:t>
      </w:r>
    </w:p>
    <w:p>
      <w:pPr>
        <w:spacing w:after="120" w:lineRule="exact" w:line="520"/>
        <w:ind w:firstLine="560"/>
      </w:pPr>
      <w:r>
        <w:rPr>
          <w:rFonts w:ascii="宋体" w:hAnsi="宋体" w:eastAsia="宋体"/>
          <w:sz w:val="28"/>
        </w:rPr>
        <w:t>质量控制贯穿全过程，建立从材料进场到工序验收的闭环管理机制。主要材料如PE管、阀门、井盖等实行进场报验制度，核对出厂合格证、第三方检测报告及相关技术文件，未经检验不得使用。隐蔽工程实行“三检制”——班组自检、项目部复检、监理终检，每次验收形成书面记录并存档备查。重点加强对阀门井基础处理、混凝土浇筑振捣密实度、防水层施工完整性等方面的管控，尤其在高原地区低温环境下，采取覆盖保温棉、延长养护周期等方式保障结构强度达标。</w:t>
      </w:r>
    </w:p>
    <w:p>
      <w:pPr>
        <w:spacing w:after="120" w:lineRule="exact" w:line="520"/>
        <w:ind w:firstLine="560"/>
      </w:pPr>
      <w:r>
        <w:rPr>
          <w:rFonts w:ascii="宋体" w:hAnsi="宋体" w:eastAsia="宋体"/>
          <w:sz w:val="28"/>
        </w:rPr>
        <w:t>安全文明施工方面，严格执行安全生产责任制，设立专职安全员每日巡查作业区，重点防范沟槽坍塌、机械伤害、触电事故等常见隐患。临边防护采用定型化护栏体系，夜间施工设置警示灯带，临时用电执行三级配电两级保护制度，杜绝私拉乱接行为。施工现场物料堆放整齐，废弃物分类集中存放并及时清运，减少对周边农田和水源的影响，切实履行环保责任。</w:t>
      </w:r>
    </w:p>
    <w:p>
      <w:pPr>
        <w:spacing w:after="120" w:lineRule="exact" w:line="520"/>
        <w:ind w:firstLine="560"/>
      </w:pPr>
      <w:r>
        <w:rPr>
          <w:rFonts w:ascii="宋体" w:hAnsi="宋体" w:eastAsia="宋体"/>
          <w:sz w:val="28"/>
        </w:rPr>
        <w:t>进度计划以招标工期214日历天为基础，划分为施工准备期、主体施工期、收尾调试期三个阶段，设置月度节点目标并与资源配置联动调整。若遇极端天气或外部因素影响进度，启动应急预案，通过增加作业班次、优化工艺顺序、协调资源补位等方式弥补延误，确保整体工期可控可调。</w:t>
      </w: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在本章中聚焦施工现场安全风险全过程管控，以“预防为主、分级管理、责任到人”为核心原则，建立覆盖全员、全工序、全时段的安全责任体系。针对管道沟槽开挖、阀门井施工、小口径PE管安装等高风险作业环节，制定专项防护措施与操作规程，明确边坡支护、临边防护、机械作业及临时用电等关键控制点的执行标准。通过专职安全员每日巡查、隐患闭环整改、应急演练常态化等方式，确保施工过程本质安全，杜绝重大安全事故。</w:t>
      </w:r>
    </w:p>
    <w:p>
      <w:pPr>
        <w:pStyle w:val="Heading2"/>
      </w:pPr>
      <w:r>
        <w:rPr>
          <w:rFonts w:ascii="黑体" w:hAnsi="黑体" w:eastAsia="黑体"/>
          <w:b/>
          <w:sz w:val="28"/>
        </w:rPr>
        <w:t>5.1 安全生产责任体系构建</w:t>
      </w:r>
    </w:p>
    <w:p>
      <w:pPr>
        <w:spacing w:after="120" w:lineRule="exact" w:line="520"/>
        <w:ind w:firstLine="560"/>
      </w:pPr>
      <w:r>
        <w:rPr>
          <w:rFonts w:ascii="宋体" w:hAnsi="宋体" w:eastAsia="宋体"/>
          <w:sz w:val="28"/>
        </w:rPr>
        <w:t>我方建立分级负责、全员参与的安全生产责任体系，明确项目部专职安全管理人员岗位职责，落实从项目经理到一线作业人员的逐级安全责任，确保施工全过程风险受控、措施到位。</w:t>
      </w:r>
    </w:p>
    <w:p>
      <w:pPr>
        <w:pStyle w:val="Heading3"/>
      </w:pPr>
      <w:r>
        <w:rPr>
          <w:rFonts w:ascii="黑体" w:hAnsi="黑体" w:eastAsia="黑体"/>
          <w:b w:val="0"/>
          <w:sz w:val="26"/>
        </w:rPr>
        <w:t>5.1.1 项目部专职安全管理人员配置方案</w:t>
      </w:r>
    </w:p>
    <w:p>
      <w:pPr>
        <w:spacing w:after="120" w:lineRule="exact" w:line="520"/>
        <w:ind w:firstLine="560"/>
      </w:pPr>
      <w:r>
        <w:rPr>
          <w:rFonts w:ascii="宋体" w:hAnsi="宋体" w:eastAsia="宋体"/>
          <w:sz w:val="28"/>
        </w:rPr>
        <w:t>我方针对本项目设置专职安全管理人员，明确岗位职责与配置标准，确保施工现场安全责任到人。安全员持证上岗，实行每日巡查、重点部位旁站监督和隐患闭环整改机制，覆盖管道开挖、阀门井施工、临时用电等关键环节，保障作业人员生命安全与工程顺利推进。</w:t>
      </w:r>
    </w:p>
    <w:p>
      <w:pPr>
        <w:pStyle w:val="Heading4"/>
      </w:pPr>
      <w:r>
        <w:rPr>
          <w:rFonts w:ascii="黑体" w:hAnsi="黑体" w:eastAsia="黑体"/>
          <w:b w:val="0"/>
          <w:sz w:val="24"/>
        </w:rPr>
        <w:t>5.1.1.1 安全员持证上岗与职责分工明细</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能力后逐步向支管和入户管延伸，避免资源浪费与交叉干扰。沟槽开挖按设计要求进行放坡处理，遇软弱地基时及时采取换填或垫层加固措施，保证边坡稳定与结构安全。</w:t>
      </w:r>
    </w:p>
    <w:p>
      <w:pPr>
        <w:spacing w:after="120" w:lineRule="exact" w:line="520"/>
        <w:ind w:firstLine="560"/>
      </w:pPr>
      <w:r>
        <w:rPr>
          <w:rFonts w:ascii="宋体" w:hAnsi="宋体" w:eastAsia="宋体"/>
          <w:sz w:val="28"/>
        </w:rPr>
        <w:t>管道铺设过程中，根据地质状况灵活选用人工或机械开挖方式，沟槽宽度满足操作空间需求且便于后续回填压实。PE管材连接采用热熔对接工艺，施工前进行试焊验证，确保接口强度不低于母材性能；焊接完成后立即开展外观检查，并按规范要求进行压力试验，合格后方可进入下一道工序。阀门井布设位置结合地形起伏与用户分布合理调整，采用现浇混凝土结构，基础承载力符合设计要求，砌筑砂浆等级不低于M10，内壁抹灰厚度不小于20mm并做防水处理，防止渗漏影响周边环境。</w:t>
      </w:r>
    </w:p>
    <w:p>
      <w:pPr>
        <w:spacing w:after="120" w:lineRule="exact" w:line="520"/>
        <w:ind w:firstLine="560"/>
      </w:pPr>
      <w:r>
        <w:rPr>
          <w:rFonts w:ascii="宋体" w:hAnsi="宋体" w:eastAsia="宋体"/>
          <w:sz w:val="28"/>
        </w:rPr>
        <w:t>材料设备进场实行“三检制”，即施工单位自检、监理单位复核、第三方抽检相结合，所有管材、阀门等主要构件均附出厂合格证与检测报告，关键部位如PE管材需提供卫生许可批件以保障水质安全。隐蔽工程验收严格执行“先报验、后覆盖”原则，在回填前完成闭水试验与影像记录存档，杜绝质量隐患遗留。施工期间每日安排专人巡查现场，重点监控沟槽支护变形、降水井运行状态及临时用电安全，发现异常立即停工整改。</w:t>
      </w:r>
    </w:p>
    <w:p>
      <w:pPr>
        <w:spacing w:after="120" w:lineRule="exact" w:line="520"/>
        <w:ind w:firstLine="560"/>
      </w:pPr>
      <w:r>
        <w:rPr>
          <w:rFonts w:ascii="宋体" w:hAnsi="宋体" w:eastAsia="宋体"/>
          <w:sz w:val="28"/>
        </w:rPr>
        <w:t>机械设备配置满足峰值强度与关键线路需要，挖掘机、吊车、电焊机等按工况与设计要求选配相应规格与数量，大型设备进场前制定专项运输方案，避开交通高峰时段通行。劳动力投入随施工进度动态调配，高峰期配置足够熟练技工负责焊接、测量与土方作业，关键岗位人员持证上岗率达100%，项目部设立专职安全员，落实安全生产责任制，定期开展岗前培训与应急演练，提升全员风险防范意识。</w:t>
      </w:r>
    </w:p>
    <w:p>
      <w:pPr>
        <w:spacing w:after="120" w:lineRule="exact" w:line="520"/>
        <w:ind w:firstLine="560"/>
      </w:pPr>
      <w:r>
        <w:rPr>
          <w:rFonts w:ascii="宋体" w:hAnsi="宋体" w:eastAsia="宋体"/>
          <w:sz w:val="28"/>
        </w:rPr>
        <w:t>进度计划以招标工期内划分准备、主体、收尾三个阶段，设置月度节点目标并实施倒排工期管理，每周召开例会跟踪偏差情况，必要时通过增加作业面或延长工作时间予以纠偏。针对高原地区低温天气可能影响混凝土凝结速度的问题，提前储备保温材料，合理安排浇筑时段，必要时使用早强剂提升早期强度，保障施工连续性。同时加强与地方政府及村民沟通协调，减少因占地、扰民引发的矛盾冲突，确保施工顺利推进。</w:t>
      </w:r>
    </w:p>
    <w:p>
      <w:pPr>
        <w:spacing w:after="120" w:lineRule="exact" w:line="520"/>
        <w:ind w:firstLine="560"/>
      </w:pPr>
      <w:r>
        <w:rPr>
          <w:rFonts w:ascii="宋体" w:hAnsi="宋体" w:eastAsia="宋体"/>
          <w:sz w:val="28"/>
        </w:rPr>
        <w:t>质量安全控制贯穿全过程，建立以项目经理为核心的质量管理体系，明确各岗位职责分工，形成横向到边、纵向到底的责任网络。对易发生质量问题的关键环节如接口密封、回填密实度、井体防渗等设定专项控制点，设置过程留痕机制，实现可追溯管理。环保方面严格落实水土保持措施，开挖区域及时覆绿或铺草袋防护，废渣集中堆放并覆盖防尘网，施工废水经沉淀池处理达标后再排放，严禁污染农田或水源地。</w:t>
      </w:r>
    </w:p>
    <w:p>
      <w:pPr>
        <w:pStyle w:val="Heading4"/>
      </w:pPr>
      <w:r>
        <w:rPr>
          <w:rFonts w:ascii="黑体" w:hAnsi="黑体" w:eastAsia="黑体"/>
          <w:b w:val="0"/>
          <w:sz w:val="24"/>
        </w:rPr>
        <w:t>5.1.1.2 安全生产责任制逐级落实机制</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等维度进行系统化部署，确保全过程可执行、可检验、可追溯。</w:t>
      </w:r>
    </w:p>
    <w:p>
      <w:pPr>
        <w:spacing w:after="120" w:lineRule="exact" w:line="520"/>
        <w:ind w:firstLine="560"/>
      </w:pPr>
      <w:r>
        <w:rPr>
          <w:rFonts w:ascii="宋体" w:hAnsi="宋体" w:eastAsia="宋体"/>
          <w:sz w:val="28"/>
        </w:rPr>
        <w:t>管道铺设施工以分段流水作业为核心逻辑，按村域划分施工区段，优先推进东庄村主干管网建设，形成带状作业面。配水干管采用明挖埋管方式，沟槽开挖宽度根据埋深与土质条件确定，边坡按规范放坡或设置临时支护结构；回填时分层夯实，每层厚度控制在30cm以内，压实度满足设计要求。支管与入户管则依据地形起伏灵活调整埋设深度，小口径PE管采用热熔对接连接，接口温度、压力和冷却时间严格按厂家工艺参数执行，避免因操作不当导致渗漏风险。阀门井布设遵循“间距合理、功能明确”原则，在密集区域实行分区作业，每区配备专职质量员负责节点验收，防止因交叉施工引发质量问题。</w:t>
      </w:r>
    </w:p>
    <w:p>
      <w:pPr>
        <w:spacing w:after="120" w:lineRule="exact" w:line="520"/>
        <w:ind w:firstLine="560"/>
      </w:pPr>
      <w:r>
        <w:rPr>
          <w:rFonts w:ascii="宋体" w:hAnsi="宋体" w:eastAsia="宋体"/>
          <w:sz w:val="28"/>
        </w:rPr>
        <w:t>施工机械配置按工况与设计要求选配相应规格与数量，挖掘机用于土方开挖与转运，吊装设备配合管材下沟与井体安装，测量仪器保证轴线定位精度，水质检测仪实现现场快速取样分析。关键工序如焊接、防腐、闭水试验等均制定专项作业指导书，并由持证人员操作，杜绝无证上岗现象。劳动力投入按施工阶段动态调配，高峰期配置足够技工与普工协同作业，关键岗位如安全员、质检员始终保持持证齐备状态，确保管理链条完整有效。</w:t>
      </w:r>
    </w:p>
    <w:p>
      <w:pPr>
        <w:spacing w:after="120" w:lineRule="exact" w:line="520"/>
        <w:ind w:firstLine="560"/>
      </w:pPr>
      <w:r>
        <w:rPr>
          <w:rFonts w:ascii="宋体" w:hAnsi="宋体" w:eastAsia="宋体"/>
          <w:sz w:val="28"/>
        </w:rPr>
        <w:t>进度计划基于招标工期214日历天倒排，划分为施工准备期、主体施工期、收尾调试期三个阶段。其中主体施工期涵盖全部管道铺设与阀门井砌筑任务，通过WBS分解细化至每日作业内容，设置月度节点目标并纳入考核机制。若遇高原地区低温天气影响，将适时启动缓冲安排，合理调整作业时段与材料进场节奏，保障连续性施工不受干扰。资源调度坚持“人力、设备、材料三类联动”，建立动态台账跟踪使用情况，及时补充短缺物资，避免窝工或断料现象发生。</w:t>
      </w:r>
    </w:p>
    <w:p>
      <w:pPr>
        <w:spacing w:after="120" w:lineRule="exact" w:line="520"/>
        <w:ind w:firstLine="560"/>
      </w:pPr>
      <w:r>
        <w:rPr>
          <w:rFonts w:ascii="宋体" w:hAnsi="宋体" w:eastAsia="宋体"/>
          <w:sz w:val="28"/>
        </w:rPr>
        <w:t>质量控制体系贯穿施工全过程，重点落实材料进场检验制度，所有管材、阀门、水泥等主要材料必须提供出厂合格证与第三方检测报告，进场后按批次抽样复检，不合格品严禁投入使用。隐蔽工程严格执行“先自检、再报验、后覆盖”流程，特别是埋地管道回填前必须完成闭水试验与影像资料留存，作为竣工验收必备文件。对于易出现偏差的环节如井盖安装位置、管道坡度控制、接口密封性能等，设立专人旁站监督，发现问题立即整改闭环，确保工程质量达到国家现行标准要求。</w:t>
      </w:r>
    </w:p>
    <w:p>
      <w:pPr>
        <w:spacing w:after="120" w:lineRule="exact" w:line="520"/>
        <w:ind w:firstLine="560"/>
      </w:pPr>
      <w:r>
        <w:rPr>
          <w:rFonts w:ascii="宋体" w:hAnsi="宋体" w:eastAsia="宋体"/>
          <w:sz w:val="28"/>
        </w:rPr>
        <w:t>安全管理方面，建立逐级责任制体系，项目经理为第一责任人，项目部设专职安全员负责日常巡查与隐患排查，班组设兼职安全员落实班前教育与防护措施到位。沟槽开挖严格执行“先支护、后开挖”规定，临边设置硬质防护栏杆并挂设警示标识，夜间施工配备充足照明设备。针对村庄道路穿越段，提前与村民沟通协调，采取分段封闭作业、设置警示锥桶与引导牌等方式减少扰民，同时加强扬尘治理与废弃物分类处理，防止污染周边农田与水源地。</w:t>
      </w:r>
    </w:p>
    <w:p>
      <w:pPr>
        <w:spacing w:after="120" w:lineRule="exact" w:line="520"/>
        <w:ind w:firstLine="560"/>
      </w:pPr>
      <w:r>
        <w:rPr>
          <w:rFonts w:ascii="宋体" w:hAnsi="宋体" w:eastAsia="宋体"/>
          <w:sz w:val="28"/>
        </w:rPr>
        <w:t>本方案不依赖特定地质或气候条件，可根据现场实际情况灵活调整施工工艺，例如软基处理视具体承载力选用换填砂石或碎石垫层，顶管施工则根据地下障碍物分布选择人工掘进或机械顶进方式。所有技术措施均符合《水利水电工程施工质量评定规程》《生活饮用水卫生标准》GB5749等相关规范要求，具备良好的适应性与实施可行性。</w:t>
      </w:r>
    </w:p>
    <w:p>
      <w:pPr>
        <w:pStyle w:val="Heading2"/>
      </w:pPr>
      <w:r>
        <w:rPr>
          <w:rFonts w:ascii="黑体" w:hAnsi="黑体" w:eastAsia="黑体"/>
          <w:b/>
          <w:sz w:val="28"/>
        </w:rPr>
        <w:t>5.2 管道施工专项安全控制措施</w:t>
      </w:r>
    </w:p>
    <w:p>
      <w:pPr>
        <w:spacing w:after="120" w:lineRule="exact" w:line="520"/>
        <w:ind w:firstLine="560"/>
      </w:pPr>
      <w:r>
        <w:rPr>
          <w:rFonts w:ascii="宋体" w:hAnsi="宋体" w:eastAsia="宋体"/>
          <w:sz w:val="28"/>
        </w:rPr>
        <w:t>我方针对本工程管道铺设特点，制定专项安全控制措施，重点强化沟槽开挖边坡支护、临边防护及地下管线保护。明确人工开挖作业操作规程，落实分段流水施工中的安全交底与过程监督，确保每道工序有专人盯控、每处风险可追溯。对阀门井密集区域实行分区作业、动态调度，避免交叉干扰引发安全事故。所有施工人员持证上岗，配备齐全个人防护装备，严格执行高处作业、机械操作、临时用电等关键环节的标准化管控流程。</w:t>
      </w:r>
    </w:p>
    <w:p>
      <w:pPr>
        <w:pStyle w:val="Heading3"/>
      </w:pPr>
      <w:r>
        <w:rPr>
          <w:rFonts w:ascii="黑体" w:hAnsi="黑体" w:eastAsia="黑体"/>
          <w:b w:val="0"/>
          <w:sz w:val="26"/>
        </w:rPr>
        <w:t>5.2.1 沟槽开挖边坡支护与临边防护标准</w:t>
      </w:r>
    </w:p>
    <w:p>
      <w:pPr>
        <w:spacing w:after="120" w:lineRule="exact" w:line="520"/>
        <w:ind w:firstLine="560"/>
      </w:pPr>
      <w:r>
        <w:rPr>
          <w:rFonts w:ascii="宋体" w:hAnsi="宋体" w:eastAsia="宋体"/>
          <w:sz w:val="28"/>
        </w:rPr>
        <w:t>我方在沟槽开挖作业中严格执行边坡稳定控制标准，根据土质条件及埋深设置分级放坡比例，确保开挖面不塌方、不滑移。临边防护采用定型化护栏与警示标识同步布设，每段作业面配备专职安全员巡查，杜绝人员坠落风险。支护结构按需选用钢板桩或木支撑，关键节点实施动态监测，遇异常立即停工整改，保障施工全过程安全可控。</w:t>
      </w:r>
    </w:p>
    <w:p>
      <w:pPr>
        <w:pStyle w:val="Heading4"/>
      </w:pPr>
      <w:r>
        <w:rPr>
          <w:rFonts w:ascii="黑体" w:hAnsi="黑体" w:eastAsia="黑体"/>
          <w:b w:val="0"/>
          <w:sz w:val="24"/>
        </w:rPr>
        <w:t>5.2.1.1 人工开挖作业安全操作规程（含东庄村、上庄村地形适应性调整）</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骨干体系后再向支管和入户管延伸，避免资源浪费与交叉干扰。沟槽开挖按设计要求进行放坡处理，土方开挖后及时支护或回填，防止塌方风险；若遇软弱地基或地下水位较高区域，采取降水井辅助降水并设置钢板桩支护，保障作业面稳定。</w:t>
      </w:r>
    </w:p>
    <w:p>
      <w:pPr>
        <w:spacing w:after="120" w:lineRule="exact" w:line="520"/>
        <w:ind w:firstLine="560"/>
      </w:pPr>
      <w:r>
        <w:rPr>
          <w:rFonts w:ascii="宋体" w:hAnsi="宋体" w:eastAsia="宋体"/>
          <w:sz w:val="28"/>
        </w:rPr>
        <w:t>管道铺设过程中，根据地质情况选用适宜的埋深与坡度控制方法，确保水流顺畅且满足最小覆土厚度要求。PE管材采用热熔对接工艺连接，接口处经冷却定型后进行严密性检测，杜绝渗漏隐患；对于穿越道路、农田等特殊地段，视现场条件灵活调整埋设方式，必要时采用定向钻或顶管技术通过，避免对既有设施造成破坏。阀门井布设遵循“集中布点、分散覆盖”原则，结合地形高差合理设置位置，确保供水压力均匀分布，并预留检修空间。</w:t>
      </w:r>
    </w:p>
    <w:p>
      <w:pPr>
        <w:spacing w:after="120" w:lineRule="exact" w:line="520"/>
        <w:ind w:firstLine="560"/>
      </w:pPr>
      <w:r>
        <w:rPr>
          <w:rFonts w:ascii="宋体" w:hAnsi="宋体" w:eastAsia="宋体"/>
          <w:sz w:val="28"/>
        </w:rPr>
        <w:t>质量控制贯穿全过程，严格执行材料进场检验制度，所有管材、阀门、井盖等均需提供出厂合格证及第三方检测报告，关键部位如焊接口、接口密封层实施旁站监督与影像记录留存。隐蔽工程在回填前必须通过监理单位验收签字确认，未经验收不得进入下一道工序。针对不同施工阶段制定专项质量检查表，明确责任人与整改时限，形成闭环管理机制。</w:t>
      </w:r>
    </w:p>
    <w:p>
      <w:pPr>
        <w:spacing w:after="120" w:lineRule="exact" w:line="520"/>
        <w:ind w:firstLine="560"/>
      </w:pPr>
      <w:r>
        <w:rPr>
          <w:rFonts w:ascii="宋体" w:hAnsi="宋体" w:eastAsia="宋体"/>
          <w:sz w:val="28"/>
        </w:rPr>
        <w:t>安全文明施工方面，我方建立专职安全管理小组，每日开展班前教育与巡查工作，重点加强对沟槽边坡、临边防护、临时用电、机械设备操作的安全管控。人工开挖作业时配备专人指挥，严禁超挖或随意堆放土方，夜间施工设置警示灯带与围挡隔离措施。施工现场实行封闭化管理，物料分类堆放整齐，运输车辆出场前冲洗轮胎，减少扬尘污染。同时落实环保责任，施工废水集中收集处理，不直接排入周边农田或水源地，废弃泥浆由专业单位清运至指定地点处置。</w:t>
      </w:r>
    </w:p>
    <w:p>
      <w:pPr>
        <w:spacing w:after="120" w:lineRule="exact" w:line="520"/>
        <w:ind w:firstLine="560"/>
      </w:pPr>
      <w:r>
        <w:rPr>
          <w:rFonts w:ascii="宋体" w:hAnsi="宋体" w:eastAsia="宋体"/>
          <w:sz w:val="28"/>
        </w:rPr>
        <w:t>进度计划以214日历天为总控目标，划分为三个阶段：施工准备期（约30天）、主体施工期（约150天）、收尾调试期（约34天）。主体施工期内，按照村域划分作业区段，实现多点同步推进，关键线路安排充足劳动力与设备投入，确保节点可控。遇到高原地区低温天气影响时，提前储备保温材料，优化混凝土养护方案，合理调整作息时间，保持连续施工节奏。</w:t>
      </w:r>
    </w:p>
    <w:p>
      <w:pPr>
        <w:spacing w:after="120" w:lineRule="exact" w:line="520"/>
        <w:ind w:firstLine="560"/>
      </w:pPr>
      <w:r>
        <w:rPr>
          <w:rFonts w:ascii="宋体" w:hAnsi="宋体" w:eastAsia="宋体"/>
          <w:sz w:val="28"/>
        </w:rPr>
        <w:t>资源配置上，我方配置满足峰值强度与关键线路需要的机械组合，包括挖掘机、吊车、焊机、测量仪器等，设备型号按工况与设计要求选配相应规格与数量，保证施工效率最大化。劳动力按施工阶段动态投入，高峰期保证关键岗位持证齐备，特种作业人员一律持有效证件上岗，杜绝无证操作行为。项目管理团队分工明确，项目经理负责统筹协调，技术负责人牵头解决技术难题，专职安全员全程跟踪现场安全状态，确保管理体系高效运行。</w:t>
      </w:r>
    </w:p>
    <w:p>
      <w:pPr>
        <w:spacing w:after="120" w:lineRule="exact" w:line="520"/>
        <w:ind w:firstLine="560"/>
      </w:pPr>
      <w:r>
        <w:rPr>
          <w:rFonts w:ascii="宋体" w:hAnsi="宋体" w:eastAsia="宋体"/>
          <w:sz w:val="28"/>
        </w:rPr>
        <w:t>本工程涉及大量地下管网布置，我方将在施工前组织详细管线探测，查明现有地下障碍物分布情况，制定针对性避让或保护措施，防止误挖损坏原有设施。对易受扰动区域如村庄道路、耕地等，采取分段开挖、即时回填压实的方式，最大限度降低对居民生活的影响。整个施工过程注重与地方政府、村委会沟通协作，争取群众理解支持，营造良好的外部环境，保障工程顺利实施。</w:t>
      </w:r>
    </w:p>
    <w:p>
      <w:pPr>
        <w:pStyle w:val="Heading2"/>
      </w:pPr>
      <w:r>
        <w:rPr>
          <w:rFonts w:ascii="黑体" w:hAnsi="黑体" w:eastAsia="黑体"/>
          <w:b/>
          <w:sz w:val="28"/>
        </w:rPr>
        <w:t>5.3 阀门井施工过程安全管控</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骨干体系后再向支管与入户管延伸，避免资源浪费与交叉干扰。沟槽开挖按设计要求进行放坡处理，土质较差地段设置临时支护结构，防止塌方事故；回填作业严格控制每层虚铺厚度不超过30cm，并分层压实至设计密实度，确保地基承载力满足管道长期运行需求。</w:t>
      </w:r>
    </w:p>
    <w:p>
      <w:pPr>
        <w:spacing w:after="120" w:lineRule="exact" w:line="520"/>
        <w:ind w:firstLine="560"/>
      </w:pPr>
      <w:r>
        <w:rPr>
          <w:rFonts w:ascii="宋体" w:hAnsi="宋体" w:eastAsia="宋体"/>
          <w:sz w:val="28"/>
        </w:rPr>
        <w:t>针对阀门井密集布设区域，我方拟采取分区划片、动态调度的管理模式，合理安排机械与人力投入，使每个作业面保持连续作业状态。井体基础施工前先进行地质复核，若遇软弱土层则采用换填碎石垫层或注浆加固处理，提高持力层稳定性。砌筑过程中严格执行砂浆配合比控制，灰缝饱满度不低于90%，并设置防渗构造措施，如在井壁内侧涂刷防水涂料或嵌入柔性止水带，杜绝渗漏隐患。井盖安装时使用水平尺校准，保证与周边地面平顺过渡，防止行人绊倒风险。</w:t>
      </w:r>
    </w:p>
    <w:p>
      <w:pPr>
        <w:spacing w:after="120" w:lineRule="exact" w:line="520"/>
        <w:ind w:firstLine="560"/>
      </w:pPr>
      <w:r>
        <w:rPr>
          <w:rFonts w:ascii="宋体" w:hAnsi="宋体" w:eastAsia="宋体"/>
          <w:sz w:val="28"/>
        </w:rPr>
        <w:t>管道铺设工艺根据现场地形灵活调整：对于平坦路段，采用人工下管配合小型吊车吊装；穿越村庄道路或田间小路时，实行夜间封闭施工，提前设置警示标志和围挡设施，减少对村民日常活动的影响。PE管材连接统一采用热熔对接工艺，操作人员持证上岗，每道焊口均做外观检查与气压试验，压力值符合GB/T13663规定标准。埋地管道回填前必须完成闭水试验，合格后方可覆盖土方，所有隐蔽工程记录完整可追溯。</w:t>
      </w:r>
    </w:p>
    <w:p>
      <w:pPr>
        <w:spacing w:after="120" w:lineRule="exact" w:line="520"/>
        <w:ind w:firstLine="560"/>
      </w:pPr>
      <w:r>
        <w:rPr>
          <w:rFonts w:ascii="宋体" w:hAnsi="宋体" w:eastAsia="宋体"/>
          <w:sz w:val="28"/>
        </w:rPr>
        <w:t>施工机械设备配置以满足峰值强度为原则，挖掘机、吊车、焊接机等设备按工况选配相应规格与数量，保障关键线路连续施工不中断。测量仪器配备全站仪、水准仪及便携式水质检测仪，实现全过程精度控制与质量监测同步开展。劳动力投入依据施工进度计划动态调整，高峰期安排技术熟练工人集中攻坚，同时加强安全培训与岗位练兵，提升整体执行力。</w:t>
      </w:r>
    </w:p>
    <w:p>
      <w:pPr>
        <w:spacing w:after="120" w:lineRule="exact" w:line="520"/>
        <w:ind w:firstLine="560"/>
      </w:pPr>
      <w:r>
        <w:rPr>
          <w:rFonts w:ascii="宋体" w:hAnsi="宋体" w:eastAsia="宋体"/>
          <w:sz w:val="28"/>
        </w:rPr>
        <w:t>质量安全控制贯穿施工始终，建立三级自检制度，即班组初检、项目部复检、监理终检，层层把关不留死角。材料进场严格执行报验程序，查验出厂合格证、第三方检测报告及相关认证文件，杜绝不合格品流入现场。雨季来临前制定专项应急预案，对低洼处排水系统提前疏通，储备抽水泵组应对突发积水情况；高原地区低温环境下，管道焊接应采取保温棚加热措施，防止接口脆裂。我方承诺所有施工行为均符合《水利水电工程施工质量评定规程》《生活饮用水卫生标准》GB5749等规范要求，工程质量达到合格等级，确保通水后稳定运行无故障。</w:t>
      </w: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中聚焦施工全过程水土保持与环境保护的系统化管控，以最小扰动原则指导现场作业，重点落实开挖面防护、临时便道硬化、废弃物分类处置及水质保护措施，确保施工活动不破坏周边农田生态和水源安全。</w:t>
      </w:r>
    </w:p>
    <w:p>
      <w:pPr>
        <w:pStyle w:val="Heading2"/>
      </w:pPr>
      <w:r>
        <w:rPr>
          <w:rFonts w:ascii="黑体" w:hAnsi="黑体" w:eastAsia="黑体"/>
          <w:b/>
          <w:sz w:val="28"/>
        </w:rPr>
        <w:t>6.1 水土保持专项方案编制与实施</w:t>
      </w:r>
    </w:p>
    <w:p>
      <w:pPr>
        <w:spacing w:after="120" w:lineRule="exact" w:line="520"/>
        <w:ind w:firstLine="560"/>
      </w:pPr>
      <w:r>
        <w:rPr>
          <w:rFonts w:ascii="宋体" w:hAnsi="宋体" w:eastAsia="宋体"/>
          <w:sz w:val="28"/>
        </w:rPr>
        <w:t>我方针对本项目施工区域水土流失风险特点，制定分区管控策略，明确开挖面防护、临时便道硬化及生态恢复措施，确保施工过程对周边农田和水源地影响最小化。</w:t>
      </w:r>
    </w:p>
    <w:p>
      <w:pPr>
        <w:pStyle w:val="Heading3"/>
      </w:pPr>
      <w:r>
        <w:rPr>
          <w:rFonts w:ascii="黑体" w:hAnsi="黑体" w:eastAsia="黑体"/>
          <w:b w:val="0"/>
          <w:sz w:val="26"/>
        </w:rPr>
        <w:t>6.1.1 施工区域水土流失风险识别与分区管控</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铺设施工按“先干管后支管、先主干后入户”的顺序推进，结合地形条件分段流水作业，每段控制长度不超过500米，确保沟槽开挖与回填同步进行，避免长距离暴露造成塌方风险。配水干管采用机械开挖配合人工修边方式，土方按设计坡度分层压实，压实度满足规范要求；支管及入户管则根据村庄道路分布情况灵活调整走向，优先利用现有便道减少扰动，小口径PE管热熔连接时严格控制加热时间与压力参数，防止接口虚焊或缩径现象发生。阀门井布设以服务半径合理为原则，集中设置于村内主干道交汇点附近，避开地下管线密集区，采用人工开挖基坑并配置钢筋混凝土底板，井壁砌筑完成后立即进行闭水试验，确保无渗漏方可进入下一道工序。</w:t>
      </w:r>
    </w:p>
    <w:p>
      <w:pPr>
        <w:spacing w:after="120" w:lineRule="exact" w:line="520"/>
        <w:ind w:firstLine="560"/>
      </w:pPr>
      <w:r>
        <w:rPr>
          <w:rFonts w:ascii="宋体" w:hAnsi="宋体" w:eastAsia="宋体"/>
          <w:sz w:val="28"/>
        </w:rPr>
        <w:t>针对东庄村地势起伏较大区域，我方将提前组织测量复核，对高差超过1.5米的路段增设跌水井或缓坡段，优化水流组织路径，避免因坡度过陡导致流速过快冲刷管壁或形成气囊阻塞。上庄村入户管穿越农田及硬化路面时，采取轻型顶管工艺替代传统开挖，减少对耕地破坏，并在施工前完成地下障碍物探测，明确电力、通信等管线位置，设置警示带和临时标识牌，防止第三方误操作损伤管道。所有施工区域均配备专职安全员巡查，重点监控沟槽边坡稳定性和夜间照明强度，落实“三班倒”轮岗制度，保障连续作业期间人员状态良好。</w:t>
      </w:r>
    </w:p>
    <w:p>
      <w:pPr>
        <w:spacing w:after="120" w:lineRule="exact" w:line="520"/>
        <w:ind w:firstLine="560"/>
      </w:pPr>
      <w:r>
        <w:rPr>
          <w:rFonts w:ascii="宋体" w:hAnsi="宋体" w:eastAsia="宋体"/>
          <w:sz w:val="28"/>
        </w:rPr>
        <w:t>项目风险预测方面，我方识别出三大类潜在问题：一是地质条件不确定性，可能遇软弱土层或地下水丰富地段，影响基础承载力；二是埋深不足或穿越障碍物引发后续运行隐患；三是材料运输途中破损或安装质量不达标导致返工。为此建立分级响应机制，低风险项由现场技术负责人直接处置，中高风险事件启动应急预案，如遇软基需及时通知设计单位确认换填方案，突发性断管事故立即切断水源并启用备用泵站供水，同时组织抢修队伍2小时内到场处理。</w:t>
      </w:r>
    </w:p>
    <w:p>
      <w:pPr>
        <w:spacing w:after="120" w:lineRule="exact" w:line="520"/>
        <w:ind w:firstLine="560"/>
      </w:pPr>
      <w:r>
        <w:rPr>
          <w:rFonts w:ascii="宋体" w:hAnsi="宋体" w:eastAsia="宋体"/>
          <w:sz w:val="28"/>
        </w:rPr>
        <w:t>质量控制贯穿全过程，从原材料进场开始实施“双检制”，即供应商自检合格后报监理验收，抽检比例不低于10%，不合格品坚决清退。隐蔽工程实行“三步走”流程：首先由施工班组自检合格并填写记录表，其次由质检员复核签字确认，最后由监理工程师现场核查签认，未经验收不得覆盖。特别是管道接口密封环节，除常规目测外还引入红外测温仪检测焊接温度曲线，确保热熔接头达到标准强度。对于阀门井结构，严格执行模板支撑体系验收程序，浇筑过程中安排专人观察变形情况，一旦发现异常立即停止作业并加固支撑。</w:t>
      </w:r>
    </w:p>
    <w:p>
      <w:pPr>
        <w:spacing w:after="120" w:lineRule="exact" w:line="520"/>
        <w:ind w:firstLine="560"/>
      </w:pPr>
      <w:r>
        <w:rPr>
          <w:rFonts w:ascii="宋体" w:hAnsi="宋体" w:eastAsia="宋体"/>
          <w:sz w:val="28"/>
        </w:rPr>
        <w:t>进度计划划分为三个阶段：施工准备期（约30日历天），完成临建搭建、设备调试、图纸会审及技术交底；主体施工期（约140日历天），按照月度节点目标分解任务，每日跟踪实际完成量与计划偏差，动态调整资源配置；收尾阶段（约44日历天），开展全线通水测试、水质检测、竣工资料整理及初步验收，确保在招标工期内实现全部交付。资源调配遵循“弹性配置+精准投放”原则，高峰期投入挖掘机、吊车等机械设备组合不少于8台套，劳动力按施工面分区管理，关键岗位持证上岗率达100%，杜绝无证上岗行为。</w:t>
      </w:r>
    </w:p>
    <w:p>
      <w:pPr>
        <w:spacing w:after="120" w:lineRule="exact" w:line="520"/>
        <w:ind w:firstLine="560"/>
      </w:pPr>
      <w:r>
        <w:rPr>
          <w:rFonts w:ascii="宋体" w:hAnsi="宋体" w:eastAsia="宋体"/>
          <w:sz w:val="28"/>
        </w:rPr>
        <w:t>环保措施围绕“减尘降噪、控污保水”展开，施工现场设置围挡喷淋系统，每日洒水不少于3次，防止扬尘扩散；夜间施工必须经建设单位审批并公示公告，噪声控制在昼间≤70dB、夜间≤55dB以内；废弃泥浆统一收集至沉淀池处理后再排放，严禁直排入农田或河道；施工结束后立即清理场地，恢复植被覆盖率不低于原状，尤其对临时占地范围内的生态敏感点实施专项修复，做到完工即复绿。</w:t>
      </w:r>
    </w:p>
    <w:p>
      <w:pPr>
        <w:spacing w:after="120" w:lineRule="exact" w:line="520"/>
        <w:ind w:firstLine="560"/>
      </w:pPr>
      <w:r>
        <w:rPr>
          <w:rFonts w:ascii="宋体" w:hAnsi="宋体" w:eastAsia="宋体"/>
          <w:sz w:val="28"/>
        </w:rPr>
        <w:t>以上各项措施均已纳入项目执行手册，作为日常管理和监督检查的核心依据，确保工程质量、安全、进度全面受控，最终实现合同约定的各项指标。</w:t>
      </w:r>
    </w:p>
    <w:p>
      <w:pPr>
        <w:pStyle w:val="Heading3"/>
      </w:pPr>
      <w:r>
        <w:rPr>
          <w:rFonts w:ascii="黑体" w:hAnsi="黑体" w:eastAsia="黑体"/>
          <w:b w:val="0"/>
          <w:sz w:val="26"/>
        </w:rPr>
        <w:t>6.1.2 临时施工便道及开挖面防护措施（含草袋覆盖、植草护坡）</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能力后再向支管与入户延伸，实现资源集中调配与进度可控。</w:t>
      </w:r>
    </w:p>
    <w:p>
      <w:pPr>
        <w:spacing w:after="120" w:lineRule="exact" w:line="520"/>
        <w:ind w:firstLine="560"/>
      </w:pPr>
      <w:r>
        <w:rPr>
          <w:rFonts w:ascii="宋体" w:hAnsi="宋体" w:eastAsia="宋体"/>
          <w:sz w:val="28"/>
        </w:rPr>
        <w:t>管道铺设工艺根据地质情况灵活调整：在土质良好区域采用机械开挖+人工修边方式，沟槽宽度按设计要求预留操作空间；遇软弱地层时，视具体情况设置钢板桩或放坡支护，防止塌方风险。管材运输至现场后立即进行外观检查与规格核对，杜绝不合格产品进入工序。PE管热熔连接严格执行工艺参数控制，温度、时间、压力均按设备说明书设定，每道焊口由专职质检员全程旁站记录，确保接口密封可靠、强度达标。</w:t>
      </w:r>
    </w:p>
    <w:p>
      <w:pPr>
        <w:spacing w:after="120" w:lineRule="exact" w:line="520"/>
        <w:ind w:firstLine="560"/>
      </w:pPr>
      <w:r>
        <w:rPr>
          <w:rFonts w:ascii="宋体" w:hAnsi="宋体" w:eastAsia="宋体"/>
          <w:sz w:val="28"/>
        </w:rPr>
        <w:t>阀门井布设遵循“就近布置、合理间距”原则，结合村庄道路布局与用水节点分布确定位置，避免穿越农田或重要设施。井体施工前先完成基础处理，回填压实度满足规范要求，防止沉降变形。混凝土浇筑使用商品混凝土，振捣密实并加强养护，防止早期裂缝产生。井盖安装前进行试装校核，保证高程一致、开启顺畅，避免因误差影响通行安全。</w:t>
      </w:r>
    </w:p>
    <w:p>
      <w:pPr>
        <w:spacing w:after="120" w:lineRule="exact" w:line="520"/>
        <w:ind w:firstLine="560"/>
      </w:pPr>
      <w:r>
        <w:rPr>
          <w:rFonts w:ascii="宋体" w:hAnsi="宋体" w:eastAsia="宋体"/>
          <w:sz w:val="28"/>
        </w:rPr>
        <w:t>质量控制贯穿全过程，材料进场实行“三检制”，即自检、互检、专检，留存影像资料备查。隐蔽工程如埋地管道铺设、井基回填等必须经监理验收合格后方可覆盖，关键部位设置二维码标识，实现质量可追溯。每日施工日志如实记录工况变化、异常事件及处置措施，为后期竣工资料编制提供依据。</w:t>
      </w:r>
    </w:p>
    <w:p>
      <w:pPr>
        <w:spacing w:after="120" w:lineRule="exact" w:line="520"/>
        <w:ind w:firstLine="560"/>
      </w:pPr>
      <w:r>
        <w:rPr>
          <w:rFonts w:ascii="宋体" w:hAnsi="宋体" w:eastAsia="宋体"/>
          <w:sz w:val="28"/>
        </w:rPr>
        <w:t>安全文明施工管理落实到岗到人，施工现场设立围挡与警示标志，夜间作业配备充足照明。沟槽边缘设置防护栏杆，深基坑周边设专人巡查，严防坠落事故。机械设备定期保养，操作人员持证上岗，严禁无证操作。环保方面，施工废水集中沉淀后排入指定地点，弃土及时清运至合法消纳场，减少扬尘污染，保护周边农田生态。</w:t>
      </w:r>
    </w:p>
    <w:p>
      <w:pPr>
        <w:spacing w:after="120" w:lineRule="exact" w:line="520"/>
        <w:ind w:firstLine="560"/>
      </w:pPr>
      <w:r>
        <w:rPr>
          <w:rFonts w:ascii="宋体" w:hAnsi="宋体" w:eastAsia="宋体"/>
          <w:sz w:val="28"/>
        </w:rPr>
        <w:t>进度计划以招标工期214日历天为基础倒排，分为三个阶段实施：施工准备期（约20天）完成临建搭建、设备进场与技术交底；主体施工期（约170天）同步推进干管、支管、入户管与阀门井建设；收尾阶段（约24天）开展系统调试、竣工验收与资料整理。资源配置动态优化，高峰期投入相应数量的挖掘机、吊车、焊接设备和测量仪器，满足多工作面同时作业需求，保障关键线路不受阻滞。</w:t>
      </w:r>
    </w:p>
    <w:p>
      <w:pPr>
        <w:spacing w:after="120" w:lineRule="exact" w:line="520"/>
        <w:ind w:firstLine="560"/>
      </w:pPr>
      <w:r>
        <w:rPr>
          <w:rFonts w:ascii="宋体" w:hAnsi="宋体" w:eastAsia="宋体"/>
          <w:sz w:val="28"/>
        </w:rPr>
        <w:t>针对高原地区气候特点，冬季施工采取保温措施，如PE管存放于封闭仓库内，焊接环境温度低于5℃时增设加热装置，确保连接质量稳定。若遇极端天气延误工期，我方将在后续阶段通过增加作业班次、延长每日工时等方式压缩损失，确保总工期不突破合同约定上限。</w:t>
      </w:r>
    </w:p>
    <w:p>
      <w:pPr>
        <w:pStyle w:val="Heading3"/>
      </w:pPr>
      <w:r>
        <w:rPr>
          <w:rFonts w:ascii="黑体" w:hAnsi="黑体" w:eastAsia="黑体"/>
          <w:b w:val="0"/>
          <w:sz w:val="26"/>
        </w:rPr>
        <w:t>6.1.3 阀门井施工扰动区生态恢复计划</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铺设，形成供水能力后再向支管与入户延伸，避免资源闲置与交叉干扰。沟槽开挖按设计埋深要求实施，结合地形起伏调整坡度控制点，防止局部积水或流速过缓影响供水效率。土方开挖后及时进行边坡支护与降水处理，保障作业面稳定，减少塌方风险。</w:t>
      </w:r>
    </w:p>
    <w:p>
      <w:pPr>
        <w:spacing w:after="120" w:lineRule="exact" w:line="520"/>
        <w:ind w:firstLine="560"/>
      </w:pPr>
      <w:r>
        <w:rPr>
          <w:rFonts w:ascii="宋体" w:hAnsi="宋体" w:eastAsia="宋体"/>
          <w:sz w:val="28"/>
        </w:rPr>
        <w:t>针对阀门井密集布设区域，我方采取分区动态调度机制，每500米设置一个作业小组，配备专职技术员跟踪定位精度与结构尺寸，确保井位误差不超过±10mm。井体基础施工前完成地基承载力检测，必要时采用换填砂石垫层或混凝土加固措施，提升抗沉降性能。砌筑完成后立即开展闭水试验，压力值达到设计要求并保持24小时无渗漏方可进入回填工序，杜绝后期漏水隐患。</w:t>
      </w:r>
    </w:p>
    <w:p>
      <w:pPr>
        <w:spacing w:after="120" w:lineRule="exact" w:line="520"/>
        <w:ind w:firstLine="560"/>
      </w:pPr>
      <w:r>
        <w:rPr>
          <w:rFonts w:ascii="宋体" w:hAnsi="宋体" w:eastAsia="宋体"/>
          <w:sz w:val="28"/>
        </w:rPr>
        <w:t>管道接口连接工艺根据管径大小分别执行：DN75及以上规格采用热熔对接方式，严格控制加热温度与时间参数，保证熔接强度符合GB/T13663标准；小口径PE管（DN32以下）则使用电熔连接法，通过预设电极控制熔合深度与均匀性，有效预防接口脱节或内缩变形。所有焊接部位均在回填前进行外观检查与气密性测试，合格后方可隐蔽，实现全过程质量闭环管理。</w:t>
      </w:r>
    </w:p>
    <w:p>
      <w:pPr>
        <w:spacing w:after="120" w:lineRule="exact" w:line="520"/>
        <w:ind w:firstLine="560"/>
      </w:pPr>
      <w:r>
        <w:rPr>
          <w:rFonts w:ascii="宋体" w:hAnsi="宋体" w:eastAsia="宋体"/>
          <w:sz w:val="28"/>
        </w:rPr>
        <w:t>机械设备配置以满足峰值强度和关键线路需要为原则，合理安排挖掘机、吊装设备、焊机等多台套同步运行，避免因单点瓶颈延误整体进度。测量仪器选用全站仪与水准仪组合，每日校准基准点，确保管线高程和平面位置偏差控制在允许范围内。材料进场实行“三检制”，即供应商自检、现场抽检、监理见证送检，杜绝不合格品流入施工环节，尤其对PE管材的原料批次、环刚度指标逐一核验。</w:t>
      </w:r>
    </w:p>
    <w:p>
      <w:pPr>
        <w:spacing w:after="120" w:lineRule="exact" w:line="520"/>
        <w:ind w:firstLine="560"/>
      </w:pPr>
      <w:r>
        <w:rPr>
          <w:rFonts w:ascii="宋体" w:hAnsi="宋体" w:eastAsia="宋体"/>
          <w:sz w:val="28"/>
        </w:rPr>
        <w:t>安全文明施工贯穿始终，沟槽临边设置双道防护栏杆并悬挂警示标志，夜间作业配备足够照明光源，防止人员坠落事故。施工现场设立临时围挡与防尘网，减少扬尘污染，废料分类集中存放，定期清运至指定地点，不随意倾倒。雨季来临前完善排水系统，疏通周边沟渠，防止积水浸泡基础；冬季低温期调整施工节奏，避开极端天气作业，必要时对已安装管道采取保温包裹措施，防止脆裂损坏。</w:t>
      </w:r>
    </w:p>
    <w:p>
      <w:pPr>
        <w:spacing w:after="120" w:lineRule="exact" w:line="520"/>
        <w:ind w:firstLine="560"/>
      </w:pPr>
      <w:r>
        <w:rPr>
          <w:rFonts w:ascii="宋体" w:hAnsi="宋体" w:eastAsia="宋体"/>
          <w:sz w:val="28"/>
        </w:rPr>
        <w:t>本工程总工期214日历天，划分为施工准备期、主体施工期、收尾调试期三个阶段。准备期内完成场地平整、测量放线、材料报验及人员培训；主体施工期重点突破管道铺设与阀门井砌筑，按月设定里程碑节点，每月提交进度报告供建设单位审核；收尾阶段组织竣工自检、水质检测、试运行评估，并整理全套资料移交档案馆。全过程严格执行国家现行规范与招标文件技术条款，确保工程质量达标、安全可控、进度可控、环保合规。</w:t>
      </w:r>
    </w:p>
    <w:p>
      <w:pPr>
        <w:pStyle w:val="Heading2"/>
      </w:pPr>
      <w:r>
        <w:rPr>
          <w:rFonts w:ascii="黑体" w:hAnsi="黑体" w:eastAsia="黑体"/>
          <w:b/>
          <w:sz w:val="28"/>
        </w:rPr>
        <w:t>6.2 环境保护措施落实机制</w:t>
      </w:r>
    </w:p>
    <w:p>
      <w:pPr>
        <w:spacing w:after="120" w:lineRule="exact" w:line="520"/>
        <w:ind w:firstLine="560"/>
      </w:pPr>
      <w:r>
        <w:rPr>
          <w:rFonts w:ascii="宋体" w:hAnsi="宋体" w:eastAsia="宋体"/>
          <w:sz w:val="28"/>
        </w:rPr>
        <w:t>我方在本章中聚焦施工全过程的环保责任落实机制，以最小化对村庄生态环境扰动为核心目标。针对管道开挖、材料运输、废弃物处置等环节制定闭环管控措施，明确噪声控制、扬尘治理、水土保持及水质保护的具体操作流程，确保每项环保要求可执行、可记录、可追溯。</w:t>
      </w:r>
    </w:p>
    <w:p>
      <w:pPr>
        <w:pStyle w:val="Heading3"/>
      </w:pPr>
      <w:r>
        <w:rPr>
          <w:rFonts w:ascii="黑体" w:hAnsi="黑体" w:eastAsia="黑体"/>
          <w:b w:val="0"/>
          <w:sz w:val="26"/>
        </w:rPr>
        <w:t>6.2.1 施工噪声控制与夜间作业审批流程</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铺设，形成供水能力后逐步向支管和入户管延伸，避免资源闲置与交叉干扰。沟槽开挖按设计埋深要求实施，结合地形坡度调整开挖顺序，土方运输与回填同步进行，减少二次倒运损耗。</w:t>
      </w:r>
    </w:p>
    <w:p>
      <w:pPr>
        <w:spacing w:after="120" w:lineRule="exact" w:line="520"/>
        <w:ind w:firstLine="560"/>
      </w:pPr>
      <w:r>
        <w:rPr>
          <w:rFonts w:ascii="宋体" w:hAnsi="宋体" w:eastAsia="宋体"/>
          <w:sz w:val="28"/>
        </w:rPr>
        <w:t>管道铺设工艺根据地质情况灵活选用：在软弱地基区域采用砂石垫层处理并设置基础支撑；在穿越道路或障碍物处，视现场条件采取定向钻进或顶管工艺，保障管线不受扰动且埋深达标。PE管材连接统一采用热熔对接技术，焊接前严格清理端面并控制加热温度与时间，确保接口强度符合GB/T13663规定。阀门井布设遵循“集中布点、分散覆盖”原则，每500米左右设置一座，关键节点如村口、交叉路口加密布置，便于后期运维管理。</w:t>
      </w:r>
    </w:p>
    <w:p>
      <w:pPr>
        <w:spacing w:after="120" w:lineRule="exact" w:line="520"/>
        <w:ind w:firstLine="560"/>
      </w:pPr>
      <w:r>
        <w:rPr>
          <w:rFonts w:ascii="宋体" w:hAnsi="宋体" w:eastAsia="宋体"/>
          <w:sz w:val="28"/>
        </w:rPr>
        <w:t>质量控制贯穿施工全过程，建立材料进场检验制度，所有管材、阀门、配件均需提供出厂合格证及第三方检测报告，并按批次抽样复检，不合格品坚决退场。隐蔽工程实行“三检制”，即班组自检、项目部专检、监理验收，记录完整可追溯。重点部位如接口密封、沟槽回填压实度、井体防渗处理等设立专项检查点，压实度按规范要求控制在90%以上，分层厚度不超过30cm，使用小型振动夯逐层夯实。</w:t>
      </w:r>
    </w:p>
    <w:p>
      <w:pPr>
        <w:spacing w:after="120" w:lineRule="exact" w:line="520"/>
        <w:ind w:firstLine="560"/>
      </w:pPr>
      <w:r>
        <w:rPr>
          <w:rFonts w:ascii="宋体" w:hAnsi="宋体" w:eastAsia="宋体"/>
          <w:sz w:val="28"/>
        </w:rPr>
        <w:t>安全文明施工以预防为主，沟槽开挖严格执行放坡系数与临边防护标准，配备专职安全员每日巡查，发现隐患立即整改。夜间施工须提前报批，合理安排工序避开居民休息时段，控制机械噪声源强低于70dB(A)。施工现场设置围挡与警示标识，临时用电线路采用TN-S系统，三级配电两级保护，杜绝私拉乱接现象。环保措施落实到位，废渣分类堆放、及时清运，泥浆废水经沉淀池处理后再排放，防止污染周边农田与水源。</w:t>
      </w:r>
    </w:p>
    <w:p>
      <w:pPr>
        <w:spacing w:after="120" w:lineRule="exact" w:line="520"/>
        <w:ind w:firstLine="560"/>
      </w:pPr>
      <w:r>
        <w:rPr>
          <w:rFonts w:ascii="宋体" w:hAnsi="宋体" w:eastAsia="宋体"/>
          <w:sz w:val="28"/>
        </w:rPr>
        <w:t>进度计划以214日历天为总控目标，划分为施工准备期（约15天）、主体施工期（约180天）、收尾调试期（约19天）。其中东庄村主干管网作为关键线路先行施工，其他区域同步展开，实现多作业面平行推进。资源配置上，配置满足峰值强度与关键线路需要的机械组合，包括挖掘机、吊装设备、焊接机具及测量仪器，劳动力按施工阶段动态投入并保持关键岗位持证齐备。遇到高原低温天气时，适当延长混凝土养护时间，必要时增加保温措施，保证结构强度发展不受影响。</w:t>
      </w:r>
    </w:p>
    <w:p>
      <w:pPr>
        <w:spacing w:after="120" w:lineRule="exact" w:line="520"/>
        <w:ind w:firstLine="560"/>
      </w:pPr>
      <w:r>
        <w:rPr>
          <w:rFonts w:ascii="宋体" w:hAnsi="宋体" w:eastAsia="宋体"/>
          <w:sz w:val="28"/>
        </w:rPr>
        <w:t>本工程涉及多个村庄施工，协调难度较高，我方将组建专项协调小组，定期走访村委会及村民代表，通报施工进展，听取意见并及时调整作业节奏。对易受破坏的入户管段设置明显标识带与警示桩，加强成品保护意识培训，防止人为损坏。同时制定应急响应机制，针对可能出现的突发性地质变化、地下管线冲突等问题，预先准备替代方案，确保工期可控、质量稳定、安全受控。</w:t>
      </w:r>
    </w:p>
    <w:p>
      <w:pPr>
        <w:pStyle w:val="Heading3"/>
      </w:pPr>
      <w:r>
        <w:rPr>
          <w:rFonts w:ascii="黑体" w:hAnsi="黑体" w:eastAsia="黑体"/>
          <w:b w:val="0"/>
          <w:sz w:val="26"/>
        </w:rPr>
        <w:t>6.2.2 废弃物分类处理与运输管理（含管材包装、泥浆废弃物）</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能力后逐步向支管和入户管延伸，避免资源闲置与交叉干扰。沟槽开挖按设计要求进行放坡处理，遇软弱地基时及时采取换填或垫层加固措施，保证边坡稳定与结构安全。</w:t>
      </w:r>
    </w:p>
    <w:p>
      <w:pPr>
        <w:spacing w:after="120" w:lineRule="exact" w:line="520"/>
        <w:ind w:firstLine="560"/>
      </w:pPr>
      <w:r>
        <w:rPr>
          <w:rFonts w:ascii="宋体" w:hAnsi="宋体" w:eastAsia="宋体"/>
          <w:sz w:val="28"/>
        </w:rPr>
        <w:t>管道铺设过程中，根据地质状况选择适宜的埋深与回填工艺，一般地段控制埋深不低于0.8米，穿越道路或农田区域适当加深至1.2米以上，并设置保护套管或混凝土包封。PE管材连接采用热熔对接工艺，严格控制加热温度、时间与压力参数，确保接口强度满足规范要求；钢管焊接则执行《钢结构焊接规范》（GB50661）规定，焊缝经X射线探伤合格后再进入下一道工序。阀门井布设遵循“集中成片、分散布置”原则，在村庄主要节点设置检查井，同时兼顾施工便利性与后期运维效率，每间隔约200米设置一座，便于检修与排水。</w:t>
      </w:r>
    </w:p>
    <w:p>
      <w:pPr>
        <w:spacing w:after="120" w:lineRule="exact" w:line="520"/>
        <w:ind w:firstLine="560"/>
      </w:pPr>
      <w:r>
        <w:rPr>
          <w:rFonts w:ascii="宋体" w:hAnsi="宋体" w:eastAsia="宋体"/>
          <w:sz w:val="28"/>
        </w:rPr>
        <w:t>质量控制贯穿全过程，材料进场实行双检制度，即供应商提供出厂合格证与第三方检测报告，我方再抽样送检，重点核查管材耐压等级、壁厚均匀性及密封性能。隐蔽工程实施三级验收机制：班组自检→项目部复检→监理终验，全部记录完整存档，严禁未经检验擅自覆盖。关键部位如顶管段、定向钻穿越点、阀门井基础等均设立专项质量控制点，明确责任人并留存影像资料，实现全过程可追溯。</w:t>
      </w:r>
    </w:p>
    <w:p>
      <w:pPr>
        <w:spacing w:after="120" w:lineRule="exact" w:line="520"/>
        <w:ind w:firstLine="560"/>
      </w:pPr>
      <w:r>
        <w:rPr>
          <w:rFonts w:ascii="宋体" w:hAnsi="宋体" w:eastAsia="宋体"/>
          <w:sz w:val="28"/>
        </w:rPr>
        <w:t>安全文明施工方面，严格执行“一岗双责”，配备专职安全员每日巡查，对沟槽临边防护、机械操作、临时用电等高风险环节落实标准化管理。施工现场设置醒目标识牌与警示带，夜间作业照明充足，杜绝无证上岗与违章指挥行为。土方运输车辆进出路线固定，定期洒水降尘，施工废水经沉淀池处理达标后排放，防止污染周边农田与水源。废弃物分类存放，管材包装物回收利用，泥浆废渣统一外运至指定消纳点，保障现场整洁有序。</w:t>
      </w:r>
    </w:p>
    <w:p>
      <w:pPr>
        <w:spacing w:after="120" w:lineRule="exact" w:line="520"/>
        <w:ind w:firstLine="560"/>
      </w:pPr>
      <w:r>
        <w:rPr>
          <w:rFonts w:ascii="宋体" w:hAnsi="宋体" w:eastAsia="宋体"/>
          <w:sz w:val="28"/>
        </w:rPr>
        <w:t>进度计划以总工期214日历天为基础倒排，划分为施工准备期、主体施工期与收尾调试期三个阶段。准备期内完成场地平整、测量放线、设备进场与技术交底；主体施工期按村域划分作业面，实行平行交叉施工，配置满足峰值强度与关键线路需要的机械组合与劳动力梯队，动态调整资源配置应对气候波动影响。收尾阶段集中进行系统试压、冲洗消毒、竣工资料整理及初步验收，确保按时交付符合国家现行标准的生活饮用水水质要求的供水设施。</w:t>
      </w:r>
    </w:p>
    <w:p>
      <w:pPr>
        <w:spacing w:after="120" w:lineRule="exact" w:line="520"/>
        <w:ind w:firstLine="560"/>
      </w:pPr>
      <w:r>
        <w:rPr>
          <w:rFonts w:ascii="宋体" w:hAnsi="宋体" w:eastAsia="宋体"/>
          <w:sz w:val="28"/>
        </w:rPr>
        <w:t>资源配置上，机械设备按工况与设计要求选配相应规格与数量，包括挖掘机、吊车、电焊机、水平仪、全站仪等，满足流水作业与峰值强度需要；施工人员按施工阶段动态投入，关键岗位持证齐备，保障施工连续性和安全性。所有方案均围绕提升供水保障能力和降低环境扰动展开，结合高原地区季节特点制定防寒保温与应急抢修预案，切实提高施工适应性与抗风险能力。</w:t>
      </w:r>
    </w:p>
    <w:p>
      <w:pPr>
        <w:pStyle w:val="Heading3"/>
      </w:pPr>
      <w:r>
        <w:rPr>
          <w:rFonts w:ascii="黑体" w:hAnsi="黑体" w:eastAsia="黑体"/>
          <w:b w:val="0"/>
          <w:sz w:val="26"/>
        </w:rPr>
        <w:t>6.2.3 水质保护措施（防止施工废水排入周边农田或水源地）</w:t>
      </w:r>
    </w:p>
    <w:p>
      <w:pPr>
        <w:spacing w:after="120" w:lineRule="exact" w:line="520"/>
        <w:ind w:firstLine="560"/>
      </w:pPr>
      <w:r>
        <w:rPr>
          <w:rFonts w:ascii="宋体" w:hAnsi="宋体" w:eastAsia="宋体"/>
          <w:sz w:val="28"/>
        </w:rPr>
        <w:t>我方将依据工程实际条件，科学组织施工流程，确保各阶段任务有序衔接。配水干管铺设优先于支管及入户管，以东庄村主干管网先行推进为关键线路，形成由点到面的流水作业格局。沟槽开挖采用分段跳槽法，避免连续长距离暴露造成边坡失稳；土方回填严格按每层20cm分层压实，密实度满足设计要求，杜绝一次性回填或超厚夯实施工行为。</w:t>
      </w:r>
    </w:p>
    <w:p>
      <w:pPr>
        <w:spacing w:after="120" w:lineRule="exact" w:line="520"/>
        <w:ind w:firstLine="560"/>
      </w:pPr>
      <w:r>
        <w:rPr>
          <w:rFonts w:ascii="宋体" w:hAnsi="宋体" w:eastAsia="宋体"/>
          <w:sz w:val="28"/>
        </w:rPr>
        <w:t>管道安装前进行地基处理，对软弱土层采取换填砂石垫层并夯实至承载力标准值以上，保证基础均匀沉降。PE管材连接使用热熔对接工艺，接口处无气泡、无缩孔、无杂质污染，焊接温度与时间按材料厂家推荐参数执行，焊缝冷却后进行100%外观检查和压力测试。阀门井布设遵循“先主干后分支、先集中后分散”原则，结合地形高差合理设置标高控制点，防止局部积水或水流不畅现象发生。</w:t>
      </w:r>
    </w:p>
    <w:p>
      <w:pPr>
        <w:spacing w:after="120" w:lineRule="exact" w:line="520"/>
        <w:ind w:firstLine="560"/>
      </w:pPr>
      <w:r>
        <w:rPr>
          <w:rFonts w:ascii="宋体" w:hAnsi="宋体" w:eastAsia="宋体"/>
          <w:sz w:val="28"/>
        </w:rPr>
        <w:t>施工过程中严格执行隐蔽工程验收制度，每完成一段埋地管道即组织监理单位现场复核，重点核查管道埋深、坡度、接口密封性及回填土压实质量，留存影像资料备查。所有进场管材、阀门等主要材料均提供出厂合格证、检测报告，并按规定取样送检，确保符合《生活饮用水卫生标准》GB5749及《给水用聚乙烯（PE）管材》GB/T13663规定。</w:t>
      </w:r>
    </w:p>
    <w:p>
      <w:pPr>
        <w:spacing w:after="120" w:lineRule="exact" w:line="520"/>
        <w:ind w:firstLine="560"/>
      </w:pPr>
      <w:r>
        <w:rPr>
          <w:rFonts w:ascii="宋体" w:hAnsi="宋体" w:eastAsia="宋体"/>
          <w:sz w:val="28"/>
        </w:rPr>
        <w:t>机械设备配置上，我方根据各施工区段作业强度动态调配挖掘机、吊装设备、电焊机、水平仪等工具，满足峰值施工需求的同时兼顾成本效益。劳动力投入按施工进度计划分阶段调整，关键岗位如测量员、质检员、安全员实行持证上岗制，人员结构匹配专业分工，保障工序转换顺畅。</w:t>
      </w:r>
    </w:p>
    <w:p>
      <w:pPr>
        <w:spacing w:after="120" w:lineRule="exact" w:line="520"/>
        <w:ind w:firstLine="560"/>
      </w:pPr>
      <w:r>
        <w:rPr>
          <w:rFonts w:ascii="宋体" w:hAnsi="宋体" w:eastAsia="宋体"/>
          <w:sz w:val="28"/>
        </w:rPr>
        <w:t>质量安全管控方面，建立三级自检机制：班组初检、项目部复检、监理终检，层层把关不漏项。针对高原地区低温天气特点，制定冬期施工专项方案，对PE管材运输、存放、安装全过程实施保温防护措施，防止脆裂损伤。同时加强现场扬尘治理，裸露土方覆盖防尘网，车辆出场冲洗轮胎，减少对周边农田环境影响。</w:t>
      </w:r>
    </w:p>
    <w:p>
      <w:pPr>
        <w:spacing w:after="120" w:lineRule="exact" w:line="520"/>
        <w:ind w:firstLine="560"/>
      </w:pPr>
      <w:r>
        <w:rPr>
          <w:rFonts w:ascii="宋体" w:hAnsi="宋体" w:eastAsia="宋体"/>
          <w:sz w:val="28"/>
        </w:rPr>
        <w:t>进度安排以招标工期214日历天为基础倒排节点，分为三个阶段：施工准备期约15天，完成临时设施搭建、技术交底、材料报验等工作；主体施工期约180天，集中完成全部管道铺设与阀门井砌筑；收尾调试期约19天，开展系统试压、冲洗消毒、竣工资料整理及移交工作。期间设置月度里程碑目标，每周召开进度协调会，及时纠偏滞后环节。</w:t>
      </w:r>
    </w:p>
    <w:p>
      <w:pPr>
        <w:spacing w:after="120" w:lineRule="exact" w:line="520"/>
        <w:ind w:firstLine="560"/>
      </w:pPr>
      <w:r>
        <w:rPr>
          <w:rFonts w:ascii="宋体" w:hAnsi="宋体" w:eastAsia="宋体"/>
          <w:sz w:val="28"/>
        </w:rPr>
        <w:t>本工程涉及多村域交叉作业，我方将设立专职协调员负责沟通联络，明确各作业面责任边界，避免因界面不清导致返工浪费。对易损区域如村庄道路穿越段，提前与村民代表协商通行方案，错峰施工减少扰民，同步做好管线标识与警示带布置，防范第三方破坏风险。</w:t>
      </w: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围绕25.46公里管道及655座阀门井的施工任务，采用分段流水作业法组织施工，以东庄村主干管网为关键线路先行推进，确保各作业面资源动态匹配。通过月度节点倒排、进度偏差实时纠偏与高原气候缓冲安排，保障214日历天总工期可控。</w:t>
      </w:r>
    </w:p>
    <w:p>
      <w:pPr>
        <w:pStyle w:val="Heading2"/>
      </w:pPr>
      <w:r>
        <w:rPr>
          <w:rFonts w:ascii="黑体" w:hAnsi="黑体" w:eastAsia="黑体"/>
          <w:b/>
          <w:sz w:val="28"/>
        </w:rPr>
        <w:t>7.1 施工进度计划编制依据与逻辑框架</w:t>
      </w:r>
    </w:p>
    <w:p>
      <w:pPr>
        <w:spacing w:after="120" w:lineRule="exact" w:line="520"/>
        <w:ind w:firstLine="560"/>
      </w:pPr>
      <w:r>
        <w:rPr>
          <w:rFonts w:ascii="宋体" w:hAnsi="宋体" w:eastAsia="宋体"/>
          <w:sz w:val="28"/>
        </w:rPr>
        <w:t>我方依据工程量清单及现场实际条件，将25.46公里管道铺设与655座阀门井施工任务分解为东庄村主干管网先行、支管入户同步推进的分段流水作业模式，以配水干管为关键线路，明确各阶段节点目标，确保214日历天内完成全部施工内容。</w:t>
      </w:r>
    </w:p>
    <w:p>
      <w:pPr>
        <w:pStyle w:val="Heading3"/>
      </w:pPr>
      <w:r>
        <w:rPr>
          <w:rFonts w:ascii="黑体" w:hAnsi="黑体" w:eastAsia="黑体"/>
          <w:b w:val="0"/>
          <w:sz w:val="26"/>
        </w:rPr>
        <w:t>7.1.1 基于工程量清单的WBS分解结构（配水干管、支管、入户管、阀门井）</w:t>
      </w:r>
    </w:p>
    <w:p>
      <w:pPr>
        <w:spacing w:after="120" w:lineRule="exact" w:line="520"/>
        <w:ind w:firstLine="560"/>
      </w:pPr>
      <w:r>
        <w:rPr>
          <w:rFonts w:ascii="宋体" w:hAnsi="宋体" w:eastAsia="宋体"/>
          <w:sz w:val="28"/>
        </w:rPr>
        <w:t>我方将依据工程量清单与现场条件，合理划分施工阶段并组织流水作业。配水干管、支管及入户管按村域分段实施，优先完成东庄村主干管网施工，形成通水能力后再向支管和入户延伸，确保整体进度可控。各段设置独立作业面，每200～300米为一个单元进行开挖、管道铺设、回填、压实及阀门井布设，避免交叉干扰。</w:t>
      </w:r>
    </w:p>
    <w:p>
      <w:pPr>
        <w:spacing w:after="120" w:lineRule="exact" w:line="520"/>
        <w:ind w:firstLine="560"/>
      </w:pPr>
      <w:r>
        <w:rPr>
          <w:rFonts w:ascii="宋体" w:hAnsi="宋体" w:eastAsia="宋体"/>
          <w:sz w:val="28"/>
        </w:rPr>
        <w:t>管道铺设采用人工配合小型机械开挖沟槽，土方就近堆放于一侧便于回填使用，多余弃土及时清运至指定区域。沟槽底部平整夯实后铺设砂垫层（厚度不小于15cm），再进行管道敷设，接口处采用热熔连接工艺，严格控制加热温度与时间，保证密封性和抗压强度。埋深根据设计要求确定，一般不低于冻土层以下0.8m，遇地形起伏段调整坡度以利于水流顺畅，并预留排气阀位置。</w:t>
      </w:r>
    </w:p>
    <w:p>
      <w:pPr>
        <w:spacing w:after="120" w:lineRule="exact" w:line="520"/>
        <w:ind w:firstLine="560"/>
      </w:pPr>
      <w:r>
        <w:rPr>
          <w:rFonts w:ascii="宋体" w:hAnsi="宋体" w:eastAsia="宋体"/>
          <w:sz w:val="28"/>
        </w:rPr>
        <w:t>阀门井布设遵循“集中布点、均匀分布”原则，结合地形高差和用户密度优化布局，单个井位间距控制在150～200米之间。井体结构采用现浇混凝土或预制拼装方式，基础处理满足承载力要求，井壁内侧做防水砂浆抹面，外侧涂刷沥青防腐层，防止渗漏。井盖选用承重等级符合市政道路通行标准的铸铁制品，安装时确保水平对齐，避免跳动或松动现象。</w:t>
      </w:r>
    </w:p>
    <w:p>
      <w:pPr>
        <w:spacing w:after="120" w:lineRule="exact" w:line="520"/>
        <w:ind w:firstLine="560"/>
      </w:pPr>
      <w:r>
        <w:rPr>
          <w:rFonts w:ascii="宋体" w:hAnsi="宋体" w:eastAsia="宋体"/>
          <w:sz w:val="28"/>
        </w:rPr>
        <w:t>材料设备进场实行全过程质量管控，所有PE管材、阀门、配件均提供出厂合格证及第三方检测报告，由专职质检员按批次抽样复检，重点核查环刚度、耐压性能与卫生指标是否符合GB/T13663及GB5749规定。隐蔽工程验收严格执行“三检制”，即班组自检、项目部复检、监理终验，影像资料同步留存，确保可追溯性。</w:t>
      </w:r>
    </w:p>
    <w:p>
      <w:pPr>
        <w:spacing w:after="120" w:lineRule="exact" w:line="520"/>
        <w:ind w:firstLine="560"/>
      </w:pPr>
      <w:r>
        <w:rPr>
          <w:rFonts w:ascii="宋体" w:hAnsi="宋体" w:eastAsia="宋体"/>
          <w:sz w:val="28"/>
        </w:rPr>
        <w:t>安全文明施工贯穿始终，沟槽边坡按土质情况放坡或加设钢板桩支护，临边设置硬质防护栏杆，夜间增设警示灯带；施工现场配备专职安全员每日巡查，落实班前教育制度，严禁违章指挥与操作。针对高原地区气候特点，低温期采取保温覆盖措施，保障焊接质量；雨季加强排水设施布设，防止基坑浸泡坍塌。</w:t>
      </w:r>
    </w:p>
    <w:p>
      <w:pPr>
        <w:spacing w:after="120" w:lineRule="exact" w:line="520"/>
        <w:ind w:firstLine="560"/>
      </w:pPr>
      <w:r>
        <w:rPr>
          <w:rFonts w:ascii="宋体" w:hAnsi="宋体" w:eastAsia="宋体"/>
          <w:sz w:val="28"/>
        </w:rPr>
        <w:t>资源配置上，配置满足峰值强度与关键线路需要的机械设备组合，包括挖掘机、吊车、电熔焊机、水准仪、全站仪等，劳动力按施工阶段动态投入，保持关键岗位持证齐备，管理人员实行责任制管理，明确职责边界，提升执行力。</w:t>
      </w:r>
    </w:p>
    <w:p>
      <w:pPr>
        <w:spacing w:after="120" w:lineRule="exact" w:line="520"/>
        <w:ind w:firstLine="560"/>
      </w:pPr>
      <w:r>
        <w:rPr>
          <w:rFonts w:ascii="宋体" w:hAnsi="宋体" w:eastAsia="宋体"/>
          <w:sz w:val="28"/>
        </w:rPr>
        <w:t>进度计划划分为三个阶段：施工准备期（含测量放线、临时设施搭建、材料报验）、主体施工期（管道铺设、阀门井砌筑、回填压实）、收尾调试期（冲洗消毒、试运行、竣工验收）。总工期214日历天倒排节点，月度目标细化到各作业面，通过资源联动调度机制保障连续施工，应对突发天气变化或外部协调问题预留缓冲时间。</w:t>
      </w:r>
    </w:p>
    <w:p>
      <w:pPr>
        <w:spacing w:after="120" w:lineRule="exact" w:line="520"/>
        <w:ind w:firstLine="560"/>
      </w:pPr>
      <w:r>
        <w:rPr>
          <w:rFonts w:ascii="宋体" w:hAnsi="宋体" w:eastAsia="宋体"/>
          <w:sz w:val="28"/>
        </w:rPr>
        <w:t>质量控制体系涵盖事前预防、事中控制、事后整改全过程，建立质量责任矩阵，将目标分解至每个工序责任人，强化过程记录与闭环管理。对于易出错环节如小口径PE管热熔连接、预制井止水缝处理等，制定专项技术交底文件，组织实操培训，确保工艺标准落地执行。</w:t>
      </w:r>
    </w:p>
    <w:p>
      <w:pPr>
        <w:spacing w:after="120" w:lineRule="exact" w:line="520"/>
        <w:ind w:firstLine="560"/>
      </w:pPr>
      <w:r>
        <w:rPr>
          <w:rFonts w:ascii="宋体" w:hAnsi="宋体" w:eastAsia="宋体"/>
          <w:sz w:val="28"/>
        </w:rPr>
        <w:t>环保措施方面，施工废水经沉淀池处理后排入指定排水系统，禁止直接排放农田；废弃物分类收集，可回收物送废品站，不可燃垃圾运往环卫部门指定地点；临时便道硬化后撒草籽绿化，减少裸露地表风蚀水冲风险，维护周边生态环境稳定。</w:t>
      </w:r>
    </w:p>
    <w:p>
      <w:pPr>
        <w:pStyle w:val="Heading3"/>
      </w:pPr>
      <w:r>
        <w:rPr>
          <w:rFonts w:ascii="黑体" w:hAnsi="黑体" w:eastAsia="黑体"/>
          <w:b w:val="0"/>
          <w:sz w:val="26"/>
        </w:rPr>
        <w:t>7.1.2 关键线路识别：东庄村主干管网先行施工策略</w:t>
      </w:r>
    </w:p>
    <w:p>
      <w:pPr>
        <w:spacing w:after="120" w:lineRule="exact" w:line="520"/>
        <w:ind w:firstLine="560"/>
      </w:pPr>
      <w:r>
        <w:rPr>
          <w:rFonts w:ascii="宋体" w:hAnsi="宋体" w:eastAsia="宋体"/>
          <w:sz w:val="28"/>
        </w:rPr>
        <w:t>我方将依据工程量清单与现场条件，科学划分施工阶段并建立进度控制体系。施工准备期重点完成技术交底、材料报验、测量放线及临时设施搭建，确保开工前具备连续作业条件；主体施工期按东庄村主干管网先行、支管与入户管同步推进的逻辑组织流水作业，其中配水干管3.75 km优先实施，以形成辐射效应带动后续支管段施工效率提升。根据项目特点，设置三个关键节点：第一阶段为干管铺设完成（约60日历天），第二阶段为支管及阀门井布设完成（累计120日历天），第三阶段为入户管安装与系统试压收尾（至第214日历天）。各阶段均设定可量化的目标指标，如每日管道铺设长度不少于80 m（含接头处理）、阀门井开挖回填每组不超过3天等，通过动态调整资源配置保障阶段性目标达成。</w:t>
      </w:r>
    </w:p>
    <w:p>
      <w:pPr>
        <w:spacing w:after="120" w:lineRule="exact" w:line="520"/>
        <w:ind w:firstLine="560"/>
      </w:pPr>
      <w:r>
        <w:rPr>
          <w:rFonts w:ascii="宋体" w:hAnsi="宋体" w:eastAsia="宋体"/>
          <w:sz w:val="28"/>
        </w:rPr>
        <w:t>为实现工期可控，我方采用分段流水作业模式，将东庄村划分为3个施工区段，上庄村划分为2个区段，每区段配备独立施工班组与机械设备组合，避免交叉干扰。针对不同区域土质差异（如东庄村多为黄土状粉质黏土、上庄村部分地段存在碎石层），配置满足峰值强度与关键线路需要的机械组合，包括挖掘机、吊装设备、焊接机具及小型夯实工具，并根据实际进度灵活调配人力投入。当遇到高原地区低温影响时，采取保温覆盖、延长养护时间、优化混凝土配合比等措施，确保施工质量不受季节波动制约。</w:t>
      </w:r>
    </w:p>
    <w:p>
      <w:pPr>
        <w:spacing w:after="120" w:lineRule="exact" w:line="520"/>
        <w:ind w:firstLine="560"/>
      </w:pPr>
      <w:r>
        <w:rPr>
          <w:rFonts w:ascii="宋体" w:hAnsi="宋体" w:eastAsia="宋体"/>
          <w:sz w:val="28"/>
        </w:rPr>
        <w:t>进度计划执行过程中引入双控机制：一是进度偏差预警机制，每周召开调度会分析滞后原因，对超过允许偏差5%的工序立即启动纠偏程序；二是资源联动响应机制，一旦发现某工序因材料短缺或设备故障导致延误，即刻调用备用资源补位，保证整体节奏不被打乱。对于突发性事件（如天气突变、地下障碍物处置），提前制定应急预案，预留合理缓冲时间（约10日历天）用于应急处置，同时保持与建设单位的信息畅通，确保变更指令能迅速落地执行。</w:t>
      </w:r>
    </w:p>
    <w:p>
      <w:pPr>
        <w:spacing w:after="120" w:lineRule="exact" w:line="520"/>
        <w:ind w:firstLine="560"/>
      </w:pPr>
      <w:r>
        <w:rPr>
          <w:rFonts w:ascii="宋体" w:hAnsi="宋体" w:eastAsia="宋体"/>
          <w:sz w:val="28"/>
        </w:rPr>
        <w:t>在质量与安全双重保障下推动进度，所有施工环节均嵌入过程管控节点，例如管道铺设完成后必须进行闭水试验再回填，阀门井砌筑完毕后开展结构稳定性检测，这些隐蔽验收记录作为进度推进的前提条件。我方承诺，所有工序严格按照设计要求与规范标准操作，杜绝盲目赶工造成返工风险，从而实现“进度可控、质量达标、安全受控”的三位一体目标。</w:t>
      </w:r>
    </w:p>
    <w:p>
      <w:pPr>
        <w:spacing w:after="120" w:lineRule="exact" w:line="520"/>
        <w:ind w:firstLine="560"/>
      </w:pPr>
      <w:r>
        <w:rPr>
          <w:rFonts w:ascii="宋体" w:hAnsi="宋体" w:eastAsia="宋体"/>
          <w:sz w:val="28"/>
        </w:rPr>
        <w:t>我方在东庄村主干管网施工中，将配置专职测量员每日复核管线高程与坡度，确保管道坡降符合设计要求（不小于0.3%），使用全站仪定位控制点间距不超过50 m，每段铺设完成后立即进行闭水试验，试验压力为工作压力的1.5倍且不低于0.6 MPa，持续时间不少于30分钟，渗水量不大于规定值（按《给水排水管道工程施工及验收规范》GB 50268执行）。阀门井砌筑采用MU10烧结普通砖、M7.5水泥砂浆，内壁抹面厚度≥20 mm，分层压实回填至管顶以上50 cm后方可进行后续作业。每个区段设一名技术负责人，负责工序交底、隐蔽验收记录整理及影像资料归档，实行“谁施工、谁签字、谁负责”的责任追溯机制。</w:t>
      </w:r>
    </w:p>
    <w:p>
      <w:pPr>
        <w:spacing w:after="120" w:lineRule="exact" w:line="520"/>
        <w:ind w:firstLine="560"/>
      </w:pPr>
      <w:r>
        <w:rPr>
          <w:rFonts w:ascii="宋体" w:hAnsi="宋体" w:eastAsia="宋体"/>
          <w:sz w:val="28"/>
        </w:rPr>
        <w:t>机械设备按班组配备：每区段配1台挖掘机（斗容量0.8 m³）、1台吊车（额定起重量8 t）、2台焊机（型号ZX7-400ST），并设置专人保养台账，每日班前检查油料、液压系统状态，杜绝带病运行。混凝土基础浇筑选用C25商品混凝土，坍落度控制在160±20 mm，振捣密实后覆盖养护不少于7天，强度达设计值70%方可下管。土方开挖采用机械配合人工清槽方式，边坡放坡系数按1:0.75执行，遇碎石层地段改用破碎锤破除后再挖，避免扰动原状土。所有材料进场均提供出厂合格证与第三方检测报告，钢筋、管材等关键物资实行“双检制”，即施工员初验+质检员复核，未经验收不得进入下道工序。</w:t>
      </w:r>
    </w:p>
    <w:p>
      <w:pPr>
        <w:pStyle w:val="Heading3"/>
      </w:pPr>
      <w:r>
        <w:rPr>
          <w:rFonts w:ascii="黑体" w:hAnsi="黑体" w:eastAsia="黑体"/>
          <w:b w:val="0"/>
          <w:sz w:val="26"/>
        </w:rPr>
        <w:t>7.1.3 月度节点目标与总工期匹配机制（214日历天倒排）</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法推进，优先完成东庄村主干管网施工，形成供水骨干体系后再向支管与入户延伸，有效减少交叉干扰并提升资源利用率。沟槽开挖按设计要求控制深度与坡度，土方分类堆放并及时回填夯实，压实度满足规范及设计要求，避免沉降变形影响管道结构安全。</w:t>
      </w:r>
    </w:p>
    <w:p>
      <w:pPr>
        <w:spacing w:after="120" w:lineRule="exact" w:line="520"/>
        <w:ind w:firstLine="560"/>
      </w:pPr>
      <w:r>
        <w:rPr>
          <w:rFonts w:ascii="宋体" w:hAnsi="宋体" w:eastAsia="宋体"/>
          <w:sz w:val="28"/>
        </w:rPr>
        <w:t>管道铺设过程中，根据地质与水文条件选用适宜工艺，PE管材通过热熔连接方式实现密封接头，接口处经压力测试合格后方可回填；DN75以下小口径管道在村庄道路穿越段采取人工开挖保护性作业，防止扰动既有路面或地下设施。阀门井布设遵循“集中布置、分区管理”原则，合理划分作业面，每区设置1~2个作业班组同步施工，保障655座井体按计划节点完成安装与闭水试验，杜绝渗漏隐患。</w:t>
      </w:r>
    </w:p>
    <w:p>
      <w:pPr>
        <w:spacing w:after="120" w:lineRule="exact" w:line="520"/>
        <w:ind w:firstLine="560"/>
      </w:pPr>
      <w:r>
        <w:rPr>
          <w:rFonts w:ascii="宋体" w:hAnsi="宋体" w:eastAsia="宋体"/>
          <w:sz w:val="28"/>
        </w:rPr>
        <w:t>机械设备配置以满足峰值强度与关键线路需要为基准，挖掘机、吊装机、焊接设备等按工况与设计要求选配相应规格与数量，保证连续作业能力；测量仪器与检测工具配备齐全，覆盖高程控制、轴线定位及水质监测全过程，确保数据真实准确。劳动力投入动态调整，高峰期保持关键岗位持证齐备，低谷期灵活调配非核心人员参与辅助工作，实现人机匹配最优化。</w:t>
      </w:r>
    </w:p>
    <w:p>
      <w:pPr>
        <w:spacing w:after="120" w:lineRule="exact" w:line="520"/>
        <w:ind w:firstLine="560"/>
      </w:pPr>
      <w:r>
        <w:rPr>
          <w:rFonts w:ascii="宋体" w:hAnsi="宋体" w:eastAsia="宋体"/>
          <w:sz w:val="28"/>
        </w:rPr>
        <w:t>质量控制贯穿施工全周期，材料进场严格执行报验程序，管材、阀门、水泥等均按国家标准进行抽检，留存影像资料与台账记录，做到可追溯、可核查。隐蔽工程实行“三检制”，即班组自检、项目部复检、监理终检，每道工序验收合格后方可进入下一道工序，尤其对埋地管道回填前的接口密封性、基础承载力进行重点把关，确保系统运行稳定可靠。</w:t>
      </w:r>
    </w:p>
    <w:p>
      <w:pPr>
        <w:spacing w:after="120" w:lineRule="exact" w:line="520"/>
        <w:ind w:firstLine="560"/>
      </w:pPr>
      <w:r>
        <w:rPr>
          <w:rFonts w:ascii="宋体" w:hAnsi="宋体" w:eastAsia="宋体"/>
          <w:sz w:val="28"/>
        </w:rPr>
        <w:t>安全生产责任逐级落实，专职安全员持证上岗并每日巡查现场，重点防范沟槽坍塌、机械伤害、触电事故等风险点。临边防护、警示标识、夜间照明等措施全覆盖，制定高原地区低温施工应急预案，提前储备保温材料与防寒装备，保障冬季作业安全。文明施工方面，施工废弃物分类收集、定点运输，严禁随意倾倒污染农田或水源，同时做好临时便道硬化与裸露土面覆盖，降低扬尘和水土流失风险。</w:t>
      </w:r>
    </w:p>
    <w:p>
      <w:pPr>
        <w:spacing w:after="120" w:lineRule="exact" w:line="520"/>
        <w:ind w:firstLine="560"/>
      </w:pPr>
      <w:r>
        <w:rPr>
          <w:rFonts w:ascii="宋体" w:hAnsi="宋体" w:eastAsia="宋体"/>
          <w:sz w:val="28"/>
        </w:rPr>
        <w:t>进度计划基于招标工期214日历天倒排，划分为施工准备期、主体施工期、收尾调试期三个阶段，每月设定可控里程碑目标，如首月完成干管试点段施工、第二个月实现支管网络贯通、第三个月完成入户管通水试压。资源配置与技术措施紧密联动，建立动态调度机制，遇气候异常或突发情况时立即启动预案，通过增加人力、延长工时、优化工艺等方式抢回延误工期，确保整体进度不偏离总控目标。</w:t>
      </w:r>
    </w:p>
    <w:p>
      <w:pPr>
        <w:pStyle w:val="Heading2"/>
      </w:pPr>
      <w:r>
        <w:rPr>
          <w:rFonts w:ascii="黑体" w:hAnsi="黑体" w:eastAsia="黑体"/>
          <w:b/>
          <w:sz w:val="28"/>
        </w:rPr>
        <w:t>7.2 进度保障核心措施体系</w:t>
      </w:r>
    </w:p>
    <w:p>
      <w:pPr>
        <w:spacing w:after="120" w:lineRule="exact" w:line="520"/>
        <w:ind w:firstLine="560"/>
      </w:pPr>
      <w:r>
        <w:rPr>
          <w:rFonts w:ascii="宋体" w:hAnsi="宋体" w:eastAsia="宋体"/>
          <w:sz w:val="28"/>
        </w:rPr>
        <w:t>我方围绕214日历天总工期目标，建立分段流水作业机制，按东庄村主干管网先行、支管入户同步推进的逻辑组织施工。通过月度节点倒排与关键线路动态监控，确保各作业面资源均衡配置。针对高原地区低温影响，设置施工缓冲期并优化材料进场节奏，保障进度可控、风险可防。</w:t>
      </w:r>
    </w:p>
    <w:p>
      <w:pPr>
        <w:pStyle w:val="Heading3"/>
      </w:pPr>
      <w:r>
        <w:rPr>
          <w:rFonts w:ascii="黑体" w:hAnsi="黑体" w:eastAsia="黑体"/>
          <w:b w:val="0"/>
          <w:sz w:val="26"/>
        </w:rPr>
        <w:t>7.2.1 分段流水作业组织方案（按村域划分施工区段）</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按东庄村与上庄村两个区域划分作业面，同步开展沟槽开挖、管道铺设、阀门井砌筑等工序，避免交叉干扰并提高机械利用率。</w:t>
      </w:r>
    </w:p>
    <w:p>
      <w:pPr>
        <w:spacing w:after="120" w:lineRule="exact" w:line="520"/>
        <w:ind w:firstLine="560"/>
      </w:pPr>
      <w:r>
        <w:rPr>
          <w:rFonts w:ascii="宋体" w:hAnsi="宋体" w:eastAsia="宋体"/>
          <w:sz w:val="28"/>
        </w:rPr>
        <w:t>管道铺设前完成测量放线与控制点布设，根据地形高差合理确定埋深，满足最小覆土厚度要求，并结合地质情况选择开挖支护形式。对于Ⅲ类土段落，采用人工配合小型挖掘机开挖，边坡按1:0.75放坡；遇软弱地基或地下水位较高区域，设置轻型井点降水系统，保证沟槽干燥施工环境。沟槽成型后立即进行地基处理，夯实密实度不低于设计压实度标准，铺设砂垫层作为基础支撑层，其厚度与粒径均符合规范规定。</w:t>
      </w:r>
    </w:p>
    <w:p>
      <w:pPr>
        <w:spacing w:after="120" w:lineRule="exact" w:line="520"/>
        <w:ind w:firstLine="560"/>
      </w:pPr>
      <w:r>
        <w:rPr>
          <w:rFonts w:ascii="宋体" w:hAnsi="宋体" w:eastAsia="宋体"/>
          <w:sz w:val="28"/>
        </w:rPr>
        <w:t>管道安装采取热熔对接工艺，严格控制加热温度、时间及压力参数，确保接口强度达到PE管材性能指标。每道焊缝均进行外观检查和破坏性抽检，合格后方可进入下一道工序。管道敷设完成后及时进行闭水试验，测试压力为工作压力的1.5倍，稳压30分钟无渗漏视为合格，试验结果纳入隐蔽工程验收资料存档备查。</w:t>
      </w:r>
    </w:p>
    <w:p>
      <w:pPr>
        <w:spacing w:after="120" w:lineRule="exact" w:line="520"/>
        <w:ind w:firstLine="560"/>
      </w:pPr>
      <w:r>
        <w:rPr>
          <w:rFonts w:ascii="宋体" w:hAnsi="宋体" w:eastAsia="宋体"/>
          <w:sz w:val="28"/>
        </w:rPr>
        <w:t>阀门井布设遵循“集中布设、分散施工”原则，在干管沿线每隔一定距离设置一座，便于后期运维管理。井体结构采用C25混凝土浇筑，内壁抹灰防水处理，钢筋配置满足构造要求，预留穿墙套管位置准确无误。回填时分层夯实，每层厚度不超过30cm，压实系数不小于0.95，防止沉降变形影响使用功能。</w:t>
      </w:r>
    </w:p>
    <w:p>
      <w:pPr>
        <w:spacing w:after="120" w:lineRule="exact" w:line="520"/>
        <w:ind w:firstLine="560"/>
      </w:pPr>
      <w:r>
        <w:rPr>
          <w:rFonts w:ascii="宋体" w:hAnsi="宋体" w:eastAsia="宋体"/>
          <w:sz w:val="28"/>
        </w:rPr>
        <w:t>质量控制贯穿全过程，建立材料进场检验制度，所有管材、阀门、配件均提供出厂合格证及第三方检测报告，现场抽样复检合格后方可投入使用。隐蔽工程实行“三检制”，即班组自检、项目部专检、监理终检，每一环节必须形成书面记录，签字齐全方可覆盖。关键节点如管道焊接、井体浇筑、回填压实等设立质量控制点，由专职质检员全程旁站监督。</w:t>
      </w:r>
    </w:p>
    <w:p>
      <w:pPr>
        <w:spacing w:after="120" w:lineRule="exact" w:line="520"/>
        <w:ind w:firstLine="560"/>
      </w:pPr>
      <w:r>
        <w:rPr>
          <w:rFonts w:ascii="宋体" w:hAnsi="宋体" w:eastAsia="宋体"/>
          <w:sz w:val="28"/>
        </w:rPr>
        <w:t>安全文明施工方面，施工现场设置围挡与警示标识，临边防护栏杆高度不低于1.2m，夜间配备照明设施。沟槽周边严禁堆放重物，吊装作业由持证人员操作，起重设备定期保养维护。施工过程中加强扬尘治理，对裸露土方覆盖防尘网，运输车辆出场冲洗轮胎，减少污染扩散。环保措施落实到位，废水经沉淀池处理达标后再排放，废弃包装材料分类收集清运，杜绝随意倾倒现象。</w:t>
      </w:r>
    </w:p>
    <w:p>
      <w:pPr>
        <w:spacing w:after="120" w:lineRule="exact" w:line="520"/>
        <w:ind w:firstLine="560"/>
      </w:pPr>
      <w:r>
        <w:rPr>
          <w:rFonts w:ascii="宋体" w:hAnsi="宋体" w:eastAsia="宋体"/>
          <w:sz w:val="28"/>
        </w:rPr>
        <w:t>进度计划以招标工期内划分为三个阶段：施工准备期主要完成临时设施搭建、技术交底、设备进场调试；主体施工期重点推进管道铺设与阀门井建设，实施动态调整资源投入策略，保障关键线路进度不受影响；收尾阶段完成全线通水试压、竣工资料整理与移交，确保按时交付使用。针对高原地区低温气候特点，制定冬季施工预案，合理安排作业时段，必要时采取保温措施，保障施工连续性和工程质量稳定性。</w:t>
      </w:r>
    </w:p>
    <w:p>
      <w:pPr>
        <w:pStyle w:val="Heading3"/>
      </w:pPr>
      <w:r>
        <w:rPr>
          <w:rFonts w:ascii="黑体" w:hAnsi="黑体" w:eastAsia="黑体"/>
          <w:b w:val="0"/>
          <w:sz w:val="26"/>
        </w:rPr>
        <w:t>7.2.2 资源动态调配机制（人力、设备、材料三类资源联动调度）</w:t>
      </w:r>
    </w:p>
    <w:p>
      <w:pPr>
        <w:spacing w:after="120" w:lineRule="exact" w:line="520"/>
        <w:ind w:firstLine="560"/>
      </w:pPr>
      <w:r>
        <w:rPr>
          <w:rFonts w:ascii="宋体" w:hAnsi="宋体" w:eastAsia="宋体"/>
          <w:sz w:val="28"/>
        </w:rPr>
        <w:t>我方在本工程中将建立以施工进度为主线、资源配置为核心、质量与安全为底线的动态调控体系，确保各阶段资源投入精准匹配作业强度与关键线路需求。人力资源配置方面，项目管理团队按“项目经理+技术负责人+专职安全员、质检员、施工员”模式设置，岗位职责明确到人并实行日清周结制度；现场作业人员根据施工区段划分实行班组制管理，每日投入人数依据当期管道铺设长度、阀门井开挖数量及回填压实强度进行动态调整，关键工序如PE管热熔连接、沟槽支护、混凝土浇筑等均保持持证上岗且不少于2名熟练技工轮班作业，保障连续施工能力。</w:t>
      </w:r>
    </w:p>
    <w:p>
      <w:pPr>
        <w:spacing w:after="120" w:lineRule="exact" w:line="520"/>
        <w:ind w:firstLine="560"/>
      </w:pPr>
      <w:r>
        <w:rPr>
          <w:rFonts w:ascii="宋体" w:hAnsi="宋体" w:eastAsia="宋体"/>
          <w:sz w:val="28"/>
        </w:rPr>
        <w:t>主要施工设备配备遵循“满足峰值强度与关键路径需要”的原则，挖掘机、吊装机、电焊机、水平仪、全站仪等机械组合按工况与设计要求选配相应规格与数量，不盲目追求数量堆砌。例如，在东庄村主干管施工期间，配置履带式挖掘机2台用于土方开挖，同步安排1台吊车配合管道下沟，另设1台小型运输车负责短途材料转运，形成流水作业链；进入上庄村入户管网密集区域后，适当增加小型手持式热熔焊接设备与便携式检测仪器数量，提升小口径管道施工效率。测量与试验设备按规范要求配置，包括激光水准仪、压力测试泵、水质快速检测仪等，所有设备进场前完成校验备案，确保数据真实可靠。</w:t>
      </w:r>
    </w:p>
    <w:p>
      <w:pPr>
        <w:spacing w:after="120" w:lineRule="exact" w:line="520"/>
        <w:ind w:firstLine="560"/>
      </w:pPr>
      <w:r>
        <w:rPr>
          <w:rFonts w:ascii="宋体" w:hAnsi="宋体" w:eastAsia="宋体"/>
          <w:sz w:val="28"/>
        </w:rPr>
        <w:t>材料供应保障措施聚焦于源头控制与过程跟踪两个维度。管材、阀门、井盖等大宗物资由招标文件明确品牌或推荐目录范围内择优采购，进场时执行“三检制”——供应商自检合格后提交出厂证明，我方复核材质单与外观质量，监理见证取样送第三方检测机构检验，未通过不得用于工程实体。对于PE管材，重点核查其耐压等级（DN110mm对应1.0MPa）、环刚度指标（≥8kN/m²）是否符合设计要求，同时建立材料台账与影像资料双留存机制，实现从入库、领用到安装全过程可追溯。针对本工程涉及多个村域交叉施工的特点，制定分批进场计划，避免集中堆放造成场地拥堵，同时预留3～5天缓冲期应对突发天气影响导致的运输延误。</w:t>
      </w:r>
    </w:p>
    <w:p>
      <w:pPr>
        <w:spacing w:after="120" w:lineRule="exact" w:line="520"/>
        <w:ind w:firstLine="560"/>
      </w:pPr>
      <w:r>
        <w:rPr>
          <w:rFonts w:ascii="宋体" w:hAnsi="宋体" w:eastAsia="宋体"/>
          <w:sz w:val="28"/>
        </w:rPr>
        <w:t>资源动态调配机制贯穿整个施工周期，人力、设备、材料三类要素联动调度，形成闭环管理。每月初编制月度资源使用计划，结合上周实际完成工程量与下周施工任务量比对分析偏差原因，及时优化资源配置方案。若某片区因地质条件变化导致沟槽开挖难度上升，则临时抽调其他区域闲置的挖掘机支援该点位，并调整相邻作业面劳动力结构，优先保障土方作业连续性；若某批次管材延迟到货，则压缩非关键工序如井体砌筑时间，集中力量推进已完成材料的安装工作，防止窝工现象发生。所有资源调度决策均有记录可查，纳入项目周报和月度总结，接受建设单位与监理单位监督。</w:t>
      </w:r>
    </w:p>
    <w:p>
      <w:pPr>
        <w:spacing w:after="120" w:lineRule="exact" w:line="520"/>
        <w:ind w:firstLine="560"/>
      </w:pPr>
      <w:r>
        <w:rPr>
          <w:rFonts w:ascii="宋体" w:hAnsi="宋体" w:eastAsia="宋体"/>
          <w:sz w:val="28"/>
        </w:rPr>
        <w:t>我方充分认识到高原地区气候多变对施工组织的影响，特别设立季节性施工预案小组，提前储备防寒保暖物资与应急电源设备，在气温低于5℃时暂停室外混凝土浇筑作业，改用加热养护棚维持环境温度；雨季来临前加强边坡防护与排水沟渠清理，防止雨水冲刷造成塌方风险。此外，针对本工程阀门井数量多达655座的实际，实施分区编号管理策略，每10座设一个责任网格，由专人负责日常巡查与维护，减少重复劳动与管理盲区，提高整体施工组织效率。</w:t>
      </w:r>
    </w:p>
    <w:p>
      <w:pPr>
        <w:spacing w:after="120" w:lineRule="exact" w:line="520"/>
        <w:ind w:firstLine="560"/>
      </w:pPr>
      <w:r>
        <w:rPr>
          <w:rFonts w:ascii="宋体" w:hAnsi="宋体" w:eastAsia="宋体"/>
          <w:sz w:val="28"/>
        </w:rPr>
        <w:t>以上资源配置与调度措施均基于本工程实际工程量（总长25.46km管道、655座阀门井）及工期目标（214日历天）设定，既保证了施工高峰期的人力与设备密度，又兼顾了低谷期资源合理利用，确保在招标工期内高质量完成全部建设内容，杜绝资源浪费与无效投入，切实体现科学化、精细化、标准化的施工管理水平。</w:t>
      </w:r>
    </w:p>
    <w:p>
      <w:pPr>
        <w:pStyle w:val="Heading3"/>
      </w:pPr>
      <w:r>
        <w:rPr>
          <w:rFonts w:ascii="黑体" w:hAnsi="黑体" w:eastAsia="黑体"/>
          <w:b w:val="0"/>
          <w:sz w:val="26"/>
        </w:rPr>
        <w:t>7.2.3 气候与地形影响应对预案（高原地区低温施工缓冲安排）</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能力后再向支管与入户延伸，实现资源集中调配与进度可控。</w:t>
      </w:r>
    </w:p>
    <w:p>
      <w:pPr>
        <w:spacing w:after="120" w:lineRule="exact" w:line="520"/>
        <w:ind w:firstLine="560"/>
      </w:pPr>
      <w:r>
        <w:rPr>
          <w:rFonts w:ascii="宋体" w:hAnsi="宋体" w:eastAsia="宋体"/>
          <w:sz w:val="28"/>
        </w:rPr>
        <w:t>管道铺设工艺根据地质情况灵活调整：在土质良好区域采用机械开挖+人工修整的组合模式，沟槽宽度按设计要求预留操作空间；遇软基或地下水位较高地段，采取降水井辅助排水并设置临时支护结构，防止塌方影响安全。PE管材敷设前进行外观检查和性能复验，确保符合GB/T13663标准要求，连接部位严格执行热熔对接工艺规程，控制加热温度、时间与压力参数，保证接口密封性与抗拉强度。</w:t>
      </w:r>
    </w:p>
    <w:p>
      <w:pPr>
        <w:spacing w:after="120" w:lineRule="exact" w:line="520"/>
        <w:ind w:firstLine="560"/>
      </w:pPr>
      <w:r>
        <w:rPr>
          <w:rFonts w:ascii="宋体" w:hAnsi="宋体" w:eastAsia="宋体"/>
          <w:sz w:val="28"/>
        </w:rPr>
        <w:t>阀门井布设遵循“集中布点、分散施工”原则，结合村庄道路布局划分作业单元，每500米左右设置一座，避开地下障碍物密集区。井体基础处理视承载力状况决定是否加设碎石垫层或混凝土换填，砌筑过程执行三顺一丁砌法，砂浆强度等级不低于M7.5，内壁抹灰厚度20mm并做防水处理，回填时分层夯实至压实度≥90%，避免沉降变形。</w:t>
      </w:r>
    </w:p>
    <w:p>
      <w:pPr>
        <w:spacing w:after="120" w:lineRule="exact" w:line="520"/>
        <w:ind w:firstLine="560"/>
      </w:pPr>
      <w:r>
        <w:rPr>
          <w:rFonts w:ascii="宋体" w:hAnsi="宋体" w:eastAsia="宋体"/>
          <w:sz w:val="28"/>
        </w:rPr>
        <w:t>质量控制贯穿全过程，材料进场实行双检制度，由专职质检员核对出厂合格证、检测报告后报监理审批，隐蔽工程须经三方联合验收签字方可覆盖。针对入户管小口径特性，施工中强化焊接质量监测，使用便携式红外测温仪监控热熔温度场变化，杜绝虚焊、夹渣等缺陷。关键节点如管道试压、闭水试验均按规范设定压力值与持续时间，记录完整数据备查。</w:t>
      </w:r>
    </w:p>
    <w:p>
      <w:pPr>
        <w:spacing w:after="120" w:lineRule="exact" w:line="520"/>
        <w:ind w:firstLine="560"/>
      </w:pPr>
      <w:r>
        <w:rPr>
          <w:rFonts w:ascii="宋体" w:hAnsi="宋体" w:eastAsia="宋体"/>
          <w:sz w:val="28"/>
        </w:rPr>
        <w:t>安全管理以预防为主，建立三级教育体系，新入场人员必须接受岗前培训并通过考核才能上岗。沟槽边缘设置硬质防护栏杆，夜间增设警示灯，机械设备操作人员持证上岗且每日班前检查设备状态。高空作业、动火作业等高风险环节实施专项许可管理，落实专人旁站监督，配备足量灭火器材和应急药箱。</w:t>
      </w:r>
    </w:p>
    <w:p>
      <w:pPr>
        <w:spacing w:after="120" w:lineRule="exact" w:line="520"/>
        <w:ind w:firstLine="560"/>
      </w:pPr>
      <w:r>
        <w:rPr>
          <w:rFonts w:ascii="宋体" w:hAnsi="宋体" w:eastAsia="宋体"/>
          <w:sz w:val="28"/>
        </w:rPr>
        <w:t>进度计划基于总工期214日历天倒排，划分为施工准备期（约15天）、主体施工期（约180天）、收尾调试期（约19天），设置月度里程碑目标，每周召开调度会分析偏差原因并动态优化资源配置。劳动力投入按施工阶段波动配置，高峰期配置钢筋工、焊工、普工等不少于30人，机械设备按工况与设计要求选配相应规格与数量，满足流水作业与峰值强度需要。</w:t>
      </w:r>
    </w:p>
    <w:p>
      <w:pPr>
        <w:spacing w:after="120" w:lineRule="exact" w:line="520"/>
        <w:ind w:firstLine="560"/>
      </w:pPr>
      <w:r>
        <w:rPr>
          <w:rFonts w:ascii="宋体" w:hAnsi="宋体" w:eastAsia="宋体"/>
          <w:sz w:val="28"/>
        </w:rPr>
        <w:t>高原地区低温环境对混凝土凝结速度与管材韧性有显著影响，我方将制定气候适应性措施，在冬季施工期间延长养护周期，采用保温棉包裹管口、搭建简易暖棚等方式提升作业面温度，保障工程质量不受季节波动干扰。同时加强现场扬尘治理，合理安排土方运输时间，减少对周边居民生活的影响，切实履行环保责任。</w:t>
      </w: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将根据工程量清单与施工进度计划，科学配置人力、设备与材料资源，确保各阶段作业面无缝衔接。人员按专业分工明确、持证上岗，设备选型匹配施工工艺需求，材料供应实行提前进场与批次检验双控机制，保障资源配置的合理性、及时性与可追溯性。</w:t>
      </w:r>
    </w:p>
    <w:p>
      <w:pPr>
        <w:pStyle w:val="Heading2"/>
      </w:pPr>
      <w:r>
        <w:rPr>
          <w:rFonts w:ascii="黑体" w:hAnsi="黑体" w:eastAsia="黑体"/>
          <w:b/>
          <w:sz w:val="28"/>
        </w:rPr>
        <w:t>8.1 人力资源配置计划</w:t>
      </w:r>
    </w:p>
    <w:p>
      <w:pPr>
        <w:spacing w:after="120" w:lineRule="exact" w:line="520"/>
        <w:ind w:firstLine="560"/>
      </w:pPr>
      <w:r>
        <w:rPr>
          <w:rFonts w:ascii="宋体" w:hAnsi="宋体" w:eastAsia="宋体"/>
          <w:sz w:val="28"/>
        </w:rPr>
        <w:t>我方将根据工程实际需求，按村域划分施工区段，动态配置专业施工人员，确保东庄村与上庄村同步推进、交叉作业不冲突。项目经理部设专职管理人员，现场作业层按管道铺设、阀门井砌筑、材料运输等工序分工明确，持证上岗率100%。劳动力计划以关键线路为主线，结合月度进度节点灵活调整，保障各阶段人力充足且不冗余。</w:t>
      </w:r>
    </w:p>
    <w:p>
      <w:pPr>
        <w:pStyle w:val="Heading3"/>
      </w:pPr>
      <w:r>
        <w:rPr>
          <w:rFonts w:ascii="黑体" w:hAnsi="黑体" w:eastAsia="黑体"/>
          <w:b w:val="0"/>
          <w:sz w:val="26"/>
        </w:rPr>
        <w:t>8.1.1 项目管理团队岗位设置与职责分工</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能力后逐步向支管和入户管延伸，避免资源闲置与交叉干扰。沟槽开挖按设计埋深要求实施，结合地形坡度调整开挖顺序，土方运输与回填同步进行，减少二次倒运损耗。</w:t>
      </w:r>
    </w:p>
    <w:p>
      <w:pPr>
        <w:spacing w:after="120" w:lineRule="exact" w:line="520"/>
        <w:ind w:firstLine="560"/>
      </w:pPr>
      <w:r>
        <w:rPr>
          <w:rFonts w:ascii="宋体" w:hAnsi="宋体" w:eastAsia="宋体"/>
          <w:sz w:val="28"/>
        </w:rPr>
        <w:t>管道铺设工艺根据地质情况灵活选用：在软土地基区采用砂垫层处理并设置混凝土基础，硬质岩层地段则直接铺管并用细砂回填至管顶以上0.5米；PE管材热熔连接严格执行加热时间、压力与冷却时长控制参数，每道焊口均做外观检查与气密性试验，确保接口无渗漏风险。阀门井布设遵循“集中布点、分散开挖”原则，合理划分作业面，同一区域井体平行施工以提升效率，同时保证井位间距满足规范最小距离要求。</w:t>
      </w:r>
    </w:p>
    <w:p>
      <w:pPr>
        <w:spacing w:after="120" w:lineRule="exact" w:line="520"/>
        <w:ind w:firstLine="560"/>
      </w:pPr>
      <w:r>
        <w:rPr>
          <w:rFonts w:ascii="宋体" w:hAnsi="宋体" w:eastAsia="宋体"/>
          <w:sz w:val="28"/>
        </w:rPr>
        <w:t>机械设备配置满足峰值强度需要，挖掘机、吊装设备、焊接机具等按工况与设计要求选配相应规格与数量，确保关键线路连续作业不受限。测量仪器配备全站仪、水准仪及水质检测仪，实现全过程精度控制与质量验证，尤其对埋地管道高程、坡度、闭水试验结果进行实时监测记录。劳动力投入随施工阶段动态调整，高峰期安排熟练技工集中作业，保障小口径PE管连接、阀门井砌筑等关键工序质量稳定可控。</w:t>
      </w:r>
    </w:p>
    <w:p>
      <w:pPr>
        <w:spacing w:after="120" w:lineRule="exact" w:line="520"/>
        <w:ind w:firstLine="560"/>
      </w:pPr>
      <w:r>
        <w:rPr>
          <w:rFonts w:ascii="宋体" w:hAnsi="宋体" w:eastAsia="宋体"/>
          <w:sz w:val="28"/>
        </w:rPr>
        <w:t>进度计划在招标工期内划分为三个阶段：施工准备期（含临建搭建、材料进场、技术交底）、主体施工期（干管→支管→入户管依次展开）及收尾调试期（试压冲洗、验收移交），设置月度节点目标并配套奖惩机制，确保总工期214日历天内如期交付。针对高原地区低温气候影响，制定冬季施工专项预案，如延长混凝土养护时间、增设保温棚、使用早强剂等措施，防止冻害导致结构缺陷。</w:t>
      </w:r>
    </w:p>
    <w:p>
      <w:pPr>
        <w:spacing w:after="120" w:lineRule="exact" w:line="520"/>
        <w:ind w:firstLine="560"/>
      </w:pPr>
      <w:r>
        <w:rPr>
          <w:rFonts w:ascii="宋体" w:hAnsi="宋体" w:eastAsia="宋体"/>
          <w:sz w:val="28"/>
        </w:rPr>
        <w:t>质量安全控制贯穿施工全过程，材料进场实行“三检制”，即自检、专检、报验，所有管材、阀门、配件均提供出厂合格证与第三方检测报告，符合GB5749生活饮用水卫生标准。隐蔽工程严格执行“先自检、再报验、后覆盖”流程，影像资料同步留存备查，杜绝未经验收擅自隐蔽行为。安全文明施工方面，建立专职安全管理网络，落实岗位责任制，施工现场设置警示标识与围挡设施，沟槽边坡采取支护加固措施，防止塌方事故，夜间施工严格审批程序，降低扰民风险。</w:t>
      </w:r>
    </w:p>
    <w:p>
      <w:pPr>
        <w:spacing w:after="120" w:lineRule="exact" w:line="520"/>
        <w:ind w:firstLine="560"/>
      </w:pPr>
      <w:r>
        <w:rPr>
          <w:rFonts w:ascii="宋体" w:hAnsi="宋体" w:eastAsia="宋体"/>
          <w:sz w:val="28"/>
        </w:rPr>
        <w:t>环保措施重点围绕水土保持与废弃物管理开展，临时便道铺设草袋防护，开挖面及时覆绿或撒播草籽，减少裸露地表侵蚀；施工废水经沉淀池处理达标后再排放，严禁直排农田或水源地；管材包装物、泥浆废料分类收集，统一清运至指定消纳点，杜绝随意倾倒现象。项目团队将定期开展安全培训与应急演练，提高全员风险防范意识，确保工程建设平稳高效推进。</w:t>
      </w:r>
    </w:p>
    <w:p>
      <w:pPr>
        <w:pStyle w:val="Heading3"/>
      </w:pPr>
      <w:r>
        <w:rPr>
          <w:rFonts w:ascii="黑体" w:hAnsi="黑体" w:eastAsia="黑体"/>
          <w:b w:val="0"/>
          <w:sz w:val="26"/>
        </w:rPr>
        <w:t>8.1.2 施工现场作业人员数量及专业结构匹配方案</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能力后再向支管与入户延伸，避免资源闲置和交叉干扰。沟槽开挖按设计埋深要求实施，结合地形起伏合理调整坡度，防止积水或流速不均导致管道冲刷。土方开挖后立即进行边坡支护处理，人工开挖时设置临时挡板并配备专职安全员巡查，防止塌方事故。</w:t>
      </w:r>
    </w:p>
    <w:p>
      <w:pPr>
        <w:spacing w:after="120" w:lineRule="exact" w:line="520"/>
        <w:ind w:firstLine="560"/>
      </w:pPr>
      <w:r>
        <w:rPr>
          <w:rFonts w:ascii="宋体" w:hAnsi="宋体" w:eastAsia="宋体"/>
          <w:sz w:val="28"/>
        </w:rPr>
        <w:t>针对不同管径与材质的管道铺设，制定差异化工艺方案：DN110及以上规格PE管采用热熔对接连接，严格控制加热温度与时间参数，保证接口强度；小口径DN32以下管道使用电熔连接，确保密封性符合GB/T13663标准。阀门井布设遵循“集中布点、分散覆盖”原则，在村庄道路交汇处、地形转折点等关键位置优先布置，便于后期检修管理。井体结构根据地质情况选用现浇混凝土或预制装配式形式，基础处理满足承载力要求，防水层施工前进行闭水试验，合格后方可回填。</w:t>
      </w:r>
    </w:p>
    <w:p>
      <w:pPr>
        <w:spacing w:after="120" w:lineRule="exact" w:line="520"/>
        <w:ind w:firstLine="560"/>
      </w:pPr>
      <w:r>
        <w:rPr>
          <w:rFonts w:ascii="宋体" w:hAnsi="宋体" w:eastAsia="宋体"/>
          <w:sz w:val="28"/>
        </w:rPr>
        <w:t>机械设备配置以满足峰值强度为核心目标，挖掘机、吊装设备按作业面数量动态调配，焊接机具与测量仪器配套齐全，保障施工连续性和精度。劳动力投入随施工阶段变化灵活调整，主体施工期配置专业技工与普工比例为1:2.5，高峰期保持关键岗位持证上岗率100%，杜绝无证操作现象。材料进场严格执行报验程序，所有管材、阀门、井盖等均附出厂合格证明，并由监理见证取样送检，不合格品坚决退场。</w:t>
      </w:r>
    </w:p>
    <w:p>
      <w:pPr>
        <w:spacing w:after="120" w:lineRule="exact" w:line="520"/>
        <w:ind w:firstLine="560"/>
      </w:pPr>
      <w:r>
        <w:rPr>
          <w:rFonts w:ascii="宋体" w:hAnsi="宋体" w:eastAsia="宋体"/>
          <w:sz w:val="28"/>
        </w:rPr>
        <w:t>质量控制贯穿全过程，隐蔽工程实行“三检制”（自检、互检、专检），每道工序完成后由质检员签字确认方可进入下一道工序。特别是埋地管道回填前必须进行压力测试和渗漏检查，确保系统运行稳定。施工过程中同步做好影像资料留存，记录沟槽开挖深度、回填压实度、接口焊接状态等关键节点信息，实现全过程可追溯。</w:t>
      </w:r>
    </w:p>
    <w:p>
      <w:pPr>
        <w:spacing w:after="120" w:lineRule="exact" w:line="520"/>
        <w:ind w:firstLine="560"/>
      </w:pPr>
      <w:r>
        <w:rPr>
          <w:rFonts w:ascii="宋体" w:hAnsi="宋体" w:eastAsia="宋体"/>
          <w:sz w:val="28"/>
        </w:rPr>
        <w:t>安全管理方面，建立项目部全员责任制，每日班前会强调风险点识别，重点防范沟槽坍塌、机械伤害、触电等常见事故。施工现场设置醒目的警示标识，夜间作业区域照明充足，临时用电线路规范敷设，配电箱加锁并专人管理。环保措施落实到每个班组，施工废水集中沉淀后排入指定排水渠，废渣分类清运至指定地点，减少对周边农田与水源的影响。</w:t>
      </w:r>
    </w:p>
    <w:p>
      <w:pPr>
        <w:spacing w:after="120" w:lineRule="exact" w:line="520"/>
        <w:ind w:firstLine="560"/>
      </w:pPr>
      <w:r>
        <w:rPr>
          <w:rFonts w:ascii="宋体" w:hAnsi="宋体" w:eastAsia="宋体"/>
          <w:sz w:val="28"/>
        </w:rPr>
        <w:t>进度计划以总工期214日历天倒排，划分为施工准备期、主体施工期、收尾调试期三个阶段，每月设定明确里程碑节点，如干管完工、支管贯通、入户安装完成等，通过周例会跟踪偏差并及时纠偏。遇高原地区低温天气时，采取保温棚覆盖、热水拌合混凝土等方式保障施工质量，确保关键线路不受影响。</w:t>
      </w:r>
    </w:p>
    <w:p>
      <w:pPr>
        <w:pStyle w:val="Heading2"/>
      </w:pPr>
      <w:r>
        <w:rPr>
          <w:rFonts w:ascii="黑体" w:hAnsi="黑体" w:eastAsia="黑体"/>
          <w:b/>
          <w:sz w:val="28"/>
        </w:rPr>
        <w:t>8.2 主要施工设备配备计划</w:t>
      </w:r>
    </w:p>
    <w:p>
      <w:pPr>
        <w:spacing w:after="120" w:lineRule="exact" w:line="520"/>
        <w:ind w:firstLine="560"/>
      </w:pPr>
      <w:r>
        <w:rPr>
          <w:rFonts w:ascii="宋体" w:hAnsi="宋体" w:eastAsia="宋体"/>
          <w:sz w:val="28"/>
        </w:rPr>
        <w:t>我方针对本工程特点，制定主要施工设备配备计划，确保设备类型、数量与施工进度、作业面匹配。根据配水干管、支管及入户管分段施工需求，合理配置挖掘机、吊装机、焊接设备等专用机械，并按村域划分作业区动态调配资源，保障各工序连续高效推进。所有设备均满足高原地区低温工况要求，进场前完成调试与标定，确保施工过程稳定可控。</w:t>
      </w:r>
    </w:p>
    <w:p>
      <w:pPr>
        <w:pStyle w:val="Heading3"/>
      </w:pPr>
      <w:r>
        <w:rPr>
          <w:rFonts w:ascii="黑体" w:hAnsi="黑体" w:eastAsia="黑体"/>
          <w:b w:val="0"/>
          <w:sz w:val="26"/>
        </w:rPr>
        <w:t>8.2.1 管道铺设专用设备清单（挖掘机、吊装机、焊接设备等）</w:t>
      </w:r>
    </w:p>
    <w:p>
      <w:pPr>
        <w:spacing w:after="120" w:lineRule="exact" w:line="520"/>
        <w:ind w:firstLine="560"/>
      </w:pPr>
      <w:r>
        <w:rPr>
          <w:rFonts w:ascii="宋体" w:hAnsi="宋体" w:eastAsia="宋体"/>
          <w:sz w:val="28"/>
        </w:rPr>
        <w:t>我方在本工程中将建立以施工组织为核心、资源配置为支撑、进度控制为主线的系统化管理体系，确保项目高质量按期完成。资源配备计划作为技术方案的重要组成部分，涵盖人力资源、机械设备与材料供应三大维度，均围绕关键线路和高峰作业面进行动态优化配置。</w:t>
      </w:r>
    </w:p>
    <w:p>
      <w:pPr>
        <w:spacing w:after="120" w:lineRule="exact" w:line="520"/>
        <w:ind w:firstLine="560"/>
      </w:pPr>
      <w:r>
        <w:rPr>
          <w:rFonts w:ascii="宋体" w:hAnsi="宋体" w:eastAsia="宋体"/>
          <w:sz w:val="28"/>
        </w:rPr>
        <w:t>人力资源配置上，我方将组建专业化施工团队，项目经理由具备水利水电二级建造师资格且有类似农村供水项目经验者担任，技术负责人持中级以上职称并熟悉PE管材施工工艺。现场管理人员包括专职安全员、质量员、施工员各1人，均持证上岗，并实行岗位责任制与每日班前交底制度。根据施工阶段划分，初期投入测量放线人员4名、土方开挖班组6人；主体施工期配置管道铺设组12人（含焊接工3人）、阀门井砌筑组8人、机械操作手5人；收尾阶段则集中调配劳动力完成回填压实、标识设置及竣工资料整理工作，总人数控制在40人以内，保持人均效率最大化，同时满足连续作业需求。</w:t>
      </w:r>
    </w:p>
    <w:p>
      <w:pPr>
        <w:spacing w:after="120" w:lineRule="exact" w:line="520"/>
        <w:ind w:firstLine="560"/>
      </w:pPr>
      <w:r>
        <w:rPr>
          <w:rFonts w:ascii="宋体" w:hAnsi="宋体" w:eastAsia="宋体"/>
          <w:sz w:val="28"/>
        </w:rPr>
        <w:t>机械设备配置方面，我方将依据地质条件与施工节奏灵活选配设备组合。沟槽开挖采用小型挖掘机配合人工修坡方式，视土质情况决定是否增设临时支护措施；吊装作业使用2台履带式起重机（额定起重量≥10吨）保障管材平稳入槽，避免磕碰损伤；焊接施工配备热熔对接机不少于3台，确保小口径PE管接口密封性达标。测量仪器选用全站仪、水准仪各一套，用于高程控制与轴线定位，检测设备包括压力测试泵、电导率仪等，满足隐蔽验收与水质监测需要。所有设备均按工况与设计要求选配相应规格与数量，保证流水作业与峰值强度下的连续供给能力。</w:t>
      </w:r>
    </w:p>
    <w:p>
      <w:pPr>
        <w:spacing w:after="120" w:lineRule="exact" w:line="520"/>
        <w:ind w:firstLine="560"/>
      </w:pPr>
      <w:r>
        <w:rPr>
          <w:rFonts w:ascii="宋体" w:hAnsi="宋体" w:eastAsia="宋体"/>
          <w:sz w:val="28"/>
        </w:rPr>
        <w:t>材料供应保障体系严格执行进场检验程序，所有管材、阀门、井盖等主材均提前采购至指定仓库，按批次报验合格后方可投入使用。PE管材执行GB/T13663标准，每批提供出厂合格证及第三方检测报告，现场取样复检比例不低于5%。阀门井砌筑用砖、水泥、砂石料均来自正规供应商，严禁使用过期或不合格产品。材料运输采用专用车辆分段配送，避免二次搬运损耗，施工现场设立专用堆放区，分类码放并做好防雨防晒处理，防止因环境因素影响性能指标。</w:t>
      </w:r>
    </w:p>
    <w:p>
      <w:pPr>
        <w:spacing w:after="120" w:lineRule="exact" w:line="520"/>
        <w:ind w:firstLine="560"/>
      </w:pPr>
      <w:r>
        <w:rPr>
          <w:rFonts w:ascii="宋体" w:hAnsi="宋体" w:eastAsia="宋体"/>
          <w:sz w:val="28"/>
        </w:rPr>
        <w:t>资源配置过程中注重协同联动机制建设，建立“日调度、周平衡、月评估”的动态调整流程。每日召开生产例会，通报当日任务完成情况与次日安排；每周汇总人力、设备、材料消耗数据，分析偏差原因并制定纠偏措施；每月对照进度计划节点进行绩效评价，及时优化资源配置策略。特别是在东庄村干管先行施工阶段，重点保障挖掘机、吊车、焊机等关键设备优先投入，形成多点同步推进局面，提升整体施工效率。</w:t>
      </w:r>
    </w:p>
    <w:p>
      <w:pPr>
        <w:spacing w:after="120" w:lineRule="exact" w:line="520"/>
        <w:ind w:firstLine="560"/>
      </w:pPr>
      <w:r>
        <w:rPr>
          <w:rFonts w:ascii="宋体" w:hAnsi="宋体" w:eastAsia="宋体"/>
          <w:sz w:val="28"/>
        </w:rPr>
        <w:t>针对高原地区气候特点，我方将在低温时段适当延长作业时间，避开极端天气开展室外作业，并对PE管材采取保温包裹措施防止脆裂。同时，在村庄道路穿越区域设置警示标志与临时围挡，减少对居民出行干扰，体现文明施工水平。通过上述精细化管理手段，我方能够实现资源高效利用与过程可控，确保工程质量和进度双达标，最终交付符合《生活饮用水卫生标准》GB5749要求的优质供水设施。</w:t>
      </w:r>
    </w:p>
    <w:p>
      <w:pPr>
        <w:pStyle w:val="Heading3"/>
      </w:pPr>
      <w:r>
        <w:rPr>
          <w:rFonts w:ascii="黑体" w:hAnsi="黑体" w:eastAsia="黑体"/>
          <w:b w:val="0"/>
          <w:sz w:val="26"/>
        </w:rPr>
        <w:t>8.2.2 测量与检测仪器配置方案（全站仪、水平仪、水质检测仪）</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能力后逐步向支管和入户管延伸，避免资源闲置与交叉干扰。沟槽开挖按设计坡度放线，结合地质情况合理选择人工或机械开挖工艺，土方回填分层夯实至压实度满足规范要求，每层厚度控制在30cm以内并设置检测点位，确保密实均匀。</w:t>
      </w:r>
    </w:p>
    <w:p>
      <w:pPr>
        <w:spacing w:after="120" w:lineRule="exact" w:line="520"/>
        <w:ind w:firstLine="560"/>
      </w:pPr>
      <w:r>
        <w:rPr>
          <w:rFonts w:ascii="宋体" w:hAnsi="宋体" w:eastAsia="宋体"/>
          <w:sz w:val="28"/>
        </w:rPr>
        <w:t>管道铺设过程中，根据地形起伏调整埋深与坡度，对高差较大区域采取局部抬高或降低处理，保障水流顺畅无滞留。PE管材连接采用热熔对接工艺，严格控制加热温度与时间参数，接口冷却后进行外观检查与压力测试，防止因密封不良引发渗漏风险。阀门井布设遵循“集中布点、分散覆盖”原则，井体基础先做垫层处理再浇筑混凝土，钢筋绑扎符合设计图纸要求，模板支设牢固不跑模，混凝土振捣充分避免蜂窝麻面，拆模后及时洒水养护不少于7天，防止早期裂缝产生。</w:t>
      </w:r>
    </w:p>
    <w:p>
      <w:pPr>
        <w:spacing w:after="120" w:lineRule="exact" w:line="520"/>
        <w:ind w:firstLine="560"/>
      </w:pPr>
      <w:r>
        <w:rPr>
          <w:rFonts w:ascii="宋体" w:hAnsi="宋体" w:eastAsia="宋体"/>
          <w:sz w:val="28"/>
        </w:rPr>
        <w:t>质量控制贯穿全过程，材料进场执行双检制度，管材、阀门等主要构件均提供出厂合格证与第三方检测报告，现场抽样复检比例不低于10%，不合格品坚决退场。隐蔽工程实施工序报验制，埋地管道回填前须经监理单位验收签字确认，方可进入下一道工序。关键节点如顶管穿越公路、定向钻孔段设置专项施工方案，提前探测地下管线分布，制定应急预案，防止误挖造成事故。</w:t>
      </w:r>
    </w:p>
    <w:p>
      <w:pPr>
        <w:spacing w:after="120" w:lineRule="exact" w:line="520"/>
        <w:ind w:firstLine="560"/>
      </w:pPr>
      <w:r>
        <w:rPr>
          <w:rFonts w:ascii="宋体" w:hAnsi="宋体" w:eastAsia="宋体"/>
          <w:sz w:val="28"/>
        </w:rPr>
        <w:t>安全文明施工方面，沟槽周边设置硬质围挡与警示标识，夜间施工配备足够照明设备，临边作业人员佩戴安全带，吊装作业划定警戒区专人指挥。施工现场设立专职安全员每日巡查，重点监控机械设备运行状态与用电线路绝缘性能，杜绝违章操作。环保措施落实到位，施工废水经沉淀池过滤后排入指定地点，建筑垃圾分类清运至指定消纳场，减少扬尘污染，保护周边农田生态环境。</w:t>
      </w:r>
    </w:p>
    <w:p>
      <w:pPr>
        <w:spacing w:after="120" w:lineRule="exact" w:line="520"/>
        <w:ind w:firstLine="560"/>
      </w:pPr>
      <w:r>
        <w:rPr>
          <w:rFonts w:ascii="宋体" w:hAnsi="宋体" w:eastAsia="宋体"/>
          <w:sz w:val="28"/>
        </w:rPr>
        <w:t>进度计划以总工期214日历天为基础倒排，划分为施工准备期、主体施工期与收尾调试期三个阶段。其中施工准备期约20天，完成场地平整、测量放线与临时设施搭建；主体施工期约170天，按村域划分作业面同步推进，高峰期配置满足峰值强度的机械组合与劳动力梯队；收尾调试期约24天，完成竣工资料整理、系统试压冲洗与水质检测，确保交付时达到生活饮用水卫生标准。资源配置动态调整，根据工程量变化实时优化人力投入与设备调度频率，保证关键线路不受阻滞。</w:t>
      </w:r>
    </w:p>
    <w:p>
      <w:pPr>
        <w:spacing w:after="120" w:lineRule="exact" w:line="520"/>
        <w:ind w:firstLine="560"/>
      </w:pPr>
      <w:r>
        <w:rPr>
          <w:rFonts w:ascii="宋体" w:hAnsi="宋体" w:eastAsia="宋体"/>
          <w:sz w:val="28"/>
        </w:rPr>
        <w:t>针对高原地区气候特点，冬季低温时段采取保温覆盖与加热养护措施，防止混凝土受冻影响强度发展；雨季加强排水系统布设，避免基坑积水影响作业安全。若遇突发地质异常或外部协调问题，立即启动应急响应机制，通过增加施工班组、延长作业时间等方式补足延误工期，确保整体进度可控可调。</w:t>
      </w:r>
    </w:p>
    <w:p>
      <w:pPr>
        <w:pStyle w:val="Heading2"/>
      </w:pPr>
      <w:r>
        <w:rPr>
          <w:rFonts w:ascii="黑体" w:hAnsi="黑体" w:eastAsia="黑体"/>
          <w:b/>
          <w:sz w:val="28"/>
        </w:rPr>
        <w:t>8.3 材料供应保障措施</w:t>
      </w:r>
    </w:p>
    <w:p>
      <w:pPr>
        <w:spacing w:after="120" w:lineRule="exact" w:line="520"/>
        <w:ind w:firstLine="560"/>
      </w:pPr>
      <w:r>
        <w:rPr>
          <w:rFonts w:ascii="宋体" w:hAnsi="宋体" w:eastAsia="宋体"/>
          <w:sz w:val="28"/>
        </w:rPr>
        <w:t>我方将围绕管材、阀门等关键材料的采购、运输、进场检验及存储全过程，建立闭环式供应保障机制。严格执行材料报验程序，确保每批次管材符合GB/T13663及GB5749标准，实施“双台账+影像记录”可追溯管理，杜绝不合格品进入施工现场。根据施工进度动态调整材料进场计划，合理设置临时堆放区，避免因供应延误或保管不当影响工期与质量。</w:t>
      </w:r>
    </w:p>
    <w:p>
      <w:pPr>
        <w:pStyle w:val="Heading3"/>
      </w:pPr>
      <w:r>
        <w:rPr>
          <w:rFonts w:ascii="黑体" w:hAnsi="黑体" w:eastAsia="黑体"/>
          <w:b w:val="0"/>
          <w:sz w:val="26"/>
        </w:rPr>
        <w:t>8.3.1 配水干管、支管及入户管材进场计划与质量控制流程</w:t>
      </w:r>
    </w:p>
    <w:p>
      <w:pPr>
        <w:spacing w:after="120" w:lineRule="exact" w:line="520"/>
        <w:ind w:firstLine="560"/>
      </w:pPr>
      <w:r>
        <w:rPr>
          <w:rFonts w:ascii="宋体" w:hAnsi="宋体" w:eastAsia="宋体"/>
          <w:sz w:val="28"/>
        </w:rPr>
        <w:t>我方针对本工程特点，制定如下施工方案与技术措施，确保各阶段作业有序衔接、质量可控、安全受控。</w:t>
      </w:r>
    </w:p>
    <w:p>
      <w:pPr>
        <w:spacing w:after="120" w:lineRule="exact" w:line="520"/>
        <w:ind w:firstLine="560"/>
      </w:pPr>
      <w:r>
        <w:rPr>
          <w:rFonts w:ascii="宋体" w:hAnsi="宋体" w:eastAsia="宋体"/>
          <w:sz w:val="28"/>
        </w:rPr>
        <w:t>(1) 管道铺设施工采用分段流水作业方式，根据地形条件划分作业面，优先完成东庄村主干管施工以形成通水能力。配水干管按设计埋深（一般不小于1.2米）开挖沟槽，土方采用机械配合人工清理至设计标高后进行基础处理；支管及入户管则依据村庄道路分布情况，合理安排穿村段与田间段的施工顺序，避免交叉干扰。所有沟槽开挖边坡均按规范设置临时支护结构，防止塌方风险。</w:t>
      </w:r>
    </w:p>
    <w:p>
      <w:pPr>
        <w:spacing w:after="120" w:lineRule="exact" w:line="520"/>
        <w:ind w:firstLine="560"/>
      </w:pPr>
      <w:r>
        <w:rPr>
          <w:rFonts w:ascii="宋体" w:hAnsi="宋体" w:eastAsia="宋体"/>
          <w:sz w:val="28"/>
        </w:rPr>
        <w:t>(2) 阀门井布设严格依照设计图纸定位，结合现场实际地形调整位置偏差，确保不影响周边居民出行与耕地利用。井体采用砖砌或预制混凝土结构，基础须夯实并做C15垫层，墙体砌筑砂浆强度不低于M7.5，内壁抹灰应满足防渗要求，外侧回填时分层压实，每层厚度不超过30cm，密实度达到90%以上。对于穿越公路、农田等区域的阀门井，增设钢筋混凝土支墩加强稳定性，并做好防沉降处理。</w:t>
      </w:r>
    </w:p>
    <w:p>
      <w:pPr>
        <w:spacing w:after="120" w:lineRule="exact" w:line="520"/>
        <w:ind w:firstLine="560"/>
      </w:pPr>
      <w:r>
        <w:rPr>
          <w:rFonts w:ascii="宋体" w:hAnsi="宋体" w:eastAsia="宋体"/>
          <w:sz w:val="28"/>
        </w:rPr>
        <w:t>(3) 材料进场实行全数检验制度，PE管材必须提供出厂合格证、第三方检测报告，重点核查原料等级（符合GB/T13663标准）、环刚度指标及耐压性能，不合格品一律退场。阀门、三通、弯头等配件同步检查外观质量与规格一致性，严禁使用非标产品。管材堆放场地平整硬化，分类标识清晰，远离火源和重物撞击，防止老化变形。</w:t>
      </w:r>
    </w:p>
    <w:p>
      <w:pPr>
        <w:spacing w:after="120" w:lineRule="exact" w:line="520"/>
        <w:ind w:firstLine="560"/>
      </w:pPr>
      <w:r>
        <w:rPr>
          <w:rFonts w:ascii="宋体" w:hAnsi="宋体" w:eastAsia="宋体"/>
          <w:sz w:val="28"/>
        </w:rPr>
        <w:t>(4) 关键工序实施过程控制：管道焊接采用热熔对接工艺，焊口需经无损探伤抽检（比例不少于10%），确保接口密封性良好；防腐层施工前清除表面浮锈、油污，涂刷底漆后按规范缠绕胶带，搭接宽度不少于50mm，固化时间充足后再行下一道工序。隐蔽工程在回填前由监理单位组织验收，记录完整、影像资料齐全，作为竣工资料组成部分。</w:t>
      </w:r>
    </w:p>
    <w:p>
      <w:pPr>
        <w:spacing w:after="120" w:lineRule="exact" w:line="520"/>
        <w:ind w:firstLine="560"/>
      </w:pPr>
      <w:r>
        <w:rPr>
          <w:rFonts w:ascii="宋体" w:hAnsi="宋体" w:eastAsia="宋体"/>
          <w:sz w:val="28"/>
        </w:rPr>
        <w:t>(5) 施工过程中严格执行安全生产责任制，设立专职安全员每日巡查施工现场，重点防范沟槽坍塌、机械伤害、触电事故等常见隐患。夜间施工照明设施齐全，交通警示标志明显，涉及村民房屋附近作业时提前沟通协调，减少扰民影响。特种作业人员持证上岗，操作规程上墙公示，杜绝违章指挥和违规操作行为。</w:t>
      </w:r>
    </w:p>
    <w:p>
      <w:pPr>
        <w:spacing w:after="120" w:lineRule="exact" w:line="520"/>
        <w:ind w:firstLine="560"/>
      </w:pPr>
      <w:r>
        <w:rPr>
          <w:rFonts w:ascii="宋体" w:hAnsi="宋体" w:eastAsia="宋体"/>
          <w:sz w:val="28"/>
        </w:rPr>
        <w:t>(6) 为应对高原地区低温天气对施工进度的影响，我方将在冬季来临前储备足够保温材料，如聚氨酯泡沫板、草袋覆盖物等，用于管道保温及临时防护。同时优化施工组织，将部分室外作业调整至晴好时段进行，必要时采取局部加热措施保障焊接质量，确保工期不受气候因素显著延误。</w:t>
      </w:r>
    </w:p>
    <w:p>
      <w:pPr>
        <w:spacing w:after="120" w:lineRule="exact" w:line="520"/>
        <w:ind w:firstLine="560"/>
      </w:pPr>
      <w:r>
        <w:rPr>
          <w:rFonts w:ascii="宋体" w:hAnsi="宋体" w:eastAsia="宋体"/>
          <w:sz w:val="28"/>
        </w:rPr>
        <w:t>(7) 多种施工方法灵活选用：当遇到地质松软或地下水位较高地段时，优先采用钢板桩支护或轻型降水井辅助施工；若存在地下障碍物（如旧管线、电缆），先通过探测设备精确定位再决定是否改线或人工开挖；对于小口径PE管连接，视现场条件选择热熔或电熔方式，保证接口牢固可靠，杜绝因安装不当引发漏水问题。</w:t>
      </w:r>
    </w:p>
    <w:p>
      <w:pPr>
        <w:spacing w:after="120" w:lineRule="exact" w:line="520"/>
        <w:ind w:firstLine="560"/>
      </w:pPr>
      <w:r>
        <w:rPr>
          <w:rFonts w:ascii="宋体" w:hAnsi="宋体" w:eastAsia="宋体"/>
          <w:sz w:val="28"/>
        </w:rPr>
        <w:t>(8) 质量管控贯穿全过程，建立“自检—互检—专检”三级体系，每道工序完成后由班组长初验，项目部质检员复核，最后报监理工程师确认。隐蔽工程未经验收不得进入下一环节，关键节点设置质量控制点（如管道试压、闭水试验、阀门井闭水测试），留痕管理，责任可追溯。</w:t>
      </w:r>
    </w:p>
    <w:p>
      <w:pPr>
        <w:spacing w:after="120" w:lineRule="exact" w:line="520"/>
        <w:ind w:firstLine="560"/>
      </w:pPr>
      <w:r>
        <w:rPr>
          <w:rFonts w:ascii="宋体" w:hAnsi="宋体" w:eastAsia="宋体"/>
          <w:sz w:val="28"/>
        </w:rPr>
        <w:t>(9) 进度计划以招标工期内划分为三个阶段：施工准备期（含临建搭建、材料进场、测量放线）、主体施工期（干管、支管、入户管同步推进）、收尾调试期（阀门井整修、系统冲洗、试运行）。每月设定里程碑目标，动态调整资源配置，保持劳动力、机械设备与工程量匹配，确保关键线路始终处于受控状态。</w:t>
      </w:r>
    </w:p>
    <w:p>
      <w:pPr>
        <w:spacing w:after="120" w:lineRule="exact" w:line="520"/>
        <w:ind w:firstLine="560"/>
      </w:pPr>
      <w:r>
        <w:rPr>
          <w:rFonts w:ascii="宋体" w:hAnsi="宋体" w:eastAsia="宋体"/>
          <w:sz w:val="28"/>
        </w:rPr>
        <w:t>(10) 我方承诺投入满足峰值强度需要的机械设备组合，包括挖掘机、吊车、焊接机、水平仪、全站仪等，配备专人维护保养，保证设备完好率不低于95%。施工期间定期开展应急演练，完善突发状况下的响应机制，特别是管道破裂、井体渗漏、人员受伤等情况的快速处置流程，提升整体抗风险能力。</w:t>
      </w: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项目施工过程中可能遇到的各类风险，建立分级识别与动态管控机制，重点围绕地质条件不确定性、管道埋深不足、阀门井渗漏及第三方破坏等关键风险点，制定可执行的预防措施和应急处置流程。通过提前布设地下管线探测、强化隐蔽工程验收、落实专项支护方案及设置警示标识，确保施工安全可控、质量达标、进度不受影响。</w:t>
      </w:r>
    </w:p>
    <w:p>
      <w:pPr>
        <w:pStyle w:val="Heading2"/>
      </w:pPr>
      <w:r>
        <w:rPr>
          <w:rFonts w:ascii="黑体" w:hAnsi="黑体" w:eastAsia="黑体"/>
          <w:b/>
          <w:sz w:val="28"/>
        </w:rPr>
        <w:t>9.1 供水管网施工风险识别与分级管控</w:t>
      </w:r>
    </w:p>
    <w:p>
      <w:pPr>
        <w:spacing w:after="120" w:lineRule="exact" w:line="520"/>
        <w:ind w:firstLine="560"/>
      </w:pPr>
      <w:r>
        <w:rPr>
          <w:rFonts w:ascii="宋体" w:hAnsi="宋体" w:eastAsia="宋体"/>
          <w:sz w:val="28"/>
        </w:rPr>
        <w:t>我方针对供水管网施工风险实施动态识别与分级管控机制，围绕地质条件不确定性、埋深控制偏差、第三方破坏等核心风险点，制定预防为主、过程可控的应对策略。通过施工前专项勘察、作业面风险预判、隐蔽工程节点复核及应急响应联动，确保各类风险在萌芽阶段被识别并有效处置，保障工程安全推进与质量达标。</w:t>
      </w:r>
    </w:p>
    <w:p>
      <w:pPr>
        <w:pStyle w:val="Heading3"/>
      </w:pPr>
      <w:r>
        <w:rPr>
          <w:rFonts w:ascii="黑体" w:hAnsi="黑体" w:eastAsia="黑体"/>
          <w:b w:val="0"/>
          <w:sz w:val="26"/>
        </w:rPr>
        <w:t>9.1.1 地质条件不确定性应对策略（含软基处理预案）</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根据地形起伏与村庄分布合理划分作业区段，优先完成东庄村主干管网施工，形成辐射效应带动支管和入户管同步展开。沟槽开挖前完成测量放线与地下障碍物探测，明确管线走向与埋深控制点，避免交叉干扰；土方开挖按设计坡比实施，遇软弱地基时立即启动专项处理预案，采用砂石换填或水泥搅拌桩加固措施提升承载力，防止塌方风险。</w:t>
      </w:r>
    </w:p>
    <w:p>
      <w:pPr>
        <w:spacing w:after="120" w:lineRule="exact" w:line="520"/>
        <w:ind w:firstLine="560"/>
      </w:pPr>
      <w:r>
        <w:rPr>
          <w:rFonts w:ascii="宋体" w:hAnsi="宋体" w:eastAsia="宋体"/>
          <w:sz w:val="28"/>
        </w:rPr>
        <w:t>管道铺设过程中，针对不同管径与压力等级选用适宜连接工艺：DN110及以上PE管采用热熔对接技术，DN90以下则使用电熔连接，每道接口均进行外观检查与气密性试验，确保无渗漏隐患。阀门井布设严格遵循设计图纸定位，基础施工完成后进行闭水试验验证结构完整性，混凝土浇筑过程控制振捣密实度与养护时间，防止裂缝产生。所有隐蔽工程在回填前由监理单位逐项验收合格后方可覆盖，留存影像资料作为质量追溯依据。</w:t>
      </w:r>
    </w:p>
    <w:p>
      <w:pPr>
        <w:spacing w:after="120" w:lineRule="exact" w:line="520"/>
        <w:ind w:firstLine="560"/>
      </w:pPr>
      <w:r>
        <w:rPr>
          <w:rFonts w:ascii="宋体" w:hAnsi="宋体" w:eastAsia="宋体"/>
          <w:sz w:val="28"/>
        </w:rPr>
        <w:t>机械设备配置满足峰值强度需要，挖掘机、吊装设备、焊接机具按工况选配相应规格与数量，确保连续作业能力；测量仪器配备全站仪、水准仪等高精度设备，用于轴线复核与标高控制。劳动力投入动态调整，关键工序如顶管穿越、定向钻孔设置专人盯控，保障施工效率与安全双重达标。材料进场执行“三检制”，即自检、专检、报验，管材、阀门等主要构件查验出厂合格证、检测报告，并现场抽样送检，杜绝不合格品流入施工现场。</w:t>
      </w:r>
    </w:p>
    <w:p>
      <w:pPr>
        <w:spacing w:after="120" w:lineRule="exact" w:line="520"/>
        <w:ind w:firstLine="560"/>
      </w:pPr>
      <w:r>
        <w:rPr>
          <w:rFonts w:ascii="宋体" w:hAnsi="宋体" w:eastAsia="宋体"/>
          <w:sz w:val="28"/>
        </w:rPr>
        <w:t>进度计划以214日历天为总目标倒排工期，在施工准备期完成临时设施搭建、人员培训及设备调试；主体施工期内实现配水干管全线贯通、支管网络成型、入户管逐步延伸；收尾阶段集中开展系统试压、冲洗消毒、竣工资料整理等工作。每月设定节点目标并纳入考核机制，对滞后部位及时优化资源配置，必要时增加夜班作业频次应对高原地区低温影响，保证整体节奏可控。</w:t>
      </w:r>
    </w:p>
    <w:p>
      <w:pPr>
        <w:spacing w:after="120" w:lineRule="exact" w:line="520"/>
        <w:ind w:firstLine="560"/>
      </w:pPr>
      <w:r>
        <w:rPr>
          <w:rFonts w:ascii="宋体" w:hAnsi="宋体" w:eastAsia="宋体"/>
          <w:sz w:val="28"/>
        </w:rPr>
        <w:t>质量安全管控贯穿全过程，建立项目部层级责任体系，明确岗位职责与奖惩标准。每日开展班前安全教育与隐患排查，重点防范沟槽坍塌、机械伤害、触电事故等常见风险；文明施工方面落实扬尘治理、噪声控制、废弃物分类处置等环保措施，减少扰民行为。水质安全保障贯穿材料采购至通水运行全过程，严格执行《生活饮用水卫生标准》GB5749要求，施工期间严禁污水直排农田或水源地，确保农村饮水安全提升工程落地见效。</w:t>
      </w:r>
    </w:p>
    <w:p>
      <w:pPr>
        <w:pStyle w:val="Heading3"/>
      </w:pPr>
      <w:r>
        <w:rPr>
          <w:rFonts w:ascii="黑体" w:hAnsi="黑体" w:eastAsia="黑体"/>
          <w:b w:val="0"/>
          <w:sz w:val="26"/>
        </w:rPr>
        <w:t>9.1.2 管道埋深不足或穿越障碍物的应急处置流程</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能力后逐步向支管和入户管延伸，避免资源浪费与交叉干扰。沟槽开挖按设计埋深要求实施，结合地形坡度调整开挖顺序，土方运输与回填同步安排，减少二次倒运。对于村庄道路穿越段，提前与村委会沟通确定交通疏导方案，合理设置临时便道与警示标志，保障村民通行安全。</w:t>
      </w:r>
    </w:p>
    <w:p>
      <w:pPr>
        <w:spacing w:after="120" w:lineRule="exact" w:line="520"/>
        <w:ind w:firstLine="560"/>
      </w:pPr>
      <w:r>
        <w:rPr>
          <w:rFonts w:ascii="宋体" w:hAnsi="宋体" w:eastAsia="宋体"/>
          <w:sz w:val="28"/>
        </w:rPr>
        <w:t>管道铺设过程中，根据地质情况选用适宜的开挖方法：一般土质采用机械开挖辅以人工修整；遇软弱地基或地下水丰富区域，则增设降水井与边坡支护措施，防止塌方事故。PE管材连接统一采用热熔对接工艺，严格控制加热温度、时间与压力参数，每道焊口均进行外观检查并抽样做破坏性试验，确保接口强度满足设计要求。阀门井布设遵循“集中布点、分散覆盖”原则，在管线交汇处及用户密集区加密布置，结构形式根据现场荷载条件选择现浇或预制模式，混凝土浇筑完成后及时养护，防止早期裂缝产生。</w:t>
      </w:r>
    </w:p>
    <w:p>
      <w:pPr>
        <w:spacing w:after="120" w:lineRule="exact" w:line="520"/>
        <w:ind w:firstLine="560"/>
      </w:pPr>
      <w:r>
        <w:rPr>
          <w:rFonts w:ascii="宋体" w:hAnsi="宋体" w:eastAsia="宋体"/>
          <w:sz w:val="28"/>
        </w:rPr>
        <w:t>质量控制贯穿全过程，材料进场实行“三检制”，即供应商自检、监理抽检、我方复验，所有管材、阀门、配件均提供出厂合格证与第三方检测报告，并按批次建立可追溯台账。隐蔽工程严格执行报验程序，沟槽验收合格后方可下管，回填前进行闭水试验，确认无渗漏后再行压实作业，压实度不低于90%，分层厚度控制在30cm以内，使用小型夯实机具逐层夯实，杜绝漏压现象。</w:t>
      </w:r>
    </w:p>
    <w:p>
      <w:pPr>
        <w:spacing w:after="120" w:lineRule="exact" w:line="520"/>
        <w:ind w:firstLine="560"/>
      </w:pPr>
      <w:r>
        <w:rPr>
          <w:rFonts w:ascii="宋体" w:hAnsi="宋体" w:eastAsia="宋体"/>
          <w:sz w:val="28"/>
        </w:rPr>
        <w:t>安全生产管理落实到岗到人，专职安全员每日巡查施工现场，重点防范沟槽坍塌、机械伤害、触电等风险。临边防护设施设置规范，夜间施工配备足够照明设备，高处作业人员持证上岗并系挂安全带。针对高原地区昼夜温差大、风力强的特点，制定冬季低温施工预案，对PE管材存放采取保温措施，焊接作业避开大风时段，保证接头质量不受环境影响。</w:t>
      </w:r>
    </w:p>
    <w:p>
      <w:pPr>
        <w:spacing w:after="120" w:lineRule="exact" w:line="520"/>
        <w:ind w:firstLine="560"/>
      </w:pPr>
      <w:r>
        <w:rPr>
          <w:rFonts w:ascii="宋体" w:hAnsi="宋体" w:eastAsia="宋体"/>
          <w:sz w:val="28"/>
        </w:rPr>
        <w:t>进度计划以招标工期内划分为三个阶段：施工准备期完成测量放线、材料进场、设备调试等工作；主体施工期实现干管、支管、入户管同步推进，关键线路节点设置月度考核目标；收尾阶段集中处理剩余工程量、资料整理与竣工验收，确保按时交付使用。资源配置动态优化，劳动力按施工高峰配置，机械设备按作业面需求灵活调配，保障关键工序连续作业，有效应对突发天气变化或外部协调问题。</w:t>
      </w:r>
    </w:p>
    <w:p>
      <w:pPr>
        <w:spacing w:after="120" w:lineRule="exact" w:line="520"/>
        <w:ind w:firstLine="560"/>
      </w:pPr>
      <w:r>
        <w:rPr>
          <w:rFonts w:ascii="宋体" w:hAnsi="宋体" w:eastAsia="宋体"/>
          <w:sz w:val="28"/>
        </w:rPr>
        <w:t>本工程涉及多个村组交叉作业，我方将建立定期例会制度，加强与建设单位、监理单位及村级组织的信息沟通，统筹解决施工中出现的矛盾，确保项目整体有序推进。同时严格落实环保措施，施工废水经沉淀池处理达标后排入指定位置，废渣分类堆放并及时清运，减少对周边农田和水源的影响，打造绿色文明工地。</w:t>
      </w:r>
    </w:p>
    <w:p>
      <w:pPr>
        <w:pStyle w:val="Heading2"/>
      </w:pPr>
      <w:r>
        <w:rPr>
          <w:rFonts w:ascii="黑体" w:hAnsi="黑体" w:eastAsia="黑体"/>
          <w:b/>
          <w:sz w:val="28"/>
        </w:rPr>
        <w:t>9.2 阀门井施工质量缺陷预防与控制措施</w:t>
      </w:r>
    </w:p>
    <w:p>
      <w:pPr>
        <w:spacing w:after="120" w:lineRule="exact" w:line="520"/>
        <w:ind w:firstLine="560"/>
      </w:pPr>
      <w:r>
        <w:rPr>
          <w:rFonts w:ascii="宋体" w:hAnsi="宋体" w:eastAsia="宋体"/>
          <w:sz w:val="28"/>
        </w:rPr>
        <w:t>我方针对阀门井施工质量缺陷问题，建立全过程预防控制机制。从井体结构设计、地基处理到砌筑工艺、闭水试验等环节实施标准化作业，重点把控混凝土强度、防渗构造及回填压实三个关键节点，确保每座阀门井满足抗压、防漏、耐久性要求，杜绝渗漏、沉降、开裂等常见质量通病。</w:t>
      </w:r>
    </w:p>
    <w:p>
      <w:pPr>
        <w:pStyle w:val="Heading3"/>
      </w:pPr>
      <w:r>
        <w:rPr>
          <w:rFonts w:ascii="黑体" w:hAnsi="黑体" w:eastAsia="黑体"/>
          <w:b w:val="0"/>
          <w:sz w:val="26"/>
        </w:rPr>
        <w:t>9.2.1 井体结构渗漏风险预控方案（含混凝土养护与闭水试验）</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管道铺设施工采用分段流水作业法，根据地形条件划分东庄村与上庄村两个独立施工区段，优先完成东庄村主干管网（3.75 km）施工，形成通水能力后再推进支管及入户管（共21.71 km）作业。沟槽开挖前进行地下管线探测与标识，避免破坏既有设施；土方开挖按设计断面控制边坡稳定，对软弱地基区域采取换填或砂石垫层处理措施，确保基础承载力满足要求。沟槽成型后立即开展垫层铺设和管道安装，PE管材热熔连接严格执行工艺参数控制，保证接口密封性与抗压强度符合GB/T13663标准。</w:t>
      </w:r>
    </w:p>
    <w:p>
      <w:pPr>
        <w:spacing w:after="120" w:lineRule="exact" w:line="520"/>
        <w:ind w:firstLine="560"/>
      </w:pPr>
      <w:r>
        <w:rPr>
          <w:rFonts w:ascii="宋体" w:hAnsi="宋体" w:eastAsia="宋体"/>
          <w:sz w:val="28"/>
        </w:rPr>
        <w:t>阀门井布设遵循“集中设置、合理间距”原则，结合道路交叉口、建筑物出入口等关键节点定位，每间隔约100 m设置一座，总数655座。井体结构采用C25混凝土现浇或预制拼装方式，钢筋配置按构造要求布置，混凝土养护时间不少于7天并实施闭水试验，渗漏量不超过规范限值。井盖安装时严格控制高差和平整度，防止通行安全隐患。对于穿越村庄道路的井位，设置加强支墩以抵抗路面荷载影响，同时做好周边回填压实，避免沉降变形。</w:t>
      </w:r>
    </w:p>
    <w:p>
      <w:pPr>
        <w:spacing w:after="120" w:lineRule="exact" w:line="520"/>
        <w:ind w:firstLine="560"/>
      </w:pPr>
      <w:r>
        <w:rPr>
          <w:rFonts w:ascii="宋体" w:hAnsi="宋体" w:eastAsia="宋体"/>
          <w:sz w:val="28"/>
        </w:rPr>
        <w:t>质量控制贯穿全过程，材料进场实行“双检制”，即供应商提供出厂合格证与第三方检测报告，并由现场取样复验确认性能指标达标。隐蔽工程验收执行“三检制”流程：班组自检→项目部专检→监理终检，影像资料同步留存，确保可追溯。关键工序如管道焊接、接口密封、回填压实均设立质量控制点，明确责任人与检验频次，杜绝偷工减料行为。施工过程中每日记录施工日志，每月编制质量分析报告，及时反馈问题并整改闭环。</w:t>
      </w:r>
    </w:p>
    <w:p>
      <w:pPr>
        <w:spacing w:after="120" w:lineRule="exact" w:line="520"/>
        <w:ind w:firstLine="560"/>
      </w:pPr>
      <w:r>
        <w:rPr>
          <w:rFonts w:ascii="宋体" w:hAnsi="宋体" w:eastAsia="宋体"/>
          <w:sz w:val="28"/>
        </w:rPr>
        <w:t>安全文明施工以预防为主，施工现场设置硬质围挡与警示标志，夜间作业配备充足照明设备。沟槽边缘设置防护栏杆，人员上下通道采用专用爬梯，严禁攀爬脚手架。机械设备操作人员持证上岗，定期检查运行状态，杜绝带病作业。临时用电实行三级配电两级保护制度，电缆埋地敷设或架空防护，防雷接地系统可靠有效。施工废水经沉淀池处理后排入指定区域，废渣分类堆放并及时清运，减少对周边环境扰动。</w:t>
      </w:r>
    </w:p>
    <w:p>
      <w:pPr>
        <w:spacing w:after="120" w:lineRule="exact" w:line="520"/>
        <w:ind w:firstLine="560"/>
      </w:pPr>
      <w:r>
        <w:rPr>
          <w:rFonts w:ascii="宋体" w:hAnsi="宋体" w:eastAsia="宋体"/>
          <w:sz w:val="28"/>
        </w:rPr>
        <w:t>进度计划划分为三个阶段：施工准备期（含测量放线、临建搭设、材料进场）、主体施工期（管道铺设、阀门井砌筑、回填夯实）、收尾调试期（冲洗消毒、试运行、竣工验收）。各阶段设置里程碑节点，如干管通水、支管贯通、入户接通等，通过周计划滚动调整资源配置。劳动力按施工节奏动态投入，高峰期配备熟练技工不少于30人，机械组合包括挖掘机、吊车、焊接机具等，满足峰值强度需要。高原地区低温施工时段适当延长养护周期，预留缓冲时间应对突发天气变化。</w:t>
      </w:r>
    </w:p>
    <w:p>
      <w:pPr>
        <w:spacing w:after="120" w:lineRule="exact" w:line="520"/>
        <w:ind w:firstLine="560"/>
      </w:pPr>
      <w:r>
        <w:rPr>
          <w:rFonts w:ascii="宋体" w:hAnsi="宋体" w:eastAsia="宋体"/>
          <w:sz w:val="28"/>
        </w:rPr>
        <w:t>资源配备方面，拟投入管理人员8名，技术人员4名，施工作业人员平均每天不少于40人，根据工程进展适时增减。主要设备按工况与设计要求选配相应规格与数量，包括履带式挖掘机、小型吊装设备、水平仪、水准仪、水质检测仪等，满足流水作业与峰值强度需要。材料供应保障机制完善，管材、阀门等大宗物资提前订货并签订供货协议，运输路线优化安排，确保连续施工不中断。</w:t>
      </w:r>
    </w:p>
    <w:p>
      <w:pPr>
        <w:spacing w:after="120" w:lineRule="exact" w:line="520"/>
        <w:ind w:firstLine="560"/>
      </w:pPr>
      <w:r>
        <w:rPr>
          <w:rFonts w:ascii="宋体" w:hAnsi="宋体" w:eastAsia="宋体"/>
          <w:sz w:val="28"/>
        </w:rPr>
        <w:t>本工程存在多处地质复杂地段，可能遇软土、冻胀、地下水丰富等情况，为此准备多种应对方案：若遇软土地基，则采用碎石桩加固或换填处理；若遇地下水位较高，则设置降水井群辅助排水；若遇穿越障碍物，则视具体情况选用顶管或定向钻工艺。施工中实时监测沟槽变形情况，发现异常立即暂停作业并评估风险等级，必要时启动应急预案，确保人身与工程质量双重安全。</w:t>
      </w:r>
    </w:p>
    <w:p>
      <w:pPr>
        <w:pStyle w:val="Heading3"/>
      </w:pPr>
      <w:r>
        <w:rPr>
          <w:rFonts w:ascii="黑体" w:hAnsi="黑体" w:eastAsia="黑体"/>
          <w:b w:val="0"/>
          <w:sz w:val="26"/>
        </w:rPr>
        <w:t>9.2.2 井盖安装偏差导致通行安全隐患的纠正机制</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铺设，形成供水骨干体系后再向支管和入户管延伸，避免资源浪费与交叉干扰。沟槽开挖按设计埋深要求实施，结合地质情况合理选择放坡系数或支护措施，防止塌方风险；回填时严格控制分层厚度（不大于30cm）与压实度，满足规范及设计要求。</w:t>
      </w:r>
    </w:p>
    <w:p>
      <w:pPr>
        <w:spacing w:after="120" w:lineRule="exact" w:line="520"/>
        <w:ind w:firstLine="560"/>
      </w:pPr>
      <w:r>
        <w:rPr>
          <w:rFonts w:ascii="宋体" w:hAnsi="宋体" w:eastAsia="宋体"/>
          <w:sz w:val="28"/>
        </w:rPr>
        <w:t>管道铺设工艺根据地形起伏灵活调整，平原区采用机械吊装铺管、人工配合接口连接，丘陵地带则以人工搬运为主，减少设备损耗并保障安全。PE管材热熔对接应符合GB/T19472.2标准，加热时间、压力与冷却周期均按厂家推荐参数执行，杜绝虚焊、过热等缺陷。阀门井布设遵循“集中布置、间距均匀”原则，每500m设置一座，特殊地段如村口、交叉路口加密至300m以内，确保供水调节能力。井体施工前完成基础处理，地基承载力不足区域采取换填碎石垫层加固，混凝土浇筑后及时养护，防止早期裂缝。</w:t>
      </w:r>
    </w:p>
    <w:p>
      <w:pPr>
        <w:spacing w:after="120" w:lineRule="exact" w:line="520"/>
        <w:ind w:firstLine="560"/>
      </w:pPr>
      <w:r>
        <w:rPr>
          <w:rFonts w:ascii="宋体" w:hAnsi="宋体" w:eastAsia="宋体"/>
          <w:sz w:val="28"/>
        </w:rPr>
        <w:t>质量控制贯穿全过程，材料进场严格执行报验程序，对管材、阀门、井盖等关键构件逐批查验出厂合格证、检测报告，并进行现场抽检复核，不合格品一律退场处理。隐蔽工程实行“三检制”，即班组自检、项目部专检、监理终检，验收记录完整可追溯，未经签字不得进入下一道工序。针对小口径PE管连接密封性问题，制定专项工艺卡，明确焊接温度、时间与压力参数，辅以气密试验验证接口强度，确保无渗漏隐患。</w:t>
      </w:r>
    </w:p>
    <w:p>
      <w:pPr>
        <w:spacing w:after="120" w:lineRule="exact" w:line="520"/>
        <w:ind w:firstLine="560"/>
      </w:pPr>
      <w:r>
        <w:rPr>
          <w:rFonts w:ascii="宋体" w:hAnsi="宋体" w:eastAsia="宋体"/>
          <w:sz w:val="28"/>
        </w:rPr>
        <w:t>安全文明施工方面，施工现场设置围挡封闭管理，危险区域悬挂警示标识，配备专职安全员每日巡查，重点防范沟槽坍塌、机械伤害、触电事故等风险。高处作业人员持证上岗，佩戴安全带，夜间施工照明充足，噪音控制符合当地环保规定。临时用电线路架空敷设，三级配电两级保护，定期检查接地电阻值是否达标。施工废弃物分类收集，建筑垃圾运至指定消纳点，严禁随意倾倒污染农田或水源。</w:t>
      </w:r>
    </w:p>
    <w:p>
      <w:pPr>
        <w:spacing w:after="120" w:lineRule="exact" w:line="520"/>
        <w:ind w:firstLine="560"/>
      </w:pPr>
      <w:r>
        <w:rPr>
          <w:rFonts w:ascii="宋体" w:hAnsi="宋体" w:eastAsia="宋体"/>
          <w:sz w:val="28"/>
        </w:rPr>
        <w:t>进度计划以总工期214日历天为基础，划分为施工准备期、主体施工期、收尾调试期三个阶段。施工准备期内完成场地平整、测量放线、材料采购及队伍动员；主体施工期按村域划分作业面，实行平行流水施工，同步推进管道铺设、阀门井砌筑与土方回填，关键线路节点设专人盯控，动态调整资源配置；收尾阶段开展系统冲洗、试压、水质检测及竣工资料整理，确保按时交付使用。遇高原地区低温天气影响时，适时启动冬季施工预案，增加保温覆盖、延长养护时间，保障工程质量不受季节波动。</w:t>
      </w:r>
    </w:p>
    <w:p>
      <w:pPr>
        <w:spacing w:after="120" w:lineRule="exact" w:line="520"/>
        <w:ind w:firstLine="560"/>
      </w:pPr>
      <w:r>
        <w:rPr>
          <w:rFonts w:ascii="宋体" w:hAnsi="宋体" w:eastAsia="宋体"/>
          <w:sz w:val="28"/>
        </w:rPr>
        <w:t>机械设备配置满足峰值强度与关键线路需要，挖掘机、吊车、焊接机等按工况与设计要求选配相应规格与数量，保证连续作业能力。劳动力投入随施工阶段动态变化，高峰期安排技术熟练工人集中作业，关键岗位保持持证齐备，杜绝无证上岗现象。所有施工方案均预留弹性空间，视地质与水文条件选用适宜工艺，不盲目追求单一模式，确保方案具备可操作性和适应性。</w:t>
      </w:r>
    </w:p>
    <w:p>
      <w:pPr>
        <w:pStyle w:val="Heading2"/>
      </w:pPr>
      <w:r>
        <w:rPr>
          <w:rFonts w:ascii="黑体" w:hAnsi="黑体" w:eastAsia="黑体"/>
          <w:b/>
          <w:sz w:val="28"/>
        </w:rPr>
        <w:t>9.3 入户管铺设过程中的第三方破坏防范措施</w:t>
      </w:r>
    </w:p>
    <w:p>
      <w:pPr>
        <w:spacing w:after="120" w:lineRule="exact" w:line="520"/>
        <w:ind w:firstLine="560"/>
      </w:pPr>
      <w:r>
        <w:rPr>
          <w:rFonts w:ascii="宋体" w:hAnsi="宋体" w:eastAsia="宋体"/>
          <w:sz w:val="28"/>
        </w:rPr>
        <w:t>我方在入户管铺设过程中，将严格执行地下管线标识与交底制度，施工前联合村委对沿线居民进行现场告知，明确埋地管道位置并设置警示带和标识桩；同步开展地下障碍物探测作业，确保开挖区域无未探明管线；施工期间安排专人巡查，对穿越村道、院落等易受人为干扰区域实行分段监护，杜绝擅自开挖或机械误伤行为；建立第三方破坏应急响应机制，一旦发生损坏立即停工、保护现场并启动修复程序，确保供水管网安全运行。</w:t>
      </w:r>
    </w:p>
    <w:p>
      <w:pPr>
        <w:pStyle w:val="Heading3"/>
      </w:pPr>
      <w:r>
        <w:rPr>
          <w:rFonts w:ascii="黑体" w:hAnsi="黑体" w:eastAsia="黑体"/>
          <w:b w:val="0"/>
          <w:sz w:val="26"/>
        </w:rPr>
        <w:t>9.3.1 施工交底与标识管理（含地下管线探测与警示带设置）</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能力后再向支管与入户延伸，避免资源闲置和交叉干扰。沟槽开挖按设计埋深要求实施，结合地形起伏调整坡度控制点，防止局部积水或流速过快影响管道运行稳定性。</w:t>
      </w:r>
    </w:p>
    <w:p>
      <w:pPr>
        <w:spacing w:after="120" w:lineRule="exact" w:line="520"/>
        <w:ind w:firstLine="560"/>
      </w:pPr>
      <w:r>
        <w:rPr>
          <w:rFonts w:ascii="宋体" w:hAnsi="宋体" w:eastAsia="宋体"/>
          <w:sz w:val="28"/>
        </w:rPr>
        <w:t>管道铺设工艺根据地质状况灵活选用：在土质稳定区域采用人工开挖+机械吊装方式；遇软弱地基或地下水丰富地段，则提前布设降水井并辅以临时支护措施，保障边坡安全。PE管材连接统一采用热熔对接工艺，严格控制加热温度与时间参数，确保接口强度满足规范要求。阀门井布设遵循“集中设置、分散管理”原则，合理划分施工单元，每200米左右设一座检查井，便于后期维护与故障排查。</w:t>
      </w:r>
    </w:p>
    <w:p>
      <w:pPr>
        <w:spacing w:after="120" w:lineRule="exact" w:line="520"/>
        <w:ind w:firstLine="560"/>
      </w:pPr>
      <w:r>
        <w:rPr>
          <w:rFonts w:ascii="宋体" w:hAnsi="宋体" w:eastAsia="宋体"/>
          <w:sz w:val="28"/>
        </w:rPr>
        <w:t>材料设备进场实行全过程管控机制，所有管材、阀门、配件均需提供出厂合格证及第三方检测报告，经监理工程师核验后方可投入使用。隐蔽工程如管道基础、回填压实等环节，必须按工序验收签字确认，严禁未经检验擅自覆盖。关键节点设置影像资料留存制度，实现质量追溯可查、责任明确到人。</w:t>
      </w:r>
    </w:p>
    <w:p>
      <w:pPr>
        <w:spacing w:after="120" w:lineRule="exact" w:line="520"/>
        <w:ind w:firstLine="560"/>
      </w:pPr>
      <w:r>
        <w:rPr>
          <w:rFonts w:ascii="宋体" w:hAnsi="宋体" w:eastAsia="宋体"/>
          <w:sz w:val="28"/>
        </w:rPr>
        <w:t>安全生产贯穿施工全过程，建立专职安全员巡查机制，每日开展班前教育与隐患排查。沟槽边缘设置硬质防护栏杆，夜间增设警示灯带，防止人员坠落事故。吊装作业区域划定警戒线，由持证人员操作起重设备，杜绝违章指挥与违规操作。针对高原地区低温天气特点，制定冬季施工专项预案，对混凝土养护、焊接作业采取保温防冻措施，保证结构性能不受环境影响。</w:t>
      </w:r>
    </w:p>
    <w:p>
      <w:pPr>
        <w:spacing w:after="120" w:lineRule="exact" w:line="520"/>
        <w:ind w:firstLine="560"/>
      </w:pPr>
      <w:r>
        <w:rPr>
          <w:rFonts w:ascii="宋体" w:hAnsi="宋体" w:eastAsia="宋体"/>
          <w:sz w:val="28"/>
        </w:rPr>
        <w:t>进度计划以招标工期内划分为三个阶段：施工准备期主要完成场地平整、测量放样、材料报验及机械设备进场调试；主体施工期重点推进管道铺设、阀门井砌筑与回填夯实，同步开展道路修复与附属设施安装；收尾阶段集中进行系统试压、冲洗消毒、竣工资料整理及初步验收。资源配置上，配置满足峰值强度与关键线路需要的机械组合，劳动力按施工阶段动态投入并保持关键岗位持证齐备，确保人力物力高效协同。</w:t>
      </w:r>
    </w:p>
    <w:p>
      <w:pPr>
        <w:spacing w:after="120" w:lineRule="exact" w:line="520"/>
        <w:ind w:firstLine="560"/>
      </w:pPr>
      <w:r>
        <w:rPr>
          <w:rFonts w:ascii="宋体" w:hAnsi="宋体" w:eastAsia="宋体"/>
          <w:sz w:val="28"/>
        </w:rPr>
        <w:t>质量控制体系覆盖从原材料进场到竣工交付全过程，严格执行“三检制”（自检、互检、专检），对易损部位如接口密封区、井体防渗层实行重点监测。对于可能存在的地质风险，视现场情况选用适宜桩基工艺或加固处理方案，避免因土层承载力不足引发沉降变形。同时加强与建设单位沟通协调，及时反馈施工进展与问题，共同推动项目高质量落地。</w:t>
      </w: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本项目提出以下合理化建议：在配水干管施工中优先实施分段流水作业，缩短关键线路工期；入户管铺设阶段采用“样板引路”模式，统一接口工艺标准，提升密封性与抗压能力；阀门井布设区域实行分区动态调度，避免交叉干扰；同步推进材料进场与隐蔽验收流程，确保质量可控、进度可视。</w:t>
      </w:r>
    </w:p>
    <w:p>
      <w:pPr>
        <w:pStyle w:val="Heading2"/>
      </w:pPr>
      <w:r>
        <w:rPr>
          <w:rFonts w:ascii="黑体" w:hAnsi="黑体" w:eastAsia="黑体"/>
          <w:b/>
          <w:sz w:val="28"/>
        </w:rPr>
        <w:t>10.1 施工组织设计总体框架</w:t>
      </w:r>
    </w:p>
    <w:p>
      <w:pPr>
        <w:spacing w:after="120" w:lineRule="exact" w:line="520"/>
        <w:ind w:firstLine="560"/>
      </w:pPr>
      <w:r>
        <w:rPr>
          <w:rFonts w:ascii="宋体" w:hAnsi="宋体" w:eastAsia="宋体"/>
          <w:sz w:val="28"/>
        </w:rPr>
        <w:t>我方围绕项目实际需求，以“目标清晰、流程闭环、责任到人”为核心，构建施工组织设计总体框架。明确工程质量合格为底线要求，细化各阶段任务分工与节点控制，确保干管、支管、入户管及阀门井施工有序衔接。通过科学划分作业面、动态调配资源、强化过程管控，实现进度可控、质量达标、安全受控的全过程管理。</w:t>
      </w:r>
    </w:p>
    <w:p>
      <w:pPr>
        <w:pStyle w:val="Heading3"/>
      </w:pPr>
      <w:r>
        <w:rPr>
          <w:rFonts w:ascii="黑体" w:hAnsi="黑体" w:eastAsia="黑体"/>
          <w:b w:val="0"/>
          <w:sz w:val="26"/>
        </w:rPr>
        <w:t>10.1.1 分阶段施工流程划分（干管、支管、入户管）</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骨干体系后再向支管和入户管延伸，避免资源浪费与交叉干扰。</w:t>
      </w:r>
    </w:p>
    <w:p>
      <w:pPr>
        <w:spacing w:after="120" w:lineRule="exact" w:line="520"/>
        <w:ind w:firstLine="560"/>
      </w:pPr>
      <w:r>
        <w:rPr>
          <w:rFonts w:ascii="宋体" w:hAnsi="宋体" w:eastAsia="宋体"/>
          <w:sz w:val="28"/>
        </w:rPr>
        <w:t>管道铺设工艺以人工开挖为主，结合机械辅助作业，沟槽宽度按设计要求预留操作空间，边坡稳定通过放坡系数控制并辅以临时支护措施，尤其在土质松软或临近既有构筑物区域设置挡板或支撑系统。管材进场后严格执行报验程序，查验出厂合格证、检测报告及外观质量，PE管材按GB/T13663标准进行热熔连接，接口处无气泡、无错位、无变形，焊接完成后静置冷却至常温再进行压力测试，确保密封性能达标。</w:t>
      </w:r>
    </w:p>
    <w:p>
      <w:pPr>
        <w:spacing w:after="120" w:lineRule="exact" w:line="520"/>
        <w:ind w:firstLine="560"/>
      </w:pPr>
      <w:r>
        <w:rPr>
          <w:rFonts w:ascii="宋体" w:hAnsi="宋体" w:eastAsia="宋体"/>
          <w:sz w:val="28"/>
        </w:rPr>
        <w:t>阀门井布设遵循“均匀分布、便于管理”原则，在村庄道路交汇点、地形转折处及用户集中区合理设置，单体结构形式根据埋深与荷载情况选用砖砌或混凝土预制方案，基础处理满足承载力要求，井壁防水层采用水泥砂浆抹面加柔性卷材复合做法，闭水试验合格后方可回填。回填土分层夯实，每层厚度不超过30cm，压实度不低于90%，防止沉降变形影响井体稳定性。</w:t>
      </w:r>
    </w:p>
    <w:p>
      <w:pPr>
        <w:spacing w:after="120" w:lineRule="exact" w:line="520"/>
        <w:ind w:firstLine="560"/>
      </w:pPr>
      <w:r>
        <w:rPr>
          <w:rFonts w:ascii="宋体" w:hAnsi="宋体" w:eastAsia="宋体"/>
          <w:sz w:val="28"/>
        </w:rPr>
        <w:t>施工资源配置方面，我方配置满足峰值强度与关键线路需要的机械组合，包括挖掘机、吊装设备、水平仪、全站仪等专业工具，劳动力按施工阶段动态投入，保证关键岗位持证齐备，项目经理、技术负责人、安全员等核心人员全程驻场指挥，建立日例会制度协调进度与问题解决。</w:t>
      </w:r>
    </w:p>
    <w:p>
      <w:pPr>
        <w:spacing w:after="120" w:lineRule="exact" w:line="520"/>
        <w:ind w:firstLine="560"/>
      </w:pPr>
      <w:r>
        <w:rPr>
          <w:rFonts w:ascii="宋体" w:hAnsi="宋体" w:eastAsia="宋体"/>
          <w:sz w:val="28"/>
        </w:rPr>
        <w:t>进度计划划分施工准备期、主体施工期、收尾调试期三个阶段，其中主体施工期占总工期75%以上，重点保障干管先行、支管跟进、入户穿插的节奏。若遇高原地区低温天气影响，提前储备保温材料，调整施工时段避开夜间低温时段，必要时增设加热设备维持作业环境温度，确保连续性施工不受气候波动冲击。</w:t>
      </w:r>
    </w:p>
    <w:p>
      <w:pPr>
        <w:spacing w:after="120" w:lineRule="exact" w:line="520"/>
        <w:ind w:firstLine="560"/>
      </w:pPr>
      <w:r>
        <w:rPr>
          <w:rFonts w:ascii="宋体" w:hAnsi="宋体" w:eastAsia="宋体"/>
          <w:sz w:val="28"/>
        </w:rPr>
        <w:t>质量控制贯穿全过程，隐蔽工程实行“三检制”，即班组自检、项目部复检、监理终检，所有记录完整可追溯，材料台账与影像资料同步归档。对于易出现渗漏风险的接头部位、井体周边、穿越段等节点，设置专项检查点，实施旁站监督，发现问题立即整改闭环。</w:t>
      </w:r>
    </w:p>
    <w:p>
      <w:pPr>
        <w:spacing w:after="120" w:lineRule="exact" w:line="520"/>
        <w:ind w:firstLine="560"/>
      </w:pPr>
      <w:r>
        <w:rPr>
          <w:rFonts w:ascii="宋体" w:hAnsi="宋体" w:eastAsia="宋体"/>
          <w:sz w:val="28"/>
        </w:rPr>
        <w:t>安全文明施工以预防为主，制定专项应急预案，明确应急响应流程，施工现场设置醒目警示标识，沟槽临边配备防护栏杆，机械设备定期保养，特种作业人员持证上岗，杜绝违章操作。环保方面落实扬尘治理措施，裸露土方覆盖防尘网，运输车辆冲洗出场，废弃物分类存放，严禁随意倾倒，保护周边农田与水源地水质安全。</w:t>
      </w:r>
    </w:p>
    <w:p>
      <w:pPr>
        <w:pStyle w:val="Heading3"/>
      </w:pPr>
      <w:r>
        <w:rPr>
          <w:rFonts w:ascii="黑体" w:hAnsi="黑体" w:eastAsia="黑体"/>
          <w:b w:val="0"/>
          <w:sz w:val="26"/>
        </w:rPr>
        <w:t>10.1.2 关键节点控制点设置（阀门井布设与管道衔接）</w:t>
      </w:r>
    </w:p>
    <w:p>
      <w:pPr>
        <w:spacing w:after="120" w:lineRule="exact" w:line="520"/>
        <w:ind w:firstLine="560"/>
      </w:pPr>
      <w:r>
        <w:rPr>
          <w:rFonts w:ascii="宋体" w:hAnsi="宋体" w:eastAsia="宋体"/>
          <w:sz w:val="28"/>
        </w:rPr>
        <w:t>我方针对本工程特点，制定如下施工组织设计技术章节内容，涵盖项目重难点分析与应对措施、施工工艺方法、机械设备配置、进度计划安排及质量安全控制体系。</w:t>
      </w:r>
    </w:p>
    <w:p>
      <w:pPr>
        <w:spacing w:after="120" w:lineRule="exact" w:line="520"/>
        <w:ind w:firstLine="560"/>
      </w:pPr>
      <w:r>
        <w:rPr>
          <w:rFonts w:ascii="宋体" w:hAnsi="宋体" w:eastAsia="宋体"/>
          <w:sz w:val="28"/>
        </w:rPr>
        <w:t>本工程涉及配水干管、支管及入户管网铺设，总长度达25.46 km，阀门井布设密集（共655座），施工区域横跨东庄村与上庄村，地形起伏较大，且部分地段需穿越村庄道路或既有地下管线。基于此，我方明确以下重难点并提出针对性解决策略：一是东庄村主干管埋深控制难度高，土质条件复杂，易出现沟槽塌方风险；二是上庄村入户管小口径PE管连接质量难以保障，存在接口渗漏隐患；三是多点位阀门井集中布置，交叉作业频繁，协调管理压力大。</w:t>
      </w:r>
    </w:p>
    <w:p>
      <w:pPr>
        <w:spacing w:after="120" w:lineRule="exact" w:line="520"/>
        <w:ind w:firstLine="560"/>
      </w:pPr>
      <w:r>
        <w:rPr>
          <w:rFonts w:ascii="宋体" w:hAnsi="宋体" w:eastAsia="宋体"/>
          <w:sz w:val="28"/>
        </w:rPr>
        <w:t>对于管道埋深控制问题，我方将依据设计图纸和地质勘察资料，结合现场实际开挖情况，采用分层开挖、边坡支护与临时降水相结合的方式进行管控。在软弱地基段落，提前设置砂石垫层并夯实至压实度≥90%，确保基础承载力满足要求。若遇地下水丰富区域，则布设轻型井点降水系统，保持沟槽内干燥状态，防止扰动原状土结构。同时，在关键断面增设沉降观测点，每日监测变形趋势，一旦发现异常立即暂停作业并采取加固处理。</w:t>
      </w:r>
    </w:p>
    <w:p>
      <w:pPr>
        <w:spacing w:after="120" w:lineRule="exact" w:line="520"/>
        <w:ind w:firstLine="560"/>
      </w:pPr>
      <w:r>
        <w:rPr>
          <w:rFonts w:ascii="宋体" w:hAnsi="宋体" w:eastAsia="宋体"/>
          <w:sz w:val="28"/>
        </w:rPr>
        <w:t>针对入户管热熔焊接质量不稳定的问题，我方将在施工现场配备专职焊工，并实行持证上岗制度，所有操作人员均需通过岗前培训与实操考核合格后方可上岗。每段管道安装完成后，严格执行“三检制”——自检、互检、专检，重点检查接口熔合区是否均匀饱满、无气孔、无缩颈现象。此外，对已完成的焊缝进行100%外观检测，必要时抽样做破坏性试验，确保接头强度不低于母材的95%标准值。</w:t>
      </w:r>
    </w:p>
    <w:p>
      <w:pPr>
        <w:spacing w:after="120" w:lineRule="exact" w:line="520"/>
        <w:ind w:firstLine="560"/>
      </w:pPr>
      <w:r>
        <w:rPr>
          <w:rFonts w:ascii="宋体" w:hAnsi="宋体" w:eastAsia="宋体"/>
          <w:sz w:val="28"/>
        </w:rPr>
        <w:t>为应对阀门井密集布设带来的资源调配难题，我方拟采用分区流水作业法，将整个施工区域划分为若干个相对独立的功能单元，每个单元由专人负责统筹调度人力、机械与材料供应。各作业面之间错开施工时间，避免相互干扰，提高整体效率。同时建立日例会机制，由项目经理牵头召集各工区负责人，通报当日进度完成情况、存在问题及次日计划，实现信息快速传递与决策闭环。</w:t>
      </w:r>
    </w:p>
    <w:p>
      <w:pPr>
        <w:spacing w:after="120" w:lineRule="exact" w:line="520"/>
        <w:ind w:firstLine="560"/>
      </w:pPr>
      <w:r>
        <w:rPr>
          <w:rFonts w:ascii="宋体" w:hAnsi="宋体" w:eastAsia="宋体"/>
          <w:sz w:val="28"/>
        </w:rPr>
        <w:t>在施工工艺方面，我方根据地质条件灵活选择开挖方式：对于一般土层采用机械开挖为主，辅以人工修边；遇到岩石层则使用风镐配合破碎锤作业，减少对周边环境的影响。管道敷设过程中，严格遵循从上游到下游、由低处向高处推进的原则，保证水流顺畅。PE管材选用符合GB/T13663标准的产品，壁厚按设计压力等级确定，接口采用热熔对接工艺，施工时控制加热温度与冷却时间，防止因过热导致分子链断裂而影响密封性能。</w:t>
      </w:r>
    </w:p>
    <w:p>
      <w:pPr>
        <w:spacing w:after="120" w:lineRule="exact" w:line="520"/>
        <w:ind w:firstLine="560"/>
      </w:pPr>
      <w:r>
        <w:rPr>
          <w:rFonts w:ascii="宋体" w:hAnsi="宋体" w:eastAsia="宋体"/>
          <w:sz w:val="28"/>
        </w:rPr>
        <w:t>机械设备配置上，我方按工况与设计要求选配相应规格与数量的设备组合，包括挖掘机、吊装机、水平仪、全站仪等测量仪器以及电熔焊机、试压泵等专用工具。所有设备均定期保养维护，确保处于良好运行状态。劳动力投入按照施工阶段动态调整，高峰期配置足够熟练技工参与管道安装、阀门井砌筑等工作，关键岗位如安全员、质检员始终持证在岗，形成稳定的作业队伍。</w:t>
      </w:r>
    </w:p>
    <w:p>
      <w:pPr>
        <w:spacing w:after="120" w:lineRule="exact" w:line="520"/>
        <w:ind w:firstLine="560"/>
      </w:pPr>
      <w:r>
        <w:rPr>
          <w:rFonts w:ascii="宋体" w:hAnsi="宋体" w:eastAsia="宋体"/>
          <w:sz w:val="28"/>
        </w:rPr>
        <w:t>进度计划方面，我方在招标工期内划分准备期、主体施工期与收尾阶段，并设置可控里程碑节点。其中准备期主要完成场地平整、测量放线、材料进场检验等工作；主体施工期分为三个同步推进的子项：东庄村干管先行施工、支管穿插作业、入户管分批展开；收尾阶段集中开展系统冲洗消毒、通水测试与竣工验收。各工序间留有合理搭接时间，避免窝工浪费，确保整体工期不延误。</w:t>
      </w:r>
    </w:p>
    <w:p>
      <w:pPr>
        <w:spacing w:after="120" w:lineRule="exact" w:line="520"/>
        <w:ind w:firstLine="560"/>
      </w:pPr>
      <w:r>
        <w:rPr>
          <w:rFonts w:ascii="宋体" w:hAnsi="宋体" w:eastAsia="宋体"/>
          <w:sz w:val="28"/>
        </w:rPr>
        <w:t>质量安全控制方面，我方严格执行国家现行工程质量验收标准，建立全过程质量管理体系，从原材料进场到隐蔽工程验收层层把关。管材、阀门等主要构件实行进场报验制度，查验出厂合格证明、第三方检测报告及相关技术参数，杜绝不合格品流入现场。施工过程中的每一道工序都设立质量控制点，特别是管道接口、阀门井基础浇筑等关键环节，必须经监理工程师签字确认后方可进入下一道工序。安全文明施工方面，强化现场围挡、警示标识设置，落实临边防护、用电规范、防火防盗等措施，确保施工期间零事故目标达成。</w:t>
      </w:r>
    </w:p>
    <w:p>
      <w:pPr>
        <w:pStyle w:val="Heading2"/>
      </w:pPr>
      <w:r>
        <w:rPr>
          <w:rFonts w:ascii="黑体" w:hAnsi="黑体" w:eastAsia="黑体"/>
          <w:b/>
          <w:sz w:val="28"/>
        </w:rPr>
        <w:t>10.2 工程质量保障措施</w:t>
      </w:r>
    </w:p>
    <w:p>
      <w:pPr>
        <w:spacing w:after="120" w:lineRule="exact" w:line="520"/>
        <w:ind w:firstLine="560"/>
      </w:pPr>
      <w:r>
        <w:rPr>
          <w:rFonts w:ascii="宋体" w:hAnsi="宋体" w:eastAsia="宋体"/>
          <w:sz w:val="28"/>
        </w:rPr>
        <w:t>我方在本章中聚焦于施工全过程的质量控制闭环管理，以材料进场检验、隐蔽工程验收和关键工序工艺标准为核心抓手，确保每一道工序可追溯、可验证。通过建立岗位责任矩阵与三级自检机制，将质量目标分解至作业面，杜绝因人为疏漏导致的返工风险。所有施工环节严格执行国家现行规范及GB5749水质标准，从源头到末端实现供水系统安全可靠运行。</w:t>
      </w:r>
    </w:p>
    <w:p>
      <w:pPr>
        <w:pStyle w:val="Heading3"/>
      </w:pPr>
      <w:r>
        <w:rPr>
          <w:rFonts w:ascii="黑体" w:hAnsi="黑体" w:eastAsia="黑体"/>
          <w:b w:val="0"/>
          <w:sz w:val="26"/>
        </w:rPr>
        <w:t>10.2.1 材料进场检验程序（PE管材、阀门井砌筑材料）</w:t>
      </w:r>
    </w:p>
    <w:p>
      <w:pPr>
        <w:spacing w:after="120" w:lineRule="exact" w:line="520"/>
        <w:ind w:firstLine="560"/>
      </w:pPr>
      <w:r>
        <w:rPr>
          <w:rFonts w:ascii="宋体" w:hAnsi="宋体" w:eastAsia="宋体"/>
          <w:sz w:val="28"/>
        </w:rPr>
        <w:t>我方在本工程中将建立以施工组织设计为核心、资源动态调配为保障的全过程管理体系，确保施工进度、质量与安全目标全面受控。资源配置计划作为技术方案实施的基础支撑，涵盖人力资源、机械设备及材料供应三个维度，均围绕项目实际需求进行科学配置与灵活调整。</w:t>
      </w:r>
    </w:p>
    <w:p>
      <w:pPr>
        <w:spacing w:after="120" w:lineRule="exact" w:line="520"/>
        <w:ind w:firstLine="560"/>
      </w:pPr>
      <w:r>
        <w:rPr>
          <w:rFonts w:ascii="宋体" w:hAnsi="宋体" w:eastAsia="宋体"/>
          <w:sz w:val="28"/>
        </w:rPr>
        <w:t>人力资源配置上，我方组建专业化项目管理团队，项目经理由具备水利水电专业二级及以上建造师资格并持有B类安全生产考核合格证的人员担任，技术负责人配备水利水电相关专业中级以上职称技术人员，专职安全员、质量员、施工员等岗位均持证上岗，形成责任明确、分工清晰的管理架构。现场作业人员按施工阶段动态投入，初期主要配置土方开挖、沟槽支护及临时设施搭建人员，主体施工期集中调配管道铺设、焊接、阀门井砌筑等工种力量，收尾阶段聚焦回填压实、标识恢复和竣工资料整理工作。所有施工人员均接受岗前培训与技术交底，关键岗位实行持证上岗制度，杜绝无证操作现象，确保作业行为规范统一。</w:t>
      </w:r>
    </w:p>
    <w:p>
      <w:pPr>
        <w:spacing w:after="120" w:lineRule="exact" w:line="520"/>
        <w:ind w:firstLine="560"/>
      </w:pPr>
      <w:r>
        <w:rPr>
          <w:rFonts w:ascii="宋体" w:hAnsi="宋体" w:eastAsia="宋体"/>
          <w:sz w:val="28"/>
        </w:rPr>
        <w:t>机械设备配置方面，我方根据工程特点和施工工艺要求，合理选配满足峰值强度与关键线路需要的机械组合。针对配水干管、支管及入户管分段作业模式，配置相应规格的挖掘机用于沟槽开挖，吊装设备保障管材吊运安全高效，焊接设备满足PE管热熔连接工艺参数控制要求，测量仪器如全站仪、水平仪用于定位放线与高程控制，水质检测仪配合隐蔽验收环节开展现场抽样测试。设备数量依据各施工区段作业面大小、工序穿插节奏以及气候条件综合确定，做到既不过度冗余又不造成资源瓶颈，始终保持与施工进度相匹配的机械周转效率。</w:t>
      </w:r>
    </w:p>
    <w:p>
      <w:pPr>
        <w:spacing w:after="120" w:lineRule="exact" w:line="520"/>
        <w:ind w:firstLine="560"/>
      </w:pPr>
      <w:r>
        <w:rPr>
          <w:rFonts w:ascii="宋体" w:hAnsi="宋体" w:eastAsia="宋体"/>
          <w:sz w:val="28"/>
        </w:rPr>
        <w:t>材料供应保障措施以“源头可控、过程可溯、结果可验”为目标，严格执行进场检验程序。PE管材、阀门、井盖等主要材料均由招标文件推荐品牌或通过资质审核的合格供应商提供，进场前必须提交出厂合格证、检测报告及相关质量证明文件，并经监理单位复核确认后方可使用。每批次材料均按规范要求进行抽检试验，特别是PE管材需重点核查其环刚度、耐压性能与抗老化指标是否符合GB/T13663标准。对于预制构件类材料，如阀门井井壁、盖板等，实行工厂化生产与现场拼装相结合的方式，运输过程中采取防碰撞保护措施，安装前逐件检查外观质量，杜绝破损、变形等缺陷进入下一工序。</w:t>
      </w:r>
    </w:p>
    <w:p>
      <w:pPr>
        <w:spacing w:after="120" w:lineRule="exact" w:line="520"/>
        <w:ind w:firstLine="560"/>
      </w:pPr>
      <w:r>
        <w:rPr>
          <w:rFonts w:ascii="宋体" w:hAnsi="宋体" w:eastAsia="宋体"/>
          <w:sz w:val="28"/>
        </w:rPr>
        <w:t>施工期间，我方设立专门物资管理小组负责统筹协调各类材料的采购、运输、仓储与发放流程，制定详细的进场计划表并与施工进度同步推进，避免因缺料导致停工待料情况发生。同时，建立材料台账与影像资料双留存机制，实现从入库到使用的全流程追溯，一旦发现质量问题可迅速锁定责任环节，有效提升供应链响应速度与质量风险防控能力。</w:t>
      </w:r>
    </w:p>
    <w:p>
      <w:pPr>
        <w:spacing w:after="120" w:lineRule="exact" w:line="520"/>
        <w:ind w:firstLine="560"/>
      </w:pPr>
      <w:r>
        <w:rPr>
          <w:rFonts w:ascii="宋体" w:hAnsi="宋体" w:eastAsia="宋体"/>
          <w:sz w:val="28"/>
        </w:rPr>
        <w:t>本工程涉及多个村域交叉施工区域，且部分地段存在地形起伏较大、地下管线复杂等特点，因此资源配置还须体现灵活性与适应性。我方将在施工准备期即完成对施工现场环境的实地踏勘，结合地质勘察数据和周边居民分布状况，优化施工分区划分方案，合理设置作业面衔接点，减少不同班组间的干扰冲突。在高峰期安排多台套机械设备轮班作业，必要时增加夜间施工时段以加快整体进度，但始终遵守当地环保规定，控制噪声扰民问题。通过上述系统性的资源配备策略，我方能够有效应对本项目点多、线长、任务重的特点，在214日历天内高质量完成全部建设内容，确保工程质量达到合格标准，同时满足各项安全文明施工要求。</w:t>
      </w:r>
    </w:p>
    <w:p>
      <w:pPr>
        <w:pStyle w:val="Heading3"/>
      </w:pPr>
      <w:r>
        <w:rPr>
          <w:rFonts w:ascii="黑体" w:hAnsi="黑体" w:eastAsia="黑体"/>
          <w:b w:val="0"/>
          <w:sz w:val="26"/>
        </w:rPr>
        <w:t>10.2.2 隐蔽工程验收制度（埋地管道回填前检测）</w:t>
      </w:r>
    </w:p>
    <w:p>
      <w:pPr>
        <w:spacing w:after="120" w:lineRule="exact" w:line="520"/>
        <w:ind w:firstLine="560"/>
      </w:pPr>
      <w:r>
        <w:rPr>
          <w:rFonts w:ascii="宋体" w:hAnsi="宋体" w:eastAsia="宋体"/>
          <w:sz w:val="28"/>
        </w:rPr>
        <w:t>我方将依据工程实际条件，科学组织施工流程，确保各阶段任务有序衔接。管道铺设施工以配水干管为先导，按东庄村区域先行实施，形成示范效应后带动支管与入户管同步推进，实现多作业面交叉流水作业。施工前完成测量放线与临时便道修建，合理划分施工段落，每段长度控制在500米以内，便于机械调配与质量过程管控。</w:t>
      </w:r>
    </w:p>
    <w:p>
      <w:pPr>
        <w:spacing w:after="120" w:lineRule="exact" w:line="520"/>
        <w:ind w:firstLine="560"/>
      </w:pPr>
      <w:r>
        <w:rPr>
          <w:rFonts w:ascii="宋体" w:hAnsi="宋体" w:eastAsia="宋体"/>
          <w:sz w:val="28"/>
        </w:rPr>
        <w:t>(1) 配水干管采用明挖法施工，沟槽开挖深度根据设计埋深及地质情况确定，边坡坡度满足规范要求并设置临时支护结构，防止塌方；土方运输采用自卸车配合挖掘机作业，回填时分层压实，每层厚度不超过30cm，压实度不低于90%，符合《水利水电工程施工质量评定规程》标准。(2) 支管及入户管施工结合村庄道路分布与地形起伏特点，采取分段跳槽方式作业，优先处理地势较高区域，避免积水影响施工进度；PE管材热熔连接工艺严格按照厂家说明书执行，焊接温度、时间、压力参数按设备性能设定，保证接口密封性与抗压强度。(3) 阀门井布设遵循“集中布点、分散控制”原则，避开地下障碍物与交通节点，开挖前进行地下管线探测，确认无误后再行施工；井体砌筑使用M7.5水泥砂浆砌筑MU10砖块，内壁抹灰防水层厚20mm，外侧做防渗处理，闭水试验合格后方可回填。</w:t>
      </w:r>
    </w:p>
    <w:p>
      <w:pPr>
        <w:spacing w:after="120" w:lineRule="exact" w:line="520"/>
        <w:ind w:firstLine="560"/>
      </w:pPr>
      <w:r>
        <w:rPr>
          <w:rFonts w:ascii="宋体" w:hAnsi="宋体" w:eastAsia="宋体"/>
          <w:sz w:val="28"/>
        </w:rPr>
        <w:t>质量控制贯穿全过程，材料进场实行双检制度，管材、阀门等主要物资须提供出厂合格证、第三方检测报告，并经监理工程师见证取样送检，检测项目包括密度、环刚度、耐压性能等指标，确保符合GB/T13663和GB5749规定。(1) 隐蔽工程验收严格执行“三检制”，即班组自检、项目部复检、监理终检，所有工序完成后填写隐蔽工程记录表并附影像资料存档。(2) 管道安装完毕后进行水压试验，稳压时间不少于30分钟，压力降不大于0.05MPa，判定合格后方可进入下一道工序。(3) 回填过程中加强沉降观测，对重点路段设置监测点位，发现异常及时分析原因并调整施工方案。</w:t>
      </w:r>
    </w:p>
    <w:p>
      <w:pPr>
        <w:spacing w:after="120" w:lineRule="exact" w:line="520"/>
        <w:ind w:firstLine="560"/>
      </w:pPr>
      <w:r>
        <w:rPr>
          <w:rFonts w:ascii="宋体" w:hAnsi="宋体" w:eastAsia="宋体"/>
          <w:sz w:val="28"/>
        </w:rPr>
        <w:t>安全文明施工措施全面覆盖施工现场，设立专职安全员每日巡查，落实班前安全教育制度，严禁违章操作。(1) 沟槽临边设置防护栏杆，夜间增设警示灯，防止人员坠落；(2) 机械设备操作人员持证上岗，定期检查设备运行状态，杜绝带病作业；(3) 施工现场物料分类堆放整齐，废弃管材统一回收利用，减少资源浪费；(4) 噪声控制采取低噪音设备替代高噪声机械，夜间禁止扰民作业，必要时向环保部门报备审批。</w:t>
      </w:r>
    </w:p>
    <w:p>
      <w:pPr>
        <w:spacing w:after="120" w:lineRule="exact" w:line="520"/>
        <w:ind w:firstLine="560"/>
      </w:pPr>
      <w:r>
        <w:rPr>
          <w:rFonts w:ascii="宋体" w:hAnsi="宋体" w:eastAsia="宋体"/>
          <w:sz w:val="28"/>
        </w:rPr>
        <w:t>资源配置方面，我方配置满足峰值强度与关键线路需要的机械组合，包括挖掘机、吊装机、焊机、水平仪、全站仪等，劳动力按施工阶段动态投入，关键岗位如项目经理、技术负责人、安全员均具备相应执业资格证书，确保人员素质达标。进度计划基于招标工期倒排，划分为施工准备期、主体施工期、收尾调试期三个阶段，每月设定可控里程碑节点，通过周计划细化到日，确保整体进度受控。若遇高原地区低温或雨季影响，提前制定应急预案，调整施工顺序，保障连续作业能力。</w:t>
      </w:r>
    </w:p>
    <w:p>
      <w:pPr>
        <w:pStyle w:val="Heading2"/>
      </w:pPr>
      <w:r>
        <w:rPr>
          <w:rFonts w:ascii="黑体" w:hAnsi="黑体" w:eastAsia="黑体"/>
          <w:b/>
          <w:sz w:val="28"/>
        </w:rPr>
        <w:t>10.3 安全文明施工专项方案</w:t>
      </w:r>
    </w:p>
    <w:p>
      <w:pPr>
        <w:spacing w:after="120" w:lineRule="exact" w:line="520"/>
        <w:ind w:firstLine="560"/>
      </w:pPr>
      <w:r>
        <w:rPr>
          <w:rFonts w:ascii="宋体" w:hAnsi="宋体" w:eastAsia="宋体"/>
          <w:sz w:val="28"/>
        </w:rPr>
        <w:t>我方在本章中聚焦施工现场安全管控与文明施工的全流程落实，以标准化作业、风险预控和过程监督为核心，确保施工全过程零事故、零污染。针对管道沟槽开挖、阀门井砌筑、入户管铺设等高风险环节，制定专项防护措施与操作规程，明确责任人与检查节点，实现安全责任到人、过程可追溯。同时强化现场围挡、扬尘控制、噪声管理及废弃物分类处置，保障施工行为符合环保要求，打造绿色、有序、受控的作业环境。</w:t>
      </w:r>
    </w:p>
    <w:p>
      <w:pPr>
        <w:pStyle w:val="Heading3"/>
      </w:pPr>
      <w:r>
        <w:rPr>
          <w:rFonts w:ascii="黑体" w:hAnsi="黑体" w:eastAsia="黑体"/>
          <w:b w:val="0"/>
          <w:sz w:val="26"/>
        </w:rPr>
        <w:t>10.3.1 管道沟槽开挖安全防护措施（临边防护、降水控制）</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骨干体系后再向支管和入户管延伸，避免资源浪费与交叉干扰。沟槽开挖前进行详细测量放线，明确管线走向与埋深控制点，结合地形坡度调整管道纵坡，防止局部积水或流速不足问题。土方开挖以机械为主、人工为辅，按设计要求设置边坡防护与降水措施，防止塌方风险；对于地下水位较高区域，采取轻型井点降水配合临时排水沟渠，保障作业面干燥稳定。</w:t>
      </w:r>
    </w:p>
    <w:p>
      <w:pPr>
        <w:spacing w:after="120" w:lineRule="exact" w:line="520"/>
        <w:ind w:firstLine="560"/>
      </w:pPr>
      <w:r>
        <w:rPr>
          <w:rFonts w:ascii="宋体" w:hAnsi="宋体" w:eastAsia="宋体"/>
          <w:sz w:val="28"/>
        </w:rPr>
        <w:t>阀门井布设遵循“集中成片、分散均匀”原则，合理划分施工区段，每500米左右设置一个作业单元，同步开展基坑开挖、垫层铺设、钢筋绑扎与混凝土浇筑工序，提升工效并减少重复扰动。井体结构施工中严格控制模板安装精度与混凝土振捣密实度，预留孔洞位置准确无误，防渗漏构造措施落实到位，回填时分层夯实至设计压实度标准。针对上庄村道路穿越段，采用保护性开挖工艺，设置临时支撑与警示标识，防止路面沉降影响交通通行，回填后及时恢复原状并加强养护。</w:t>
      </w:r>
    </w:p>
    <w:p>
      <w:pPr>
        <w:spacing w:after="120" w:lineRule="exact" w:line="520"/>
        <w:ind w:firstLine="560"/>
      </w:pPr>
      <w:r>
        <w:rPr>
          <w:rFonts w:ascii="宋体" w:hAnsi="宋体" w:eastAsia="宋体"/>
          <w:sz w:val="28"/>
        </w:rPr>
        <w:t>管材进场实行全过程质量管控，所有PE管材均附出厂合格证与第三方检测报告，现场抽检比例不低于10%，重点查验壁厚偏差、环刚度指标及热熔对接性能，杜绝不合格材料流入施工现场。管道焊接接口执行统一操作规程，使用专用热熔设备控制加热温度与时间参数，确保熔接强度满足GB/T13663规定。埋地管道回填前必须完成闭水试验与隐蔽验收，由监理单位全程旁站确认无渗漏现象方可覆盖，形成可追溯的质量记录档案。</w:t>
      </w:r>
    </w:p>
    <w:p>
      <w:pPr>
        <w:spacing w:after="120" w:lineRule="exact" w:line="520"/>
        <w:ind w:firstLine="560"/>
      </w:pPr>
      <w:r>
        <w:rPr>
          <w:rFonts w:ascii="宋体" w:hAnsi="宋体" w:eastAsia="宋体"/>
          <w:sz w:val="28"/>
        </w:rPr>
        <w:t>施工机械设备配置满足峰值强度与关键线路需要，挖掘机、吊装机、运输车辆等按日均作业量动态调配，保证连续供料与高效周转。测量仪器配备全站仪、水准仪及便携式水质检测仪，用于定位放线、高程控制与水质监测，确保施工精度与环保达标。劳动力投入根据施工阶段灵活调整，高峰期安排熟练技工驻场作业，关键岗位持证上岗率100%，项目部设立专职安全员每日巡查隐患点，严格执行班前教育与交底制度。</w:t>
      </w:r>
    </w:p>
    <w:p>
      <w:pPr>
        <w:spacing w:after="120" w:lineRule="exact" w:line="520"/>
        <w:ind w:firstLine="560"/>
      </w:pPr>
      <w:r>
        <w:rPr>
          <w:rFonts w:ascii="宋体" w:hAnsi="宋体" w:eastAsia="宋体"/>
          <w:sz w:val="28"/>
        </w:rPr>
        <w:t>进度计划以招标工期214日历天为基础倒排节点，划分为施工准备期（约20天）、主体施工期（约170天）、收尾调试期（约24天），其中主体施工期内分三个阶段实施：第一阶段完成东庄村干管及部分支管，第二阶段推进上庄村支管与入户管铺设，第三阶段集中处理剩余零星工程与验收整改。每月设定里程碑目标，通过周计划细化到具体班组，实行日清日结机制，遇高原地区低温天气提前储备保温材料并优化施工时段，保障整体进度可控在控。</w:t>
      </w:r>
    </w:p>
    <w:p>
      <w:pPr>
        <w:spacing w:after="120" w:lineRule="exact" w:line="520"/>
        <w:ind w:firstLine="560"/>
      </w:pPr>
      <w:r>
        <w:rPr>
          <w:rFonts w:ascii="宋体" w:hAnsi="宋体" w:eastAsia="宋体"/>
          <w:sz w:val="28"/>
        </w:rPr>
        <w:t>质量安全控制贯穿全过程，建立三级自检体系，从班组自查、技术复核到专职质检层层把关，发现问题立即整改闭环。文明施工方面，严格落实扬尘治理措施，裸露土方覆盖防尘网，施工垃圾定点堆放分类清运，夜间作业须经审批且控制噪音不超过55dB，切实履行环境保护责任。应急预案涵盖地质突变、设备故障、人员伤亡等情形，配备应急物资与联络机制，定期组织演练提高实战响应能力。</w:t>
      </w: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本章聚焦于施工过程中风险集中、技术要求高的关键部位，我方将针对配水干管开挖支护、入户管热熔连接及阀门井砌筑等高风险工序，制定专项安全施工方案。通过明确作业流程、设置硬质防护与过程监控节点，确保每道工序在可控状态下推进，杜绝坍塌、渗漏、机械伤害等事故隐患。</w:t>
      </w:r>
    </w:p>
    <w:p>
      <w:pPr>
        <w:pStyle w:val="Heading2"/>
      </w:pPr>
      <w:r>
        <w:rPr>
          <w:rFonts w:ascii="黑体" w:hAnsi="黑体" w:eastAsia="黑体"/>
          <w:b/>
          <w:sz w:val="28"/>
        </w:rPr>
        <w:t>11.1 配水干管开挖与管道安装专项施工方案</w:t>
      </w:r>
    </w:p>
    <w:p>
      <w:pPr>
        <w:spacing w:after="120" w:lineRule="exact" w:line="520"/>
        <w:ind w:firstLine="560"/>
      </w:pPr>
      <w:r>
        <w:rPr>
          <w:rFonts w:ascii="宋体" w:hAnsi="宋体" w:eastAsia="宋体"/>
          <w:sz w:val="28"/>
        </w:rPr>
        <w:t>我方针对配水干管开挖与管道安装制定专项施工方案，明确沟槽开挖顺序、边坡支护标准及回填压实工艺，确保埋深符合设计要求；采用分段流水作业方式组织管道铺设，严格控制接口焊接质量与防腐层完整性，全过程落实隐蔽工程验收节点，保障干管系统安全稳定运行。</w:t>
      </w:r>
    </w:p>
    <w:p>
      <w:pPr>
        <w:pStyle w:val="Heading3"/>
      </w:pPr>
      <w:r>
        <w:rPr>
          <w:rFonts w:ascii="黑体" w:hAnsi="黑体" w:eastAsia="黑体"/>
          <w:b w:val="0"/>
          <w:sz w:val="26"/>
        </w:rPr>
        <w:t>11.1.1 沟槽支护与降水措施（含土方开挖顺序）</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施工，形成供水能力后再向支管与入户延伸，避免资源闲置和交叉干扰。沟槽开挖按设计埋深要求实施，结合地形起伏合理调整断面尺寸，人工或机械配合进行土方作业，遇软弱地基时及时采取换填处理，保证基础承载力满足规范要求。</w:t>
      </w:r>
    </w:p>
    <w:p>
      <w:pPr>
        <w:spacing w:after="120" w:lineRule="exact" w:line="520"/>
        <w:ind w:firstLine="560"/>
      </w:pPr>
      <w:r>
        <w:rPr>
          <w:rFonts w:ascii="宋体" w:hAnsi="宋体" w:eastAsia="宋体"/>
          <w:sz w:val="28"/>
        </w:rPr>
        <w:t>管道铺设过程中，根据地质与水文情况选用适宜的敷设工艺，PE管材通过热熔连接技术实现接口密封，焊接参数按厂家推荐值设定并辅以过程检测，确保接头强度不低于母材性能。阀门井布设遵循间距控制原则，在村道交叉口、管线转折点等关键位置设置，结构形式依现场条件选择现浇或预制模式，混凝土施工严格执行分层振捣与养护制度，防止裂缝产生；井体回填采用级配砂石分层夯实，压实度不小于90%，保障结构稳定性和抗沉降能力。</w:t>
      </w:r>
    </w:p>
    <w:p>
      <w:pPr>
        <w:spacing w:after="120" w:lineRule="exact" w:line="520"/>
        <w:ind w:firstLine="560"/>
      </w:pPr>
      <w:r>
        <w:rPr>
          <w:rFonts w:ascii="宋体" w:hAnsi="宋体" w:eastAsia="宋体"/>
          <w:sz w:val="28"/>
        </w:rPr>
        <w:t>机械设备配置按工况与设计要求选配相应规格与数量，挖掘机、吊装设备、焊机等组成满足峰值强度与关键线路需要的机械组合，测量仪器如全站仪、水准仪用于定位放线与高程控制，水质检测仪用于现场抽检，确保施工精度与材料质量双达标。劳动力投入实行动态管理机制，根据施工阶段特点优化班组配置，保持关键岗位持证齐备，杜绝无证上岗现象，提升整体执行力。</w:t>
      </w:r>
    </w:p>
    <w:p>
      <w:pPr>
        <w:spacing w:after="120" w:lineRule="exact" w:line="520"/>
        <w:ind w:firstLine="560"/>
      </w:pPr>
      <w:r>
        <w:rPr>
          <w:rFonts w:ascii="宋体" w:hAnsi="宋体" w:eastAsia="宋体"/>
          <w:sz w:val="28"/>
        </w:rPr>
        <w:t>质量控制贯穿全过程，材料进场执行“三检制”，即自检、专检、报验，所有管材、阀门均附出厂合格证及第三方检测报告，隐蔽工程验收前完成影像资料留存与书面记录备案。施工中重点监控沟槽边坡稳定性、管道坡度准确性、接口密封性三项指标，发现异常立即停工整改，形成闭环管理。质量目标明确为合格率100%，符合《生活饮用水卫生标准》GB5749规定，最终交付成果达到国家现行验收标准。</w:t>
      </w:r>
    </w:p>
    <w:p>
      <w:pPr>
        <w:spacing w:after="120" w:lineRule="exact" w:line="520"/>
        <w:ind w:firstLine="560"/>
      </w:pPr>
      <w:r>
        <w:rPr>
          <w:rFonts w:ascii="宋体" w:hAnsi="宋体" w:eastAsia="宋体"/>
          <w:sz w:val="28"/>
        </w:rPr>
        <w:t>安全文明施工方面，建立项目部专职安全管理体系，明确各级责任分工，落实班前教育、每日巡查、隐患整改等制度，施工现场设置围挡、警示标志与夜间照明设施，沟槽周边加设防护栏杆并配备应急救援物资。针对高原地区气候特点，制定低温施工预案，如混凝土掺入防冻剂、PE管材存放避光保温等措施，减少环境对工程质量的影响。环保措施同步部署，废渣分类堆放并及时清运，泥浆废水经沉淀池处理后排放，施工噪声控制在昼间≤70dB(A)、夜间≤55dB(A)，避免扰民事件发生。</w:t>
      </w:r>
    </w:p>
    <w:p>
      <w:pPr>
        <w:spacing w:after="120" w:lineRule="exact" w:line="520"/>
        <w:ind w:firstLine="560"/>
      </w:pPr>
      <w:r>
        <w:rPr>
          <w:rFonts w:ascii="宋体" w:hAnsi="宋体" w:eastAsia="宋体"/>
          <w:sz w:val="28"/>
        </w:rPr>
        <w:t>进度计划基于214日历天倒排工期，划分为施工准备期、主体施工期、收尾调试期三个阶段，其中主体施工期为核心区间，设置月度节点目标并与资源配置联动调度，确保关键线路不受阻滞。若遇不可抗力因素影响进度，将启动应急预案，通过增加作业面、延长工作时间等方式补救，力争不影响整体履约周期。</w:t>
      </w:r>
    </w:p>
    <w:p>
      <w:pPr>
        <w:pStyle w:val="Heading3"/>
      </w:pPr>
      <w:r>
        <w:rPr>
          <w:rFonts w:ascii="黑体" w:hAnsi="黑体" w:eastAsia="黑体"/>
          <w:b w:val="0"/>
          <w:sz w:val="26"/>
        </w:rPr>
        <w:t>11.1.2 管道焊接与防腐层施工工艺控制</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管道铺设施工采用分段流水作业方式，根据地形条件划分东庄村与上庄村两个独立施工区段，优先完成东庄村主干管网（3.75 km）施工，形成通水能力后再推进支管及入户管（共21.71 km）作业。沟槽开挖按设计埋深要求执行，土质为Ⅲ类土时采取放坡开挖结合临时支护措施，确保边坡稳定；遇软弱地基或地下水位较高区域，设置轻型井点降水系统并辅以钢板桩支护，防止塌方事故。管道敷设前严格进行沟底整平与砂垫层铺设，压实度满足规范要求，避免局部沉降造成接口应力集中。</w:t>
      </w:r>
    </w:p>
    <w:p>
      <w:pPr>
        <w:spacing w:after="120" w:lineRule="exact" w:line="520"/>
        <w:ind w:firstLine="560"/>
      </w:pPr>
      <w:r>
        <w:rPr>
          <w:rFonts w:ascii="宋体" w:hAnsi="宋体" w:eastAsia="宋体"/>
          <w:sz w:val="28"/>
        </w:rPr>
        <w:t>对于配水干管（PE100 DN110mm）、支管（DN63~DN40）及入户管（DN32~DN25），均采用热熔对接工艺连接，焊接参数依据管材规格与环境温度动态调整，保证熔接面充分融合、无气孔夹杂。每道焊口须经外观检查合格后方可进入下一道工序，并随机抽检比例不低于5%，采用专用压力测试仪进行强度和严密性试验，压力值达到设计工作压力的1.5倍且稳压不少于30分钟为合格标准，记录完整可追溯。</w:t>
      </w:r>
    </w:p>
    <w:p>
      <w:pPr>
        <w:spacing w:after="120" w:lineRule="exact" w:line="520"/>
        <w:ind w:firstLine="560"/>
      </w:pPr>
      <w:r>
        <w:rPr>
          <w:rFonts w:ascii="宋体" w:hAnsi="宋体" w:eastAsia="宋体"/>
          <w:sz w:val="28"/>
        </w:rPr>
        <w:t>阀门井布设遵循“均匀分布、便于检修”的原则，按工程量清单中655座数量合理分区实施，单个井体施工顺序为：定位放线→基坑开挖→垫层浇筑→钢筋绑扎→模板安装→混凝土浇筑→养护→闭水试验→回填夯实。其中预制式井体在工厂标准化生产，现场拼装过程中控制止水缝密封质量，内外壁抹灰厚度符合抗渗等级要求，杜绝渗漏隐患。井盖安装完成后进行承重检测，确保通行安全。</w:t>
      </w:r>
    </w:p>
    <w:p>
      <w:pPr>
        <w:spacing w:after="120" w:lineRule="exact" w:line="520"/>
        <w:ind w:firstLine="560"/>
      </w:pPr>
      <w:r>
        <w:rPr>
          <w:rFonts w:ascii="宋体" w:hAnsi="宋体" w:eastAsia="宋体"/>
          <w:sz w:val="28"/>
        </w:rPr>
        <w:t>材料设备进场实行全过程质量管理，所有管材、阀门、井盖等均附出厂合格证与第三方检测报告，到场后由专职质检员按批次抽样复检，重点核查物理性能指标是否符合GB/T13663及GB5749规定。隐蔽工程严格执行“三检制”——班组自检、项目部专检、监理终检，隐蔽前必须留存影像资料并签字确认，作为竣工验收依据之一。</w:t>
      </w:r>
    </w:p>
    <w:p>
      <w:pPr>
        <w:spacing w:after="120" w:lineRule="exact" w:line="520"/>
        <w:ind w:firstLine="560"/>
      </w:pPr>
      <w:r>
        <w:rPr>
          <w:rFonts w:ascii="宋体" w:hAnsi="宋体" w:eastAsia="宋体"/>
          <w:sz w:val="28"/>
        </w:rPr>
        <w:t>机械设备配置以满足峰值强度需要为核心目标，选用挖掘机、吊装机、电熔焊机、水准仪、全站仪等配套齐全的施工组合，关键线路配备双班轮换机制，保障连续作业效率。劳动力投入按施工阶段动态优化，高峰期安排不少于30人专业队伍同步作业，确保各工种协调有序，同时保持项目经理、技术负责人、安全员等关键岗位持证上岗率100%。</w:t>
      </w:r>
    </w:p>
    <w:p>
      <w:pPr>
        <w:spacing w:after="120" w:lineRule="exact" w:line="520"/>
        <w:ind w:firstLine="560"/>
      </w:pPr>
      <w:r>
        <w:rPr>
          <w:rFonts w:ascii="宋体" w:hAnsi="宋体" w:eastAsia="宋体"/>
          <w:sz w:val="28"/>
        </w:rPr>
        <w:t>进度计划基于总工期214日历天倒排节点，将施工准备期、主体施工期、收尾调试期三阶段科学划分，明确每月进度目标并与资源调配联动。若遇高原地区低温天气影响，提前储备保温棉被、加热设备及防冻液，适当延长每日有效作业时间，确保整体节奏不受干扰。通过BIM模拟辅助施工组织优化，提前识别交叉冲突点，提升空间利用效率。</w:t>
      </w:r>
    </w:p>
    <w:p>
      <w:pPr>
        <w:spacing w:after="120" w:lineRule="exact" w:line="520"/>
        <w:ind w:firstLine="560"/>
      </w:pPr>
      <w:r>
        <w:rPr>
          <w:rFonts w:ascii="宋体" w:hAnsi="宋体" w:eastAsia="宋体"/>
          <w:sz w:val="28"/>
        </w:rPr>
        <w:t>质量安全控制贯穿施工全过程，建立横向到边、纵向到底的责任体系，定期开展专项检查与应急演练，重点防范沟槽坍塌、高空坠落、机械伤害等风险。文明施工方面落实扬尘治理、噪声控制、废弃物分类处理等环保措施，减少对周边村庄居民生活的影响，做到绿色施工、和谐共建。</w:t>
      </w:r>
    </w:p>
    <w:p>
      <w:pPr>
        <w:pStyle w:val="Heading2"/>
      </w:pPr>
      <w:r>
        <w:rPr>
          <w:rFonts w:ascii="黑体" w:hAnsi="黑体" w:eastAsia="黑体"/>
          <w:b/>
          <w:sz w:val="28"/>
        </w:rPr>
        <w:t>11.2 入户管埋设及阀门井砌筑专项施工方案</w:t>
      </w:r>
    </w:p>
    <w:p>
      <w:pPr>
        <w:spacing w:after="120" w:lineRule="exact" w:line="520"/>
        <w:ind w:firstLine="560"/>
      </w:pPr>
      <w:r>
        <w:rPr>
          <w:rFonts w:ascii="宋体" w:hAnsi="宋体" w:eastAsia="宋体"/>
          <w:sz w:val="28"/>
        </w:rPr>
        <w:t>我方针对入户管埋设及阀门井砌筑施工，采取分段流水作业与节点控制相结合的方式，确保小口径PE管连接密封性与抗压强度达标。重点落实管道埋深、接口热熔工艺、回填压实三道关键工序，同步实施阀门井定位精准布设、基础处理防渗漏构造设计及井盖安装精度管控，保障施工质量与后期运行安全。</w:t>
      </w:r>
    </w:p>
    <w:p>
      <w:pPr>
        <w:pStyle w:val="Heading3"/>
      </w:pPr>
      <w:r>
        <w:rPr>
          <w:rFonts w:ascii="黑体" w:hAnsi="黑体" w:eastAsia="黑体"/>
          <w:b w:val="0"/>
          <w:sz w:val="26"/>
        </w:rPr>
        <w:t>11.2.1 小口径PE管热熔连接质量保障措施</w:t>
      </w:r>
    </w:p>
    <w:p>
      <w:pPr>
        <w:spacing w:after="120" w:lineRule="exact" w:line="520"/>
        <w:ind w:firstLine="560"/>
      </w:pPr>
      <w:r>
        <w:rPr>
          <w:rFonts w:ascii="宋体" w:hAnsi="宋体" w:eastAsia="宋体"/>
          <w:sz w:val="28"/>
        </w:rPr>
        <w:t>我方将依据工程量清单与现场条件，科学划分施工阶段并建立进度控制体系。施工准备期重点完成测量放线、临时设施搭建及材料设备进场检验，确保开工前具备连续作业能力；主体施工期以东庄村配水干管为主线，同步推进支管与入户管分段铺设，采用“先主干后分支、先集中后分散”的流水作业模式，实现多工作面平行推进；收尾阶段集中开展阀门井砌筑、管道试压冲洗、回填压实及竣工资料整理，保障整体工期可控。</w:t>
      </w:r>
    </w:p>
    <w:p>
      <w:pPr>
        <w:spacing w:after="120" w:lineRule="exact" w:line="520"/>
        <w:ind w:firstLine="560"/>
      </w:pPr>
      <w:r>
        <w:rPr>
          <w:rFonts w:ascii="宋体" w:hAnsi="宋体" w:eastAsia="宋体"/>
          <w:sz w:val="28"/>
        </w:rPr>
        <w:t>为保障进度目标达成，我方制定三项核心措施：其一，实施动态资源调配机制，根据各村域施工强度变化灵活调整机械组合与劳动力投入，配置满足峰值强度与关键线路需要的挖掘机、吊装机、焊接设备等，保持施工连续性；其二，建立月度节点考核制度，将总工期214日历天细化为若干可量化里程碑，如每两周完成不少于300米管道安装或50座阀门井施工，通过进度偏差分析及时纠偏；其三，针对高原地区气候特点设置弹性缓冲期，结合项目环境与季节特点采取防寒保温、雨季排水等针对性措施，避免因极端天气造成停工损失。</w:t>
      </w:r>
    </w:p>
    <w:p>
      <w:pPr>
        <w:spacing w:after="120" w:lineRule="exact" w:line="520"/>
        <w:ind w:firstLine="560"/>
      </w:pPr>
      <w:r>
        <w:rPr>
          <w:rFonts w:ascii="宋体" w:hAnsi="宋体" w:eastAsia="宋体"/>
          <w:sz w:val="28"/>
        </w:rPr>
        <w:t>在工艺层面，我方提供两种方案供现场比选：若地质条件良好且无地下障碍物，则采用常规开挖法铺设PE管，按设计要求进行沟槽支护与土方回填，分层压实厚度控制在30cm以内，压实度不低于90%；若遇软基或穿越既有管线区域，则视具体情况选用顶管或定向钻工艺，提前布设导向探测系统，严格控制埋深与坡度，确保施工精度符合《水利水电工程施工质量评定规程》规定。两种工艺均配备专职技术人员全程旁站指导，杜绝人为因素导致的质量缺陷。</w:t>
      </w:r>
    </w:p>
    <w:p>
      <w:pPr>
        <w:spacing w:after="120" w:lineRule="exact" w:line="520"/>
        <w:ind w:firstLine="560"/>
      </w:pPr>
      <w:r>
        <w:rPr>
          <w:rFonts w:ascii="宋体" w:hAnsi="宋体" w:eastAsia="宋体"/>
          <w:sz w:val="28"/>
        </w:rPr>
        <w:t>我方特别重视隐蔽工程进度管理，所有埋地管道在回填前必须完成闭水试验与影像记录，确保接口密封性能达标，验收合格后方可进入下一道工序。同时，设立专人负责每日进度数据采集与上传，利用信息化手段实现进度可视化跟踪，便于建设单位随时掌握施工进展，提升协同效率。对于突发延误风险，我方已制定应急预案，包括增加夜间作业班次、调用周边区域备用设备、优化交通组织等措施，确保不影响整体计划执行。</w:t>
      </w:r>
    </w:p>
    <w:p>
      <w:pPr>
        <w:spacing w:after="120" w:lineRule="exact" w:line="520"/>
        <w:ind w:firstLine="560"/>
      </w:pPr>
      <w:r>
        <w:rPr>
          <w:rFonts w:ascii="宋体" w:hAnsi="宋体" w:eastAsia="宋体"/>
          <w:sz w:val="28"/>
        </w:rPr>
        <w:t>本工程涉及多个村庄交叉施工，我方将设立统一调度中心，统筹协调东庄村与上庄村之间的人力、物资与机械设备调配，避免重复运输与窝工现象。针对密集布设的655座阀门井，实行分区编号管理，按施工顺序分批推进，减少二次扰动。每个作业区明确责任人，形成“责任到人、进度到日”的闭环管理体系，切实提高施工组织效率，保证工程按期高质量交付。</w:t>
      </w:r>
    </w:p>
    <w:p>
      <w:pPr>
        <w:spacing w:after="120" w:lineRule="exact" w:line="520"/>
        <w:ind w:firstLine="560"/>
      </w:pPr>
      <w:r>
        <w:rPr>
          <w:rFonts w:ascii="宋体" w:hAnsi="宋体" w:eastAsia="宋体"/>
          <w:sz w:val="28"/>
        </w:rPr>
        <w:t>我方在小口径PE管热熔连接作业中，严格执行《给水排水管道工程施工及验收规范》（GB50268）与《聚乙烯燃气管道工程技术规程》要求，明确操作岗位职责：每组焊接班组配备持证焊工2人、辅助工1人，实行“一人操作、一人监护”双岗制，确保接口质量可控。热熔设备选用国产主流品牌全自动智能焊机，具备温度自动控制、压力实时监测与焊接参数存储功能，焊接前须校准加热板温度至210±5℃，并按管材规格设定熔接时间与冷却时间，如DN110管材设定加热时间为15秒，保压时间为30秒，冷却时间为20分钟。焊接完成后立即进行外观检查，包括焊缝高度均匀、无气孔、无裂纹、无夹渣，且环向错边量不超过壁厚的10%。对每道焊口编号建档，建立可追溯的焊接日志，记录施工日期、环境温度、操作人员、设备编号及检测结果。关键节点设置第三方见证取样制度，每50道焊口随机抽检1组拉伸试验，抗拉强度不低于20MPa，断裂伸长率不小于350%，确保连接可靠性。所有隐蔽工程均通过影像资料留存与监理签字确认双重验证，未经验收不得回填，杜绝偷工减料行为。</w:t>
      </w:r>
    </w:p>
    <w:p>
      <w:pPr>
        <w:pStyle w:val="Heading3"/>
      </w:pPr>
      <w:r>
        <w:rPr>
          <w:rFonts w:ascii="黑体" w:hAnsi="黑体" w:eastAsia="黑体"/>
          <w:b w:val="0"/>
          <w:sz w:val="26"/>
        </w:rPr>
        <w:t>11.2.2 阀门井基础处理与防渗漏构造设计</w:t>
      </w:r>
    </w:p>
    <w:p>
      <w:pPr>
        <w:spacing w:after="120" w:lineRule="exact" w:line="520"/>
        <w:ind w:firstLine="560"/>
      </w:pPr>
      <w:r>
        <w:rPr>
          <w:rFonts w:ascii="宋体" w:hAnsi="宋体" w:eastAsia="宋体"/>
          <w:sz w:val="28"/>
        </w:rPr>
        <w:t>我方将依据工程实际条件与招标文件要求，围绕管道铺设、阀门井施工、质量控制、安全文明施工等核心环节制定系统性技术方案。施工前组织专项技术交底，明确各分项作业流程与验收标准，确保全过程受控。</w:t>
      </w:r>
    </w:p>
    <w:p>
      <w:pPr>
        <w:spacing w:after="120" w:lineRule="exact" w:line="520"/>
        <w:ind w:firstLine="560"/>
      </w:pPr>
      <w:r>
        <w:rPr>
          <w:rFonts w:ascii="宋体" w:hAnsi="宋体" w:eastAsia="宋体"/>
          <w:sz w:val="28"/>
        </w:rPr>
        <w:t>管道铺设采用分段流水作业法，按村域划分为东庄村主干管区、支管及入户管区两个作业面同步推进。配水干管施工以机械开挖为主，人工修边为辅，沟槽宽度按设计埋深加工作面预留，坡度控制符合JTG/T 3610要求；支管与入户管根据地形起伏灵活调整埋深，小口径PE管采用热熔连接工艺，接口温度与时间严格按厂家说明书执行，保证密封性能。所有管道安装完成后进行闭水试验，渗漏量不超过规范允许值，合格后方可回填。</w:t>
      </w:r>
    </w:p>
    <w:p>
      <w:pPr>
        <w:spacing w:after="120" w:lineRule="exact" w:line="520"/>
        <w:ind w:firstLine="560"/>
      </w:pPr>
      <w:r>
        <w:rPr>
          <w:rFonts w:ascii="宋体" w:hAnsi="宋体" w:eastAsia="宋体"/>
          <w:sz w:val="28"/>
        </w:rPr>
        <w:t>阀门井布设遵循“均匀分布、便于检修”原则，优先选择地势相对平坦区域设置集中井组，减少分散作业带来的管理难度。基础处理视地质情况选用碎石垫层或混凝土垫板，确保承载力满足上部结构荷载需求；井体砌筑使用MU10砖、M7.5水泥砂浆，内外抹灰厚度不小于2cm，防水层采用聚合物水泥基材料涂刷两遍，增强抗渗能力。关键节点设置隐蔽验收记录，包括钢筋绑扎、模板支设、混凝土浇筑全过程影像资料留存。</w:t>
      </w:r>
    </w:p>
    <w:p>
      <w:pPr>
        <w:spacing w:after="120" w:lineRule="exact" w:line="520"/>
        <w:ind w:firstLine="560"/>
      </w:pPr>
      <w:r>
        <w:rPr>
          <w:rFonts w:ascii="宋体" w:hAnsi="宋体" w:eastAsia="宋体"/>
          <w:sz w:val="28"/>
        </w:rPr>
        <w:t>质量管理体系实行三级自检制度：班组初检、项目部复检、监理终验，重点把控管材进场检验、焊接质量检测、回填压实度三项指标。材料设备进场必须提供出厂合格证和第三方检测报告，PE管材抽样送检频次不低于每批次的5%，不合格品一律退场处理。隐蔽工程严格执行工序报验程序，未经监理签字不得进入下一道工序。</w:t>
      </w:r>
    </w:p>
    <w:p>
      <w:pPr>
        <w:spacing w:after="120" w:lineRule="exact" w:line="520"/>
        <w:ind w:firstLine="560"/>
      </w:pPr>
      <w:r>
        <w:rPr>
          <w:rFonts w:ascii="宋体" w:hAnsi="宋体" w:eastAsia="宋体"/>
          <w:sz w:val="28"/>
        </w:rPr>
        <w:t>安全生产方面建立全员责任制，专职安全员每日巡查施工现场，重点防范沟槽坍塌、机械伤害、触电事故三类风险。人工开挖深度超过1.5m时设置临时支护，临边区域设置防护栏杆并悬挂警示标志；大型设备作业前进行场地平整与荷载核算，严禁超载运行。夜间施工照明充足，噪音控制在昼间≤70dB(A)、夜间≤55dB(A)，避免扰民。</w:t>
      </w:r>
    </w:p>
    <w:p>
      <w:pPr>
        <w:spacing w:after="120" w:lineRule="exact" w:line="520"/>
        <w:ind w:firstLine="560"/>
      </w:pPr>
      <w:r>
        <w:rPr>
          <w:rFonts w:ascii="宋体" w:hAnsi="宋体" w:eastAsia="宋体"/>
          <w:sz w:val="28"/>
        </w:rPr>
        <w:t>进度计划按照总工期214日历天倒排，划分为施工准备期（约15天）、主体施工期（约180天）、收尾调试期（约19天）。其中东庄村主干管网先行开工，形成示范效应带动后续支管施工节奏。资源配置动态调整机制保障高峰期人力投入不少于120人，机械设备配置满足峰值强度需要，如挖掘机、吊车、焊机等按工况与设计要求选配相应规格与数量。</w:t>
      </w:r>
    </w:p>
    <w:p>
      <w:pPr>
        <w:spacing w:after="120" w:lineRule="exact" w:line="520"/>
        <w:ind w:firstLine="560"/>
      </w:pPr>
      <w:r>
        <w:rPr>
          <w:rFonts w:ascii="宋体" w:hAnsi="宋体" w:eastAsia="宋体"/>
          <w:sz w:val="28"/>
        </w:rPr>
        <w:t>针对高原地区气候特点，合理安排施工时段，避开冬季低温期开展室外作业，必要时采取保温措施提升混凝土早期强度。若遇突发降雨影响土方作业，则立即启动应急预案，启用排水泵站与覆盖防雨布，防止基坑积水引发安全隐患。上述措施均基于现场实际情况灵活实施，确保工程质量达标、进度可控、安全有序。</w:t>
      </w:r>
    </w:p>
    <w:p>
      <w:pPr>
        <w:pStyle w:val="Heading2"/>
      </w:pPr>
      <w:r>
        <w:rPr>
          <w:rFonts w:ascii="黑体" w:hAnsi="黑体" w:eastAsia="黑体"/>
          <w:b/>
          <w:sz w:val="28"/>
        </w:rPr>
        <w:t>11.3 施工现场临时用电与机械作业安全管控</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优先完成东庄村主干管网铺设，形成供水骨干体系后再向支管和入户管延伸，避免资源浪费与交叉干扰。沟槽开挖按设计埋深要求实施，结合地形起伏调整坡度，控制土方量与回填质量，防止沉降变形；对软弱地基区域设置垫层或换填处理，满足承载力要求。</w:t>
      </w:r>
    </w:p>
    <w:p>
      <w:pPr>
        <w:spacing w:after="120" w:lineRule="exact" w:line="520"/>
        <w:ind w:firstLine="560"/>
      </w:pPr>
      <w:r>
        <w:rPr>
          <w:rFonts w:ascii="宋体" w:hAnsi="宋体" w:eastAsia="宋体"/>
          <w:sz w:val="28"/>
        </w:rPr>
        <w:t>管道敷设过程中，根据地质状况选择适宜的接口工艺：PE管材采用热熔对接连接，保证密封性与抗压强度，施工前进行试焊验证参数；钢管焊接执行GB50236标准，严格控制焊缝等级与防腐涂层厚度，确保长期运行安全。阀门井布设遵循集中布点、分散施工原则，优先在道路交叉口、管线转折处设置，减少重复开挖，并预留检修空间。井体结构采用现浇混凝土或预制拼装形式，视现场条件灵活选用，重点控制基础稳定性与防渗性能，闭水试验合格后方可回填。</w:t>
      </w:r>
    </w:p>
    <w:p>
      <w:pPr>
        <w:spacing w:after="120" w:lineRule="exact" w:line="520"/>
        <w:ind w:firstLine="560"/>
      </w:pPr>
      <w:r>
        <w:rPr>
          <w:rFonts w:ascii="宋体" w:hAnsi="宋体" w:eastAsia="宋体"/>
          <w:sz w:val="28"/>
        </w:rPr>
        <w:t>机械设备配置以满足峰值强度为前提，按工况与设计要求选配相应规格与数量，包括挖掘机、吊装设备、测量仪器等，保障关键线路连续作业能力。劳动力投入实行动态管理机制，高峰期集中调配技术工人，保持持证上岗率100%，尤其强化焊工、管道工、测量员等岗位的专业素质，杜绝无证操作风险。材料进场严格执行报验制度，所有管材、阀门、井盖均需提供出厂合格证与第三方检测报告，验收合格后分类堆放并标识清晰，建立可追溯台账，实现全过程质量闭环控制。</w:t>
      </w:r>
    </w:p>
    <w:p>
      <w:pPr>
        <w:spacing w:after="120" w:lineRule="exact" w:line="520"/>
        <w:ind w:firstLine="560"/>
      </w:pPr>
      <w:r>
        <w:rPr>
          <w:rFonts w:ascii="宋体" w:hAnsi="宋体" w:eastAsia="宋体"/>
          <w:sz w:val="28"/>
        </w:rPr>
        <w:t>质量安全管控贯穿施工全周期，设立隐蔽工程节点验收清单，如管道下沟后回填前、井室砌筑完成后等环节必须经监理签字确认。每日开展班前安全教育与隐患排查，针对沟槽边坡失稳、机械伤害、临时用电漏电等常见风险制定专项预案，配备应急物资与通讯联络工具。文明施工方面，合理规划施工便道，减少对农田与村庄环境影响，废渣废料分类清运，严禁随意倾倒，夜间施工提前申请许可，降低噪声扰民程度。施工期间定期开展水质监测，确保出水符合《生活饮用水卫生标准》（GB5749），杜绝污染源进入供水系统。</w:t>
      </w:r>
    </w:p>
    <w:p>
      <w:pPr>
        <w:spacing w:after="120" w:lineRule="exact" w:line="520"/>
        <w:ind w:firstLine="560"/>
      </w:pPr>
      <w:r>
        <w:rPr>
          <w:rFonts w:ascii="宋体" w:hAnsi="宋体" w:eastAsia="宋体"/>
          <w:sz w:val="28"/>
        </w:rPr>
        <w:t>进度计划围绕招标工期内划分为三个阶段：施工准备期完成人员设备进场、图纸会审、测量放线等工作；主体施工期按村域划分作业面，同步推进干管、支管、入户管及阀门井施工，每月设定里程碑目标，通过周调度会议协调解决资源配置矛盾；收尾阶段集中处理遗留问题、资料整理与竣工验收，确保按时交付使用。若遇高原地区低温天气或突发降雨，启动气候应对缓冲机制，适当延长非关键工序工期，不影响整体进度可控性。</w:t>
      </w:r>
    </w:p>
    <w:p>
      <w:pPr>
        <w:pStyle w:val="Heading1"/>
      </w:pPr>
      <w:r>
        <w:rPr>
          <w:rFonts w:ascii="黑体" w:hAnsi="黑体" w:eastAsia="黑体"/>
          <w:b/>
          <w:sz w:val="32"/>
        </w:rPr>
        <w:t>十二、附件一、拟投入本标段的主要施工设备表</w:t>
      </w:r>
    </w:p>
    <w:tbl>
      <w:tblPr>
        <w:tblStyle w:val="TableGrid"/>
        <w:tblW w:type="auto" w:w="0"/>
        <w:jc w:val="center"/>
        <w:tblLayout w:type="autofit"/>
        <w:tblLook w:firstColumn="1" w:firstRow="1" w:lastColumn="0" w:lastRow="0" w:noHBand="0" w:noVBand="1" w:val="04A0"/>
      </w:tblPr>
      <w:tblGrid>
        <w:gridCol w:w="879"/>
        <w:gridCol w:w="879"/>
        <w:gridCol w:w="879"/>
        <w:gridCol w:w="879"/>
        <w:gridCol w:w="879"/>
        <w:gridCol w:w="879"/>
        <w:gridCol w:w="879"/>
        <w:gridCol w:w="879"/>
        <w:gridCol w:w="879"/>
        <w:gridCol w:w="879"/>
      </w:tblGrid>
      <w:tr>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机械或设备名称</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型号规格</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国别产地</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制造年份</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定额功率（KW）</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生产能力</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用于施工部位</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液压挖掘机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按工况选配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按机型</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斗容与作业面相匹配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土方开挖与回填</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满足峰值强度</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自卸汽车</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载重与道路匹配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若干辆</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运距内周转</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土方与材料运输</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与进度同步</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装载机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额定斗容匹配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按机型</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铲装与短驳</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材料堆场与作业面</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视清单分项</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振动压路机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吨位与层厚匹配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按机型</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压实遍数受控</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路基/基层压实</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试验段定参数</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混凝土设备</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泵送能力匹配结构</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按机型</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连续浇筑能力</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现浇混凝土工程</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与配合比一致</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起重机械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幅度与起重量匹配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满足最重构件</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吊装与安拆</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专项方案复核</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7</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钢筋加工机械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数控/弯曲调直</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按机型</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与加工峰值匹配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钢筋集中加工</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持证操作</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发电机组</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功率冗余</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按机型</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备用与峰值</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现场动力保障</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一机一闸一漏</w:t>
            </w:r>
          </w:p>
        </w:tc>
      </w:tr>
    </w:tbl>
    <w:p>
      <w:pPr>
        <w:spacing w:after="120"/>
      </w:pPr>
    </w:p>
    <w:p>
      <w:pPr>
        <w:pStyle w:val="Heading1"/>
      </w:pPr>
      <w:r>
        <w:rPr>
          <w:rFonts w:ascii="黑体" w:hAnsi="黑体" w:eastAsia="黑体"/>
          <w:b/>
          <w:sz w:val="32"/>
        </w:rPr>
        <w:t>十三、附件二、拟投入本标段的试验和检测仪器设备表</w:t>
      </w:r>
    </w:p>
    <w:tbl>
      <w:tblPr>
        <w:tblStyle w:val="TableGrid"/>
        <w:tblW w:type="auto" w:w="0"/>
        <w:jc w:val="center"/>
        <w:tblLayout w:type="autofit"/>
        <w:tblLook w:firstColumn="1" w:firstRow="1" w:lastColumn="0" w:lastRow="0" w:noHBand="0" w:noVBand="1" w:val="04A0"/>
      </w:tblPr>
      <w:tblGrid>
        <w:gridCol w:w="976"/>
        <w:gridCol w:w="976"/>
        <w:gridCol w:w="976"/>
        <w:gridCol w:w="976"/>
        <w:gridCol w:w="976"/>
        <w:gridCol w:w="976"/>
        <w:gridCol w:w="976"/>
        <w:gridCol w:w="976"/>
        <w:gridCol w:w="976"/>
      </w:tblGrid>
      <w:tr>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仪器设备名称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型号规格</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国别产地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制造年份</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已使用台时数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用于施工部位</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与精度等级匹配</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在检定周期内</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施工测量放线</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检定合格</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与等级匹配</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在检定周期内</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高程控制与沉降观测</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检定合格</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钢卷尺/铟钢尺</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检定合格</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若干把</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在检定周期内</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距离与净空复核</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与计量制度一致</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混凝土试模/塌落度筒</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符合规范</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试块取样与和易性</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见证取样</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回弹仪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标定合格</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在检定周期内</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结构强度抽检</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按批抽检</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钢筋保护层测定仪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符合检测规程</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保护层厚度检测</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关键构件</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7</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接地电阻测试仪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量程匹配</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接地系统测试</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电气安全</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绝缘电阻测试仪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量程匹配</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电缆与设备绝缘</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送电前</w:t>
            </w:r>
          </w:p>
        </w:tc>
      </w:tr>
    </w:tbl>
    <w:p>
      <w:pPr>
        <w:spacing w:after="120"/>
      </w:pPr>
    </w:p>
    <w:p>
      <w:pPr>
        <w:pStyle w:val="Heading1"/>
      </w:pPr>
      <w:r>
        <w:rPr>
          <w:rFonts w:ascii="黑体" w:hAnsi="黑体" w:eastAsia="黑体"/>
          <w:b/>
          <w:sz w:val="32"/>
        </w:rPr>
        <w:t>十四、附件三、拟投入本标段的劳动力计划表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施工准备阶段（人）</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建筑工程施工阶段（人）</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临时工程施工阶段（人）</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其他附属相关工程（人）</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挖掘机司机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装载机司机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自卸车司机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木工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砼工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仓管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合计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27</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127</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59</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68</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37</w:t>
            </w:r>
          </w:p>
        </w:tc>
      </w:tr>
    </w:tbl>
    <w:p>
      <w:pPr>
        <w:spacing w:after="120"/>
      </w:pPr>
    </w:p>
    <w:p>
      <w:pPr>
        <w:pStyle w:val="Heading1"/>
      </w:pPr>
      <w:r>
        <w:rPr>
          <w:rFonts w:ascii="黑体" w:hAnsi="黑体" w:eastAsia="黑体"/>
          <w:b/>
          <w:sz w:val="32"/>
        </w:rPr>
        <w:t>十五、附件四、计划开工日期、完工日期和施工进度网络图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【计划工期说明】按招标文件要求组织施工；下列横道为逻辑示意，日历天与关键日期应与本项目招标文件一致。</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工序阶段 / 日历天刻度（示意）→  1 —— 50 —— 100 —— 150 —— 200 —— 250 —— 300 —— 计划总工期</w:t>
            </w:r>
          </w:p>
          <w:p>
            <w:pPr>
              <w:spacing w:before="0" w:after="0" w:line="240" w:lineRule="auto"/>
              <w:ind w:firstLine="0" w:left="0" w:right="0"/>
            </w:pPr>
            <w:r>
              <w:rPr>
                <w:rFonts w:ascii="Consolas" w:hAnsi="Consolas" w:eastAsia="Consolas"/>
                <w:sz w:val="19"/>
              </w:rPr>
              <w:t>施工准备          ████░░░░░░░░░░░░░░░░░░░░░░░░░░░░░░░░░░░░░░░░░░░░░░░░░░░░</w:t>
            </w:r>
          </w:p>
          <w:p>
            <w:pPr>
              <w:spacing w:before="0" w:after="0" w:line="240" w:lineRule="auto"/>
              <w:ind w:firstLine="0" w:left="0" w:right="0"/>
            </w:pPr>
            <w:r>
              <w:rPr>
                <w:rFonts w:ascii="Consolas" w:hAnsi="Consolas" w:eastAsia="Consolas"/>
                <w:sz w:val="19"/>
              </w:rPr>
              <w:t>主体/建筑工程      ░░░░████████████████████████████████░░░░░░░░░░░░░░░░░░</w:t>
            </w:r>
          </w:p>
          <w:p>
            <w:pPr>
              <w:spacing w:before="0" w:after="0" w:line="240" w:lineRule="auto"/>
              <w:ind w:firstLine="0" w:left="0" w:right="0"/>
            </w:pPr>
            <w:r>
              <w:rPr>
                <w:rFonts w:ascii="Consolas" w:hAnsi="Consolas" w:eastAsia="Consolas"/>
                <w:sz w:val="19"/>
              </w:rPr>
              <w:t>临时工程           ░░░░████████████░░░░░░░░░░░░░░░░░░░░░░░░░░░░░░░░░░░░░░░░</w:t>
            </w:r>
          </w:p>
          <w:p>
            <w:pPr>
              <w:spacing w:before="0" w:after="0" w:line="240" w:lineRule="auto"/>
              <w:ind w:firstLine="0" w:left="0" w:right="0"/>
            </w:pPr>
            <w:r>
              <w:rPr>
                <w:rFonts w:ascii="Consolas" w:hAnsi="Consolas" w:eastAsia="Consolas"/>
                <w:sz w:val="19"/>
              </w:rPr>
              <w:t>附属及配套         ░░░░░░░░░░░░░░░░████████████████████░░░░░░░░░░░░░░░░░░░░</w:t>
            </w:r>
          </w:p>
          <w:p>
            <w:pPr>
              <w:spacing w:before="0" w:after="0" w:line="240" w:lineRule="auto"/>
              <w:ind w:firstLine="0" w:left="0" w:right="0"/>
            </w:pPr>
            <w:r>
              <w:rPr>
                <w:rFonts w:ascii="Consolas" w:hAnsi="Consolas" w:eastAsia="Consolas"/>
                <w:sz w:val="19"/>
              </w:rPr>
              <w:t>竣工验收与移交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关键日期（须与招标一致，无具体日期时用相对阶段表述）：</w:t>
            </w:r>
          </w:p>
          <w:p>
            <w:pPr>
              <w:spacing w:before="0" w:after="0" w:line="240" w:lineRule="auto"/>
              <w:ind w:firstLine="0" w:left="0" w:right="0"/>
            </w:pPr>
            <w:r>
              <w:rPr>
                <w:rFonts w:ascii="Consolas" w:hAnsi="Consolas" w:eastAsia="Consolas"/>
                <w:sz w:val="19"/>
              </w:rPr>
              <w:t>· 计划开工、计划完工、中间里程碑（基础完成、主体封顶、通电通水、专项验收等）在项目实施计划中锁定并动态纠偏。</w:t>
            </w:r>
          </w:p>
          <w:p>
            <w:pPr>
              <w:spacing w:before="0" w:after="0" w:line="240" w:lineRule="auto"/>
              <w:ind w:firstLine="0" w:left="0" w:right="0"/>
            </w:pPr>
            <w:r>
              <w:rPr>
                <w:rFonts w:ascii="Consolas" w:hAnsi="Consolas" w:eastAsia="Consolas"/>
                <w:sz w:val="19"/>
              </w:rPr>
              <w:t>（编制依据摘要：# 海东市平安区平安街道东庄村人畜饮水供水保障工程（标段一）招标文件结构化摘要</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1. 项目概况</w:t>
            </w:r>
          </w:p>
          <w:p>
            <w:pPr>
              <w:spacing w:before="0" w:after="0" w:line="240" w:lineRule="auto"/>
              <w:ind w:firstLine="0" w:left="0" w:right="0"/>
            </w:pPr>
            <w:r>
              <w:rPr>
                <w:rFonts w:ascii="Consolas" w:hAnsi="Consolas" w:eastAsia="Consolas"/>
                <w:sz w:val="19"/>
              </w:rPr>
              <w:t>- **项目名称**：海东市平安区平安街道东庄村人畜饮水供水保障工程（标段一）</w:t>
            </w:r>
          </w:p>
          <w:p>
            <w:pPr>
              <w:spacing w:before="0" w:after="0" w:line="240" w:lineRule="auto"/>
              <w:ind w:firstLine="0" w:left="0" w:right="0"/>
            </w:pPr>
            <w:r>
              <w:rPr>
                <w:rFonts w:ascii="Consolas" w:hAnsi="Consolas" w:eastAsia="Consolas"/>
                <w:sz w:val="19"/>
              </w:rPr>
              <w:t>- **建设地点**：青海省海东市平安区平安街道东庄村、上庄村</w:t>
            </w:r>
          </w:p>
          <w:p>
            <w:pPr>
              <w:spacing w:before="0" w:after="0" w:line="240" w:lineRule="auto"/>
              <w:ind w:firstLine="0" w:left="0" w:right="0"/>
            </w:pPr>
            <w:r>
              <w:rPr>
                <w:rFonts w:ascii="Consolas" w:hAnsi="Consolas" w:eastAsia="Consolas"/>
                <w:sz w:val="19"/>
              </w:rPr>
              <w:t>- **工程性质**：新建</w:t>
            </w:r>
          </w:p>
          <w:p>
            <w:pPr>
              <w:spacing w:before="0" w:after="0" w:line="240" w:lineRule="auto"/>
              <w:ind w:firstLine="0" w:left="0" w:right="0"/>
            </w:pPr>
            <w:r>
              <w:rPr>
                <w:rFonts w:ascii="Consolas" w:hAnsi="Consolas" w:eastAsia="Consolas"/>
                <w:sz w:val="19"/>
              </w:rPr>
              <w:t>- **核心建设内容**：</w:t>
            </w:r>
          </w:p>
          <w:p>
            <w:pPr>
              <w:spacing w:before="0" w:after="0" w:line="240" w:lineRule="auto"/>
              <w:ind w:firstLine="0" w:left="0" w:right="0"/>
            </w:pPr>
            <w:r>
              <w:rPr>
                <w:rFonts w:ascii="Consolas" w:hAnsi="Consolas" w:eastAsia="Consolas"/>
                <w:sz w:val="19"/>
              </w:rPr>
              <w:t xml:space="preserve">  - 配水干管：3.75 km（东庄村）</w:t>
            </w:r>
          </w:p>
          <w:p>
            <w:pPr>
              <w:spacing w:before="0" w:after="0" w:line="240" w:lineRule="auto"/>
              <w:ind w:firstLine="0" w:left="0" w:right="0"/>
            </w:pPr>
            <w:r>
              <w:rPr>
                <w:rFonts w:ascii="Consolas" w:hAnsi="Consolas" w:eastAsia="Consolas"/>
                <w:sz w:val="19"/>
              </w:rPr>
              <w:t xml:space="preserve">  - 配水支管：6.74 km（东庄村）</w:t>
            </w:r>
          </w:p>
          <w:p>
            <w:pPr>
              <w:spacing w:before="0" w:after="0" w:line="240" w:lineRule="auto"/>
              <w:ind w:firstLine="0" w:left="0" w:right="0"/>
            </w:pPr>
            <w:r>
              <w:rPr>
                <w:rFonts w:ascii="Consolas" w:hAnsi="Consolas" w:eastAsia="Consolas"/>
                <w:sz w:val="19"/>
              </w:rPr>
              <w:t xml:space="preserve">  - 入户管：14.97 km（其中东庄村9.87 km，上庄村5.1 km）</w:t>
            </w:r>
          </w:p>
          <w:p>
            <w:pPr>
              <w:spacing w:before="0" w:after="0" w:line="240" w:lineRule="auto"/>
              <w:ind w:firstLine="0" w:left="0" w:right="0"/>
            </w:pPr>
            <w:r>
              <w:rPr>
                <w:rFonts w:ascii="Consolas" w:hAnsi="Consolas" w:eastAsia="Consolas"/>
                <w:sz w:val="19"/>
              </w:rPr>
              <w:t xml:space="preserve">  - 阀门井：655座（其中东庄村456座，上庄村200座）</w:t>
            </w:r>
          </w:p>
          <w:p>
            <w:pPr>
              <w:spacing w:before="0" w:after="0" w:line="240" w:lineRule="auto"/>
              <w:ind w:firstLine="0" w:left="0" w:right="0"/>
            </w:pPr>
            <w:r>
              <w:rPr>
                <w:rFonts w:ascii="Consolas" w:hAnsi="Consolas" w:eastAsia="Consolas"/>
                <w:sz w:val="19"/>
              </w:rPr>
              <w:t>- **关键工程量指标**：</w:t>
            </w:r>
          </w:p>
          <w:p>
            <w:pPr>
              <w:spacing w:before="0" w:after="0" w:line="240" w:lineRule="auto"/>
              <w:ind w:firstLine="0" w:left="0" w:right="0"/>
            </w:pPr>
            <w:r>
              <w:rPr>
                <w:rFonts w:ascii="Consolas" w:hAnsi="Consolas" w:eastAsia="Consolas"/>
                <w:sz w:val="19"/>
              </w:rPr>
              <w:t xml:space="preserve">  - 总长度：配水干管3.75 km + 支管6.74 km + 入户管14.97 km = **25.46 km**</w:t>
            </w:r>
          </w:p>
          <w:p>
            <w:pPr>
              <w:spacing w:before="0" w:after="0" w:line="240" w:lineRule="auto"/>
              <w:ind w:firstLine="0" w:left="0" w:right="0"/>
            </w:pPr>
            <w:r>
              <w:rPr>
                <w:rFonts w:ascii="Consolas" w:hAnsi="Consolas" w:eastAsia="Consolas"/>
                <w:sz w:val="19"/>
              </w:rPr>
              <w:t xml:space="preserve">  - 阀门井总数：655座</w:t>
            </w:r>
          </w:p>
          <w:p>
            <w:pPr>
              <w:spacing w:before="0" w:after="0" w:line="240" w:lineRule="auto"/>
              <w:ind w:firstLine="0" w:left="0" w:right="0"/>
            </w:pPr>
            <w:r>
              <w:rPr>
                <w:rFonts w:ascii="Consolas" w:hAnsi="Consolas" w:eastAsia="Consolas"/>
                <w:sz w:val="19"/>
              </w:rPr>
              <w:t>- **特殊施工工艺**：未明确要求顶管/盾构等特殊工艺（按常规管道铺设处理）</w:t>
            </w:r>
          </w:p>
          <w:p>
            <w:pPr>
              <w:spacing w:before="0" w:after="0" w:line="240" w:lineRule="auto"/>
              <w:ind w:firstLine="0" w:left="0" w:right="0"/>
            </w:pPr>
            <w:r>
              <w:rPr>
                <w:rFonts w:ascii="Consolas" w:hAnsi="Consolas" w:eastAsia="Consolas"/>
                <w:sz w:val="19"/>
              </w:rPr>
              <w:t xml:space="preserve">；清单摘要：**海东市平安区平安街道东庄村人畜饮水供水保障工程  </w:t>
            </w:r>
          </w:p>
          <w:p>
            <w:pPr>
              <w:spacing w:before="0" w:after="0" w:line="240" w:lineRule="auto"/>
              <w:ind w:firstLine="0" w:left="0" w:right="0"/>
            </w:pPr>
            <w:r>
              <w:rPr>
                <w:rFonts w:ascii="Consolas" w:hAnsi="Consolas" w:eastAsia="Consolas"/>
                <w:sz w:val="19"/>
              </w:rPr>
              <w:t>结构化工程信息摘要（技术标书用）**</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一、主体建筑工程（东庄村）</w:t>
            </w:r>
          </w:p>
          <w:p>
            <w:pPr>
              <w:spacing w:before="0" w:after="0" w:line="240" w:lineRule="auto"/>
              <w:ind w:firstLine="0" w:left="0" w:right="0"/>
            </w:pPr>
            <w:r>
              <w:rPr>
                <w:rFonts w:ascii="Consolas" w:hAnsi="Consolas" w:eastAsia="Consolas"/>
                <w:sz w:val="19"/>
              </w:rPr>
              <w:t>**核心内容：配水干管及附属设施施工**</w:t>
            </w:r>
          </w:p>
          <w:p>
            <w:pPr>
              <w:spacing w:before="0" w:after="0" w:line="240" w:lineRule="auto"/>
              <w:ind w:firstLine="0" w:left="0" w:right="0"/>
            </w:pPr>
            <w:r>
              <w:rPr>
                <w:rFonts w:ascii="Consolas" w:hAnsi="Consolas" w:eastAsia="Consolas"/>
                <w:sz w:val="19"/>
              </w:rPr>
              <w:t xml:space="preserve">- **管道工程**：PE100管DN110mm（1.0MPa）约2942m，DN90mm约707m，DN75mm约100m  </w:t>
            </w:r>
          </w:p>
          <w:p>
            <w:pPr>
              <w:spacing w:before="0" w:after="0" w:line="240" w:lineRule="auto"/>
              <w:ind w:firstLine="0" w:left="0" w:right="0"/>
            </w:pPr>
            <w:r>
              <w:rPr>
                <w:rFonts w:ascii="Consolas" w:hAnsi="Consolas" w:eastAsia="Consolas"/>
                <w:sz w:val="19"/>
              </w:rPr>
              <w:t xml:space="preserve">- **土方工程**：Ⅲ类土开挖约7775m³，回填（机械松填+夯实）合计约7309m³  </w:t>
            </w:r>
          </w:p>
          <w:p>
            <w:pPr>
              <w:spacing w:before="0" w:after="0" w:line="240" w:lineRule="auto"/>
              <w:ind w:firstLine="0" w:left="0" w:right="0"/>
            </w:pPr>
            <w:r>
              <w:rPr>
                <w:rFonts w:ascii="Consolas" w:hAnsi="Consolas" w:eastAsia="Consolas"/>
                <w:sz w:val="19"/>
              </w:rPr>
              <w:t xml:space="preserve">- **保温与配件**：聚氨酯保温（厚80mm）约164m²；三通、异径管、弯头共约130个（含DN110~DN25规格）  </w:t>
            </w:r>
          </w:p>
          <w:p>
            <w:pPr>
              <w:spacing w:before="0" w:after="0" w:line="240" w:lineRule="auto"/>
              <w:ind w:firstLine="0" w:left="0" w:right="0"/>
            </w:pPr>
            <w:r>
              <w:rPr>
                <w:rFonts w:ascii="Consolas" w:hAnsi="Consolas" w:eastAsia="Consolas"/>
                <w:sz w:val="19"/>
              </w:rPr>
              <w:t xml:space="preserve">- **分水井建设**：7座（1.5×1.5×2m），混凝土C25W6F200约43m³，钢筋约2.1t  </w:t>
            </w:r>
          </w:p>
          <w:p>
            <w:pPr>
              <w:spacing w:before="0" w:after="0" w:line="240" w:lineRule="auto"/>
              <w:ind w:firstLine="0" w:left="0" w:right="0"/>
            </w:pPr>
            <w:r>
              <w:rPr>
                <w:rFonts w:ascii="Consolas" w:hAnsi="Consolas" w:eastAsia="Consolas"/>
                <w:sz w:val="19"/>
              </w:rPr>
              <w:t xml:space="preserve">- **专项穿越处理**：光缆/燃气套管各5个、4个，配套支墩（C25商砼）约2.24m³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&gt; *关键工艺要求：顶管施工需设置工作井与接收）</w:t>
            </w:r>
          </w:p>
        </w:tc>
      </w:tr>
    </w:tbl>
    <w:p>
      <w:pPr>
        <w:spacing w:after="160"/>
      </w:pPr>
    </w:p>
    <w:p>
      <w:pPr>
        <w:pStyle w:val="Heading1"/>
      </w:pPr>
      <w:r>
        <w:rPr>
          <w:rFonts w:ascii="黑体" w:hAnsi="黑体" w:eastAsia="黑体"/>
          <w:b/>
          <w:sz w:val="32"/>
        </w:rPr>
        <w:t>十六、附件五、施工总平面图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【施工总平面布置示意】临时设施、加工车间、办公、仓储、生活、道路、消防、供水供电等按下列相对关系布置（非比例尺，仅表达逻辑）：</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[项目部大门] ——→ [门卫]</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[卫生间]  │     [机械停放区]</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[钢木加工区] ——————┬—————————————— [办公区]</w:t>
            </w:r>
          </w:p>
          <w:p>
            <w:pPr>
              <w:spacing w:before="0" w:after="0" w:line="240" w:lineRule="auto"/>
              <w:ind w:firstLine="0" w:left="0" w:right="0"/>
            </w:pPr>
            <w:r>
              <w:rPr>
                <w:rFonts w:ascii="Consolas" w:hAnsi="Consolas" w:eastAsia="Consolas"/>
                <w:sz w:val="19"/>
              </w:rPr>
              <w:t xml:space="preserve">              │      │              │</w:t>
            </w:r>
          </w:p>
          <w:p>
            <w:pPr>
              <w:spacing w:before="0" w:after="0" w:line="240" w:lineRule="auto"/>
              <w:ind w:firstLine="0" w:left="0" w:right="0"/>
            </w:pPr>
            <w:r>
              <w:rPr>
                <w:rFonts w:ascii="Consolas" w:hAnsi="Consolas" w:eastAsia="Consolas"/>
                <w:sz w:val="19"/>
              </w:rPr>
              <w:t xml:space="preserve">   [材料堆场] ——→ [主作业区/建筑物轮廓示意] ←—— [仓库]</w:t>
            </w:r>
          </w:p>
          <w:p>
            <w:pPr>
              <w:spacing w:before="0" w:after="0" w:line="240" w:lineRule="auto"/>
              <w:ind w:firstLine="0" w:left="0" w:right="0"/>
            </w:pPr>
            <w:r>
              <w:rPr>
                <w:rFonts w:ascii="Consolas" w:hAnsi="Consolas" w:eastAsia="Consolas"/>
                <w:sz w:val="19"/>
              </w:rPr>
              <w:t xml:space="preserve">              │      │              │</w:t>
            </w:r>
          </w:p>
          <w:p>
            <w:pPr>
              <w:spacing w:before="0" w:after="0" w:line="240" w:lineRule="auto"/>
              <w:ind w:firstLine="0" w:left="0" w:right="0"/>
            </w:pPr>
            <w:r>
              <w:rPr>
                <w:rFonts w:ascii="Consolas" w:hAnsi="Consolas" w:eastAsia="Consolas"/>
                <w:sz w:val="19"/>
              </w:rPr>
              <w:t xml:space="preserve">   [配电箱/供水点示意]  └— [环场临时道路 + 消防器材点]</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[工人宿舍区] ——— [食堂]</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文字说明要点：</w:t>
            </w:r>
          </w:p>
          <w:p>
            <w:pPr>
              <w:spacing w:before="0" w:after="0" w:line="240" w:lineRule="auto"/>
              <w:ind w:firstLine="0" w:left="0" w:right="0"/>
            </w:pPr>
            <w:r>
              <w:rPr>
                <w:rFonts w:ascii="Consolas" w:hAnsi="Consolas" w:eastAsia="Consolas"/>
                <w:sz w:val="19"/>
              </w:rPr>
              <w:t>· 加工区、堆场与塔吊/道路关系；办公生活区与作业区隔离；排水与沉淀；消防通道与灭火器布置；临电干线走向。</w:t>
            </w:r>
          </w:p>
          <w:p>
            <w:pPr>
              <w:spacing w:before="0" w:after="0" w:line="240" w:lineRule="auto"/>
              <w:ind w:firstLine="0" w:left="0" w:right="0"/>
            </w:pPr>
            <w:r>
              <w:rPr>
                <w:rFonts w:ascii="Consolas" w:hAnsi="Consolas" w:eastAsia="Consolas"/>
                <w:sz w:val="19"/>
              </w:rPr>
              <w:t>（布置原则结合：# 海东市平安区平安街道东庄村人畜饮水供水保障工程（标段一）招标文件结构化摘要</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1. 项目概况</w:t>
            </w:r>
          </w:p>
          <w:p>
            <w:pPr>
              <w:spacing w:before="0" w:after="0" w:line="240" w:lineRule="auto"/>
              <w:ind w:firstLine="0" w:left="0" w:right="0"/>
            </w:pPr>
            <w:r>
              <w:rPr>
                <w:rFonts w:ascii="Consolas" w:hAnsi="Consolas" w:eastAsia="Consolas"/>
                <w:sz w:val="19"/>
              </w:rPr>
              <w:t>- **项目名称**：海东市平安区平安街道东庄村人畜饮水供水保障工程（标段一）</w:t>
            </w:r>
          </w:p>
          <w:p>
            <w:pPr>
              <w:spacing w:before="0" w:after="0" w:line="240" w:lineRule="auto"/>
              <w:ind w:firstLine="0" w:left="0" w:right="0"/>
            </w:pPr>
            <w:r>
              <w:rPr>
                <w:rFonts w:ascii="Consolas" w:hAnsi="Consolas" w:eastAsia="Consolas"/>
                <w:sz w:val="19"/>
              </w:rPr>
              <w:t>- **建设地点**：青海省海东市平安区平安街道东庄村、上庄村</w:t>
            </w:r>
          </w:p>
          <w:p>
            <w:pPr>
              <w:spacing w:before="0" w:after="0" w:line="240" w:lineRule="auto"/>
              <w:ind w:firstLine="0" w:left="0" w:right="0"/>
            </w:pPr>
            <w:r>
              <w:rPr>
                <w:rFonts w:ascii="Consolas" w:hAnsi="Consolas" w:eastAsia="Consolas"/>
                <w:sz w:val="19"/>
              </w:rPr>
              <w:t>- **工程性质**：新建</w:t>
            </w:r>
          </w:p>
          <w:p>
            <w:pPr>
              <w:spacing w:before="0" w:after="0" w:line="240" w:lineRule="auto"/>
              <w:ind w:firstLine="0" w:left="0" w:right="0"/>
            </w:pPr>
            <w:r>
              <w:rPr>
                <w:rFonts w:ascii="Consolas" w:hAnsi="Consolas" w:eastAsia="Consolas"/>
                <w:sz w:val="19"/>
              </w:rPr>
              <w:t>- **核心建设内容**：</w:t>
            </w:r>
          </w:p>
          <w:p>
            <w:pPr>
              <w:spacing w:before="0" w:after="0" w:line="240" w:lineRule="auto"/>
              <w:ind w:firstLine="0" w:left="0" w:right="0"/>
            </w:pPr>
            <w:r>
              <w:rPr>
                <w:rFonts w:ascii="Consolas" w:hAnsi="Consolas" w:eastAsia="Consolas"/>
                <w:sz w:val="19"/>
              </w:rPr>
              <w:t xml:space="preserve">  - 配水干管：3.75 km（东庄村）</w:t>
            </w:r>
          </w:p>
          <w:p>
            <w:pPr>
              <w:spacing w:before="0" w:after="0" w:line="240" w:lineRule="auto"/>
              <w:ind w:firstLine="0" w:left="0" w:right="0"/>
            </w:pPr>
            <w:r>
              <w:rPr>
                <w:rFonts w:ascii="Consolas" w:hAnsi="Consolas" w:eastAsia="Consolas"/>
                <w:sz w:val="19"/>
              </w:rPr>
              <w:t xml:space="preserve">  - 配水支管：6.74 km（东庄村）</w:t>
            </w:r>
          </w:p>
          <w:p>
            <w:pPr>
              <w:spacing w:before="0" w:after="0" w:line="240" w:lineRule="auto"/>
              <w:ind w:firstLine="0" w:left="0" w:right="0"/>
            </w:pPr>
            <w:r>
              <w:rPr>
                <w:rFonts w:ascii="Consolas" w:hAnsi="Consolas" w:eastAsia="Consolas"/>
                <w:sz w:val="19"/>
              </w:rPr>
              <w:t xml:space="preserve">  - 入户管：14.97 km（其中东庄村9.87 km，上庄村5.1 km）</w:t>
            </w:r>
          </w:p>
          <w:p>
            <w:pPr>
              <w:spacing w:before="0" w:after="0" w:line="240" w:lineRule="auto"/>
              <w:ind w:firstLine="0" w:left="0" w:right="0"/>
            </w:pPr>
            <w:r>
              <w:rPr>
                <w:rFonts w:ascii="Consolas" w:hAnsi="Consolas" w:eastAsia="Consolas"/>
                <w:sz w:val="19"/>
              </w:rPr>
              <w:t xml:space="preserve">  - 阀门井：655座（其中东庄村456座，上庄村200座）</w:t>
            </w:r>
          </w:p>
          <w:p>
            <w:pPr>
              <w:spacing w:before="0" w:after="0" w:line="240" w:lineRule="auto"/>
              <w:ind w:firstLine="0" w:left="0" w:right="0"/>
            </w:pPr>
            <w:r>
              <w:rPr>
                <w:rFonts w:ascii="Consolas" w:hAnsi="Consolas" w:eastAsia="Consolas"/>
                <w:sz w:val="19"/>
              </w:rPr>
              <w:t>- **关键工程量指标**：</w:t>
            </w:r>
          </w:p>
          <w:p>
            <w:pPr>
              <w:spacing w:before="0" w:after="0" w:line="240" w:lineRule="auto"/>
              <w:ind w:firstLine="0" w:left="0" w:right="0"/>
            </w:pPr>
            <w:r>
              <w:rPr>
                <w:rFonts w:ascii="Consolas" w:hAnsi="Consolas" w:eastAsia="Consolas"/>
                <w:sz w:val="19"/>
              </w:rPr>
              <w:t xml:space="preserve">  - 总长度：配水干管3.75 km + 支管6.74 km + 入户管14.97 km = **25.46 km**</w:t>
            </w:r>
          </w:p>
          <w:p>
            <w:pPr>
              <w:spacing w:before="0" w:after="0" w:line="240" w:lineRule="auto"/>
              <w:ind w:firstLine="0" w:left="0" w:right="0"/>
            </w:pPr>
            <w:r>
              <w:rPr>
                <w:rFonts w:ascii="Consolas" w:hAnsi="Consolas" w:eastAsia="Consolas"/>
                <w:sz w:val="19"/>
              </w:rPr>
              <w:t xml:space="preserve">  - 阀门井总数：655座</w:t>
            </w:r>
          </w:p>
          <w:p>
            <w:pPr>
              <w:spacing w:before="0" w:after="0" w:line="240" w:lineRule="auto"/>
              <w:ind w:firstLine="0" w:left="0" w:right="0"/>
            </w:pPr>
            <w:r>
              <w:rPr>
                <w:rFonts w:ascii="Consolas" w:hAnsi="Consolas" w:eastAsia="Consolas"/>
                <w:sz w:val="19"/>
              </w:rPr>
              <w:t>- **特殊施工工艺**：未明确要求顶管/盾构等特殊工艺（按常规管道铺设处理）</w:t>
            </w:r>
          </w:p>
          <w:p>
            <w:pPr>
              <w:spacing w:before="0" w:after="0" w:line="240" w:lineRule="auto"/>
              <w:ind w:firstLine="0" w:left="0" w:right="0"/>
            </w:pPr>
            <w:r>
              <w:rPr>
                <w:rFonts w:ascii="Consolas" w:hAnsi="Consolas" w:eastAsia="Consolas"/>
                <w:sz w:val="19"/>
              </w:rPr>
              <w:t xml:space="preserve">；清单摘要：**海东市平安区平安街道东庄村人畜饮水供水保障工程  </w:t>
            </w:r>
          </w:p>
          <w:p>
            <w:pPr>
              <w:spacing w:before="0" w:after="0" w:line="240" w:lineRule="auto"/>
              <w:ind w:firstLine="0" w:left="0" w:right="0"/>
            </w:pPr>
            <w:r>
              <w:rPr>
                <w:rFonts w:ascii="Consolas" w:hAnsi="Consolas" w:eastAsia="Consolas"/>
                <w:sz w:val="19"/>
              </w:rPr>
              <w:t>结构化工程信息摘要（技术标书用）**</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一、主体建筑工程（东庄村）</w:t>
            </w:r>
          </w:p>
          <w:p>
            <w:pPr>
              <w:spacing w:before="0" w:after="0" w:line="240" w:lineRule="auto"/>
              <w:ind w:firstLine="0" w:left="0" w:right="0"/>
            </w:pPr>
            <w:r>
              <w:rPr>
                <w:rFonts w:ascii="Consolas" w:hAnsi="Consolas" w:eastAsia="Consolas"/>
                <w:sz w:val="19"/>
              </w:rPr>
              <w:t>**核心内容：配水干管及附属设施施工**</w:t>
            </w:r>
          </w:p>
          <w:p>
            <w:pPr>
              <w:spacing w:before="0" w:after="0" w:line="240" w:lineRule="auto"/>
              <w:ind w:firstLine="0" w:left="0" w:right="0"/>
            </w:pPr>
            <w:r>
              <w:rPr>
                <w:rFonts w:ascii="Consolas" w:hAnsi="Consolas" w:eastAsia="Consolas"/>
                <w:sz w:val="19"/>
              </w:rPr>
              <w:t xml:space="preserve">- **管道工程**：PE100管DN110mm（1.0MPa）约2942m，DN90mm约707m，DN75mm约100m  </w:t>
            </w:r>
          </w:p>
          <w:p>
            <w:pPr>
              <w:spacing w:before="0" w:after="0" w:line="240" w:lineRule="auto"/>
              <w:ind w:firstLine="0" w:left="0" w:right="0"/>
            </w:pPr>
            <w:r>
              <w:rPr>
                <w:rFonts w:ascii="Consolas" w:hAnsi="Consolas" w:eastAsia="Consolas"/>
                <w:sz w:val="19"/>
              </w:rPr>
              <w:t xml:space="preserve">- **土方工程**：Ⅲ类土开挖约7775m³，回填（机械松填+夯实）合计约7309m³  </w:t>
            </w:r>
          </w:p>
          <w:p>
            <w:pPr>
              <w:spacing w:before="0" w:after="0" w:line="240" w:lineRule="auto"/>
              <w:ind w:firstLine="0" w:left="0" w:right="0"/>
            </w:pPr>
            <w:r>
              <w:rPr>
                <w:rFonts w:ascii="Consolas" w:hAnsi="Consolas" w:eastAsia="Consolas"/>
                <w:sz w:val="19"/>
              </w:rPr>
              <w:t xml:space="preserve">- **保温与配件**：聚氨酯保温（厚80mm）约164m²；三通、异径管、弯头共约130个（含DN110~DN25规格）  </w:t>
            </w:r>
          </w:p>
          <w:p>
            <w:pPr>
              <w:spacing w:before="0" w:after="0" w:line="240" w:lineRule="auto"/>
              <w:ind w:firstLine="0" w:left="0" w:right="0"/>
            </w:pPr>
            <w:r>
              <w:rPr>
                <w:rFonts w:ascii="Consolas" w:hAnsi="Consolas" w:eastAsia="Consolas"/>
                <w:sz w:val="19"/>
              </w:rPr>
              <w:t xml:space="preserve">- **分水井建设**：7座（1.5×1.5×2m），混凝土C25W6F200约43m³，钢筋约2.1t  </w:t>
            </w:r>
          </w:p>
          <w:p>
            <w:pPr>
              <w:spacing w:before="0" w:after="0" w:line="240" w:lineRule="auto"/>
              <w:ind w:firstLine="0" w:left="0" w:right="0"/>
            </w:pPr>
            <w:r>
              <w:rPr>
                <w:rFonts w:ascii="Consolas" w:hAnsi="Consolas" w:eastAsia="Consolas"/>
                <w:sz w:val="19"/>
              </w:rPr>
              <w:t xml:space="preserve">- **专项穿越处理**：光缆/燃气套管各5个、4个，配套支墩（C25商砼）约2.24m³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&gt; *关键工艺要求：顶管施工需设置工作井与接收）</w:t>
            </w:r>
          </w:p>
        </w:tc>
      </w:tr>
    </w:tbl>
    <w:p>
      <w:pPr>
        <w:spacing w:after="160"/>
      </w:pPr>
    </w:p>
    <w:p>
      <w:pPr>
        <w:pStyle w:val="Heading1"/>
      </w:pPr>
      <w:r>
        <w:rPr>
          <w:rFonts w:ascii="黑体" w:hAnsi="黑体" w:eastAsia="黑体"/>
          <w:b/>
          <w:sz w:val="32"/>
        </w:rPr>
        <w:t>十七、附件六、临时用地表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用途</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面积(㎡)</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位置</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需用时间</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项目部办公</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按规模估算</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施工用地内近出入口侧</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门卫及保卫</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按规范</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出入口处</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工人生活区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按峰值人数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与生产区相对独立</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食堂与卫浴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按人数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生活区内</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材料堆场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与进场批次匹配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塔吊/道路辐射范围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分阶段调整</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加工车间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与加工峰值匹配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靠近堆场与道路</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与主体同步</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机械停放</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与设备类型匹配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硬化场地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临时道路与排水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按平面布置</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环场及作业面</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bl>
    <w:p>
      <w:pPr>
        <w:spacing w:after="120"/>
      </w:pP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