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rFonts w:ascii="黑体" w:hAnsi="黑体" w:eastAsia="黑体"/>
          <w:b/>
          <w:sz w:val="32"/>
        </w:rPr>
        <w:t>免责声明</w:t>
      </w:r>
    </w:p>
    <w:p/>
    <w:p>
      <w:pPr>
        <w:spacing w:after="80" w:line="360" w:lineRule="auto"/>
      </w:pPr>
      <w:r>
        <w:rPr>
          <w:rFonts w:ascii="Times New Roman" w:hAnsi="Times New Roman" w:eastAsia="宋体"/>
          <w:b/>
          <w:sz w:val="22"/>
        </w:rPr>
        <w:t>本工具仅供学习交流免费使用，所生成的技术方案不可直接用于投标，请务必人工核对。本工具不会通过任何平台进行销售，请用户注意辨别真伪。在您开始使用本AI标书制作服务之前，请认真阅读并同意以下关键条款。一旦您继续使用，即表示您已充分理解并认可本提示的全部内容。</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服务定位</w:t>
      </w:r>
    </w:p>
    <w:p>
      <w:pPr>
        <w:spacing w:after="80" w:line="360" w:lineRule="auto"/>
      </w:pPr>
      <w:r>
        <w:rPr>
          <w:rFonts w:ascii="Times New Roman" w:hAnsi="Times New Roman" w:eastAsia="宋体"/>
          <w:b/>
          <w:sz w:val="22"/>
        </w:rPr>
        <w:t>本工具为单机使用的AI标书辅助工具，旨在帮助您生成标书的参考素材。您需对最终自己编写的标书文件承担全部责任，包括审核、修改内容，确保其符合相关法律法规及项目要求。</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准确性免责</w:t>
      </w:r>
    </w:p>
    <w:p>
      <w:pPr>
        <w:spacing w:after="80" w:line="360" w:lineRule="auto"/>
      </w:pPr>
      <w:r>
        <w:rPr>
          <w:rFonts w:ascii="Times New Roman" w:hAnsi="Times New Roman" w:eastAsia="宋体"/>
          <w:b/>
          <w:sz w:val="22"/>
        </w:rPr>
        <w:t>本人不对AI生成内容的完全准确性与完整性作任何保证。您有义务自行核实所有关键信息，并自行承担因使用本工具所引发的一切后果。</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标书风险</w:t>
      </w:r>
    </w:p>
    <w:p>
      <w:pPr>
        <w:spacing w:after="80" w:line="360" w:lineRule="auto"/>
      </w:pPr>
      <w:r>
        <w:rPr>
          <w:rFonts w:ascii="Times New Roman" w:hAnsi="Times New Roman" w:eastAsia="宋体"/>
          <w:b/>
          <w:sz w:val="22"/>
        </w:rPr>
        <w:t>本工具所生成的素材文件仅作参考。若您使用（包括引用、修改或二次创作），需自行承担由此可能导致的废标、侵权等全部风险与责任，本人不承担任何相关责任。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责任限制</w:t>
      </w:r>
    </w:p>
    <w:p>
      <w:pPr>
        <w:spacing w:after="80" w:line="360" w:lineRule="auto"/>
      </w:pPr>
      <w:r>
        <w:rPr>
          <w:rFonts w:ascii="Times New Roman" w:hAnsi="Times New Roman" w:eastAsia="宋体"/>
          <w:b/>
          <w:sz w:val="22"/>
        </w:rPr>
        <w:t>任何情形下，本人均不对因使用本服务而造成的任何直接、间接或衍生损失（例如利润损失、业务中断、数据丢失等）承担法律责任。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其他事项</w:t>
      </w:r>
    </w:p>
    <w:p>
      <w:pPr>
        <w:spacing w:after="80" w:line="360" w:lineRule="auto"/>
      </w:pPr>
      <w:r>
        <w:rPr>
          <w:rFonts w:ascii="Times New Roman" w:hAnsi="Times New Roman" w:eastAsia="宋体"/>
          <w:b/>
          <w:sz w:val="22"/>
        </w:rPr>
        <w:t>本人保留随时修改或终止本服务的权利。本提示的解释及争议解决，均适用中华人民共和国法律。</w:t>
      </w:r>
    </w:p>
    <w:p>
      <w:r>
        <w:br w:type="page"/>
      </w:r>
    </w:p>
    <w:p>
      <w:pPr>
        <w:jc w:val="center"/>
      </w:pPr>
      <w:r>
        <w:rPr>
          <w:rFonts w:ascii="黑体" w:hAnsi="黑体" w:eastAsia="黑体"/>
          <w:b/>
          <w:color w:val="1A56DB"/>
          <w:sz w:val="44"/>
        </w:rPr>
        <w:t>一、kuuy技术标书</w:t>
      </w:r>
    </w:p>
    <w:p/>
    <w:p>
      <w:pPr>
        <w:jc w:val="center"/>
      </w:pPr>
      <w:r>
        <w:rPr>
          <w:rFonts w:ascii="宋体" w:hAnsi="宋体" w:eastAsia="宋体"/>
          <w:sz w:val="28"/>
        </w:rPr>
        <w:t>2026年04月</w:t>
      </w:r>
    </w:p>
    <w:p>
      <w:r>
        <w:br w:type="page"/>
      </w:r>
    </w:p>
    <w:p>
      <w:pPr>
        <w:jc w:val="center"/>
      </w:pPr>
      <w:r>
        <w:rPr>
          <w:rFonts w:ascii="黑体" w:hAnsi="黑体" w:eastAsia="黑体"/>
          <w:b/>
          <w:sz w:val="32"/>
        </w:rPr>
        <w:t>目录</w:t>
      </w:r>
    </w:p>
    <w:p/>
    <w:p>
      <w:pPr>
        <w:spacing w:after="60"/>
        <w:ind w:left="0"/>
      </w:pPr>
      <w:r>
        <w:rPr>
          <w:rFonts w:ascii="宋体" w:hAnsi="宋体" w:eastAsia="宋体"/>
          <w:sz w:val="24"/>
        </w:rPr>
        <w:t>一、kuuy技术标书</w:t>
      </w:r>
    </w:p>
    <w:p>
      <w:pPr>
        <w:spacing w:after="60"/>
        <w:ind w:left="425"/>
      </w:pPr>
      <w:r>
        <w:rPr>
          <w:rFonts w:ascii="宋体" w:hAnsi="宋体" w:eastAsia="宋体"/>
          <w:sz w:val="24"/>
        </w:rPr>
        <w:t>1.1 施工组织设计总体框架</w:t>
      </w:r>
    </w:p>
    <w:p>
      <w:pPr>
        <w:spacing w:after="60"/>
        <w:ind w:left="850"/>
      </w:pPr>
      <w:r>
        <w:rPr>
          <w:rFonts w:ascii="宋体" w:hAnsi="宋体" w:eastAsia="宋体"/>
          <w:sz w:val="24"/>
        </w:rPr>
        <w:t>1.1.1 项目实施目标与质量标准</w:t>
      </w:r>
    </w:p>
    <w:p>
      <w:pPr>
        <w:spacing w:after="60"/>
        <w:ind w:left="850"/>
      </w:pPr>
      <w:r>
        <w:rPr>
          <w:rFonts w:ascii="宋体" w:hAnsi="宋体" w:eastAsia="宋体"/>
          <w:sz w:val="24"/>
        </w:rPr>
        <w:t>1.1.2 工程特点与施工难点分析</w:t>
      </w:r>
    </w:p>
    <w:p>
      <w:pPr>
        <w:spacing w:after="60"/>
        <w:ind w:left="425"/>
      </w:pPr>
      <w:r>
        <w:rPr>
          <w:rFonts w:ascii="宋体" w:hAnsi="宋体" w:eastAsia="宋体"/>
          <w:sz w:val="24"/>
        </w:rPr>
        <w:t>1.2 管道铺设专项施工方案</w:t>
      </w:r>
    </w:p>
    <w:p>
      <w:pPr>
        <w:spacing w:after="60"/>
        <w:ind w:left="850"/>
      </w:pPr>
      <w:r>
        <w:rPr>
          <w:rFonts w:ascii="宋体" w:hAnsi="宋体" w:eastAsia="宋体"/>
          <w:sz w:val="24"/>
        </w:rPr>
        <w:t>1.2.1 配水干管（3.75 km）施工工艺流程</w:t>
      </w:r>
    </w:p>
    <w:p>
      <w:pPr>
        <w:spacing w:after="60"/>
        <w:ind w:left="850"/>
      </w:pPr>
      <w:r>
        <w:rPr>
          <w:rFonts w:ascii="宋体" w:hAnsi="宋体" w:eastAsia="宋体"/>
          <w:sz w:val="24"/>
        </w:rPr>
        <w:t>1.2.2 支管与入户管（共21.71 km）分段作业计划</w:t>
      </w:r>
    </w:p>
    <w:p>
      <w:pPr>
        <w:spacing w:after="60"/>
        <w:ind w:left="425"/>
      </w:pPr>
      <w:r>
        <w:rPr>
          <w:rFonts w:ascii="宋体" w:hAnsi="宋体" w:eastAsia="宋体"/>
          <w:sz w:val="24"/>
        </w:rPr>
        <w:t>1.3 质量控制体系与过程管理</w:t>
      </w:r>
    </w:p>
    <w:p>
      <w:pPr>
        <w:spacing w:after="60"/>
        <w:ind w:left="850"/>
      </w:pPr>
      <w:r>
        <w:rPr>
          <w:rFonts w:ascii="宋体" w:hAnsi="宋体" w:eastAsia="宋体"/>
          <w:sz w:val="24"/>
        </w:rPr>
        <w:t>1.3.1 材料进场检验与隐蔽工程验收机制</w:t>
      </w:r>
    </w:p>
    <w:p>
      <w:pPr>
        <w:spacing w:after="60"/>
        <w:ind w:left="850"/>
      </w:pPr>
      <w:r>
        <w:rPr>
          <w:rFonts w:ascii="宋体" w:hAnsi="宋体" w:eastAsia="宋体"/>
          <w:sz w:val="24"/>
        </w:rPr>
        <w:t>1.3.2 分项工程质量达标保障措施</w:t>
      </w:r>
    </w:p>
    <w:p>
      <w:pPr>
        <w:spacing w:after="60"/>
        <w:ind w:left="0"/>
      </w:pPr>
      <w:r>
        <w:rPr>
          <w:rFonts w:ascii="宋体" w:hAnsi="宋体" w:eastAsia="宋体"/>
          <w:sz w:val="24"/>
        </w:rPr>
        <w:t>二、施工方案与技术措施；</w:t>
      </w:r>
    </w:p>
    <w:p>
      <w:pPr>
        <w:spacing w:after="60"/>
        <w:ind w:left="425"/>
      </w:pPr>
      <w:r>
        <w:rPr>
          <w:rFonts w:ascii="宋体" w:hAnsi="宋体" w:eastAsia="宋体"/>
          <w:sz w:val="24"/>
        </w:rPr>
        <w:t>2.1 配水干管施工技术方案</w:t>
      </w:r>
    </w:p>
    <w:p>
      <w:pPr>
        <w:spacing w:after="60"/>
        <w:ind w:left="850"/>
      </w:pPr>
      <w:r>
        <w:rPr>
          <w:rFonts w:ascii="宋体" w:hAnsi="宋体" w:eastAsia="宋体"/>
          <w:sz w:val="24"/>
        </w:rPr>
        <w:t>2.1.1 管道沟槽开挖与支护工艺</w:t>
      </w:r>
    </w:p>
    <w:p>
      <w:pPr>
        <w:spacing w:after="60"/>
        <w:ind w:left="850"/>
      </w:pPr>
      <w:r>
        <w:rPr>
          <w:rFonts w:ascii="宋体" w:hAnsi="宋体" w:eastAsia="宋体"/>
          <w:sz w:val="24"/>
        </w:rPr>
        <w:t>2.1.2 PE管材铺设及接口连接技术</w:t>
      </w:r>
    </w:p>
    <w:p>
      <w:pPr>
        <w:spacing w:after="60"/>
        <w:ind w:left="425"/>
      </w:pPr>
      <w:r>
        <w:rPr>
          <w:rFonts w:ascii="宋体" w:hAnsi="宋体" w:eastAsia="宋体"/>
          <w:sz w:val="24"/>
        </w:rPr>
        <w:t>2.2 配水支管施工组织与质量控制</w:t>
      </w:r>
    </w:p>
    <w:p>
      <w:pPr>
        <w:spacing w:after="60"/>
        <w:ind w:left="850"/>
      </w:pPr>
      <w:r>
        <w:rPr>
          <w:rFonts w:ascii="宋体" w:hAnsi="宋体" w:eastAsia="宋体"/>
          <w:sz w:val="24"/>
        </w:rPr>
        <w:t>2.2.1 支管布设路径优化与埋深保障</w:t>
      </w:r>
    </w:p>
    <w:p>
      <w:pPr>
        <w:spacing w:after="60"/>
        <w:ind w:left="850"/>
      </w:pPr>
      <w:r>
        <w:rPr>
          <w:rFonts w:ascii="宋体" w:hAnsi="宋体" w:eastAsia="宋体"/>
          <w:sz w:val="24"/>
        </w:rPr>
        <w:t>2.2.2 分段试压与隐蔽验收流程</w:t>
      </w:r>
    </w:p>
    <w:p>
      <w:pPr>
        <w:spacing w:after="60"/>
        <w:ind w:left="425"/>
      </w:pPr>
      <w:r>
        <w:rPr>
          <w:rFonts w:ascii="宋体" w:hAnsi="宋体" w:eastAsia="宋体"/>
          <w:sz w:val="24"/>
        </w:rPr>
        <w:t>2.3 入户管安装专项措施</w:t>
      </w:r>
    </w:p>
    <w:p>
      <w:pPr>
        <w:spacing w:after="60"/>
        <w:ind w:left="850"/>
      </w:pPr>
      <w:r>
        <w:rPr>
          <w:rFonts w:ascii="宋体" w:hAnsi="宋体" w:eastAsia="宋体"/>
          <w:sz w:val="24"/>
        </w:rPr>
        <w:t>2.3.1 户内入户管穿墙防护与防冻处理</w:t>
      </w:r>
    </w:p>
    <w:p>
      <w:pPr>
        <w:spacing w:after="60"/>
        <w:ind w:left="850"/>
      </w:pPr>
      <w:r>
        <w:rPr>
          <w:rFonts w:ascii="宋体" w:hAnsi="宋体" w:eastAsia="宋体"/>
          <w:sz w:val="24"/>
        </w:rPr>
        <w:t>2.3.2 村民协调与施工扰动最小化策略</w:t>
      </w:r>
    </w:p>
    <w:p>
      <w:pPr>
        <w:spacing w:after="60"/>
        <w:ind w:left="0"/>
      </w:pPr>
      <w:r>
        <w:rPr>
          <w:rFonts w:ascii="宋体" w:hAnsi="宋体" w:eastAsia="宋体"/>
          <w:sz w:val="24"/>
        </w:rPr>
        <w:t>三、项目重难点及应对措施分析；</w:t>
      </w:r>
    </w:p>
    <w:p>
      <w:pPr>
        <w:spacing w:after="60"/>
        <w:ind w:left="425"/>
      </w:pPr>
      <w:r>
        <w:rPr>
          <w:rFonts w:ascii="宋体" w:hAnsi="宋体" w:eastAsia="宋体"/>
          <w:sz w:val="24"/>
        </w:rPr>
        <w:t>3.1 东庄村配水干管施工重难点分析与应对</w:t>
      </w:r>
    </w:p>
    <w:p>
      <w:pPr>
        <w:spacing w:after="60"/>
        <w:ind w:left="850"/>
      </w:pPr>
      <w:r>
        <w:rPr>
          <w:rFonts w:ascii="宋体" w:hAnsi="宋体" w:eastAsia="宋体"/>
          <w:sz w:val="24"/>
        </w:rPr>
        <w:t>3.1.1 管道埋深控制与地基承载力保障措施</w:t>
      </w:r>
    </w:p>
    <w:p>
      <w:pPr>
        <w:spacing w:after="60"/>
        <w:ind w:left="850"/>
      </w:pPr>
      <w:r>
        <w:rPr>
          <w:rFonts w:ascii="宋体" w:hAnsi="宋体" w:eastAsia="宋体"/>
          <w:sz w:val="24"/>
        </w:rPr>
        <w:t>3.1.2 地形起伏段管道坡度调整与水流平稳性保障</w:t>
      </w:r>
    </w:p>
    <w:p>
      <w:pPr>
        <w:spacing w:after="60"/>
        <w:ind w:left="425"/>
      </w:pPr>
      <w:r>
        <w:rPr>
          <w:rFonts w:ascii="宋体" w:hAnsi="宋体" w:eastAsia="宋体"/>
          <w:sz w:val="24"/>
        </w:rPr>
        <w:t>3.2 上庄村入户管铺设技术难点及对策</w:t>
      </w:r>
    </w:p>
    <w:p>
      <w:pPr>
        <w:spacing w:after="60"/>
        <w:ind w:left="850"/>
      </w:pPr>
      <w:r>
        <w:rPr>
          <w:rFonts w:ascii="宋体" w:hAnsi="宋体" w:eastAsia="宋体"/>
          <w:sz w:val="24"/>
        </w:rPr>
        <w:t>3.2.1 村庄内部狭窄空间机械作业适应性方案</w:t>
      </w:r>
    </w:p>
    <w:p>
      <w:pPr>
        <w:spacing w:after="60"/>
        <w:ind w:left="850"/>
      </w:pPr>
      <w:r>
        <w:rPr>
          <w:rFonts w:ascii="宋体" w:hAnsi="宋体" w:eastAsia="宋体"/>
          <w:sz w:val="24"/>
        </w:rPr>
        <w:t>3.2.2 多户并行布管交叉干扰规避策略</w:t>
      </w:r>
    </w:p>
    <w:p>
      <w:pPr>
        <w:spacing w:after="60"/>
        <w:ind w:left="425"/>
      </w:pPr>
      <w:r>
        <w:rPr>
          <w:rFonts w:ascii="宋体" w:hAnsi="宋体" w:eastAsia="宋体"/>
          <w:sz w:val="24"/>
        </w:rPr>
        <w:t>3.3 阀门井密集布设下的施工组织优化</w:t>
      </w:r>
    </w:p>
    <w:p>
      <w:pPr>
        <w:spacing w:after="60"/>
        <w:ind w:left="850"/>
      </w:pPr>
      <w:r>
        <w:rPr>
          <w:rFonts w:ascii="宋体" w:hAnsi="宋体" w:eastAsia="宋体"/>
          <w:sz w:val="24"/>
        </w:rPr>
        <w:t>3.3.1 座阀门井分阶段流水作业计划</w:t>
      </w:r>
    </w:p>
    <w:p>
      <w:pPr>
        <w:spacing w:after="60"/>
        <w:ind w:left="850"/>
      </w:pPr>
      <w:r>
        <w:rPr>
          <w:rFonts w:ascii="宋体" w:hAnsi="宋体" w:eastAsia="宋体"/>
          <w:sz w:val="24"/>
        </w:rPr>
        <w:t>3.3.2 井位冲突与地下管线避让协调机制</w:t>
      </w:r>
    </w:p>
    <w:p>
      <w:pPr>
        <w:spacing w:after="60"/>
        <w:ind w:left="0"/>
      </w:pPr>
      <w:r>
        <w:rPr>
          <w:rFonts w:ascii="宋体" w:hAnsi="宋体" w:eastAsia="宋体"/>
          <w:sz w:val="24"/>
        </w:rPr>
        <w:t>四、质量管理体系与措施；</w:t>
      </w:r>
    </w:p>
    <w:p>
      <w:pPr>
        <w:spacing w:after="60"/>
        <w:ind w:left="425"/>
      </w:pPr>
      <w:r>
        <w:rPr>
          <w:rFonts w:ascii="宋体" w:hAnsi="宋体" w:eastAsia="宋体"/>
          <w:sz w:val="24"/>
        </w:rPr>
        <w:t>4.1 质量管理体系架构与责任分工</w:t>
      </w:r>
    </w:p>
    <w:p>
      <w:pPr>
        <w:spacing w:after="60"/>
        <w:ind w:left="850"/>
      </w:pPr>
      <w:r>
        <w:rPr>
          <w:rFonts w:ascii="宋体" w:hAnsi="宋体" w:eastAsia="宋体"/>
          <w:sz w:val="24"/>
        </w:rPr>
        <w:t>4.1.1 项目质量目标分解与岗位职责矩阵</w:t>
      </w:r>
    </w:p>
    <w:p>
      <w:pPr>
        <w:spacing w:after="60"/>
        <w:ind w:left="1276"/>
      </w:pPr>
      <w:r>
        <w:rPr>
          <w:rFonts w:ascii="宋体" w:hAnsi="宋体" w:eastAsia="宋体"/>
          <w:sz w:val="24"/>
        </w:rPr>
        <w:t>4.1.1.1 项目经理质量责任制落实机制</w:t>
      </w:r>
    </w:p>
    <w:p>
      <w:pPr>
        <w:spacing w:after="60"/>
        <w:ind w:left="1276"/>
      </w:pPr>
      <w:r>
        <w:rPr>
          <w:rFonts w:ascii="宋体" w:hAnsi="宋体" w:eastAsia="宋体"/>
          <w:sz w:val="24"/>
        </w:rPr>
        <w:t>4.1.1.2 技术负责人技术交底制度执行流程</w:t>
      </w:r>
    </w:p>
    <w:p>
      <w:pPr>
        <w:spacing w:after="60"/>
        <w:ind w:left="425"/>
      </w:pPr>
      <w:r>
        <w:rPr>
          <w:rFonts w:ascii="宋体" w:hAnsi="宋体" w:eastAsia="宋体"/>
          <w:sz w:val="24"/>
        </w:rPr>
        <w:t>4.2 材料设备进场质量控制措施</w:t>
      </w:r>
    </w:p>
    <w:p>
      <w:pPr>
        <w:spacing w:after="60"/>
        <w:ind w:left="850"/>
      </w:pPr>
      <w:r>
        <w:rPr>
          <w:rFonts w:ascii="宋体" w:hAnsi="宋体" w:eastAsia="宋体"/>
          <w:sz w:val="24"/>
        </w:rPr>
        <w:t>4.2.1 管材、阀门等主要材料检验标准与验收程序</w:t>
      </w:r>
    </w:p>
    <w:p>
      <w:pPr>
        <w:spacing w:after="60"/>
        <w:ind w:left="1276"/>
      </w:pPr>
      <w:r>
        <w:rPr>
          <w:rFonts w:ascii="宋体" w:hAnsi="宋体" w:eastAsia="宋体"/>
          <w:sz w:val="24"/>
        </w:rPr>
        <w:t>4.2.1.1 入户管（PE100级）进场复检方案</w:t>
      </w:r>
    </w:p>
    <w:p>
      <w:pPr>
        <w:spacing w:after="60"/>
        <w:ind w:left="1276"/>
      </w:pPr>
      <w:r>
        <w:rPr>
          <w:rFonts w:ascii="宋体" w:hAnsi="宋体" w:eastAsia="宋体"/>
          <w:sz w:val="24"/>
        </w:rPr>
        <w:t>4.2.1.2 阀门井预制构件出厂合格证核查要点</w:t>
      </w:r>
    </w:p>
    <w:p>
      <w:pPr>
        <w:spacing w:after="60"/>
        <w:ind w:left="425"/>
      </w:pPr>
      <w:r>
        <w:rPr>
          <w:rFonts w:ascii="宋体" w:hAnsi="宋体" w:eastAsia="宋体"/>
          <w:sz w:val="24"/>
        </w:rPr>
        <w:t>4.3 施工过程质量控制节点管理</w:t>
      </w:r>
    </w:p>
    <w:p>
      <w:pPr>
        <w:spacing w:after="60"/>
        <w:ind w:left="0"/>
      </w:pPr>
      <w:r>
        <w:rPr>
          <w:rFonts w:ascii="宋体" w:hAnsi="宋体" w:eastAsia="宋体"/>
          <w:sz w:val="24"/>
        </w:rPr>
        <w:t>五、安全管理体系与措施；</w:t>
      </w:r>
    </w:p>
    <w:p>
      <w:pPr>
        <w:spacing w:after="60"/>
        <w:ind w:left="425"/>
      </w:pPr>
      <w:r>
        <w:rPr>
          <w:rFonts w:ascii="宋体" w:hAnsi="宋体" w:eastAsia="宋体"/>
          <w:sz w:val="24"/>
        </w:rPr>
        <w:t>5.1 安全生产责任体系构建</w:t>
      </w:r>
    </w:p>
    <w:p>
      <w:pPr>
        <w:spacing w:after="60"/>
        <w:ind w:left="850"/>
      </w:pPr>
      <w:r>
        <w:rPr>
          <w:rFonts w:ascii="宋体" w:hAnsi="宋体" w:eastAsia="宋体"/>
          <w:sz w:val="24"/>
        </w:rPr>
        <w:t>5.1.1 项目部专职安全管理人员配置方案</w:t>
      </w:r>
    </w:p>
    <w:p>
      <w:pPr>
        <w:spacing w:after="60"/>
        <w:ind w:left="1276"/>
      </w:pPr>
      <w:r>
        <w:rPr>
          <w:rFonts w:ascii="宋体" w:hAnsi="宋体" w:eastAsia="宋体"/>
          <w:sz w:val="24"/>
        </w:rPr>
        <w:t>5.1.1.1 安全员持证上岗与职责分工矩阵</w:t>
      </w:r>
    </w:p>
    <w:p>
      <w:pPr>
        <w:spacing w:after="60"/>
        <w:ind w:left="425"/>
      </w:pPr>
      <w:r>
        <w:rPr>
          <w:rFonts w:ascii="宋体" w:hAnsi="宋体" w:eastAsia="宋体"/>
          <w:sz w:val="24"/>
        </w:rPr>
        <w:t>5.2 施工现场安全防护措施</w:t>
      </w:r>
    </w:p>
    <w:p>
      <w:pPr>
        <w:spacing w:after="60"/>
        <w:ind w:left="850"/>
      </w:pPr>
      <w:r>
        <w:rPr>
          <w:rFonts w:ascii="宋体" w:hAnsi="宋体" w:eastAsia="宋体"/>
          <w:sz w:val="24"/>
        </w:rPr>
        <w:t>5.2.1 管道沟槽开挖临边防护标准化做法</w:t>
      </w:r>
    </w:p>
    <w:p>
      <w:pPr>
        <w:spacing w:after="60"/>
        <w:ind w:left="1276"/>
      </w:pPr>
      <w:r>
        <w:rPr>
          <w:rFonts w:ascii="宋体" w:hAnsi="宋体" w:eastAsia="宋体"/>
          <w:sz w:val="24"/>
        </w:rPr>
        <w:t>5.2.1.1 防护栏杆设置间距与强度验算依据</w:t>
      </w:r>
    </w:p>
    <w:p>
      <w:pPr>
        <w:spacing w:after="60"/>
        <w:ind w:left="425"/>
      </w:pPr>
      <w:r>
        <w:rPr>
          <w:rFonts w:ascii="宋体" w:hAnsi="宋体" w:eastAsia="宋体"/>
          <w:sz w:val="24"/>
        </w:rPr>
        <w:t>5.3 危险源辨识与风险预控机制</w:t>
      </w:r>
    </w:p>
    <w:p>
      <w:pPr>
        <w:spacing w:after="60"/>
        <w:ind w:left="850"/>
      </w:pPr>
      <w:r>
        <w:rPr>
          <w:rFonts w:ascii="宋体" w:hAnsi="宋体" w:eastAsia="宋体"/>
          <w:sz w:val="24"/>
        </w:rPr>
        <w:t>5.3.1 配水干管施工阶段高处作业风险清单</w:t>
      </w:r>
    </w:p>
    <w:p>
      <w:pPr>
        <w:spacing w:after="60"/>
        <w:ind w:left="1276"/>
      </w:pPr>
      <w:r>
        <w:rPr>
          <w:rFonts w:ascii="宋体" w:hAnsi="宋体" w:eastAsia="宋体"/>
          <w:sz w:val="24"/>
        </w:rPr>
        <w:t>5.3.1.1 吊装作业防坠落专项控制措施</w:t>
      </w:r>
    </w:p>
    <w:p>
      <w:pPr>
        <w:spacing w:after="60"/>
        <w:ind w:left="0"/>
      </w:pPr>
      <w:r>
        <w:rPr>
          <w:rFonts w:ascii="宋体" w:hAnsi="宋体" w:eastAsia="宋体"/>
          <w:sz w:val="24"/>
        </w:rPr>
        <w:t>六、水保、环保管理体系与措施；</w:t>
      </w:r>
    </w:p>
    <w:p>
      <w:pPr>
        <w:spacing w:after="60"/>
        <w:ind w:left="425"/>
      </w:pPr>
      <w:r>
        <w:rPr>
          <w:rFonts w:ascii="宋体" w:hAnsi="宋体" w:eastAsia="宋体"/>
          <w:sz w:val="24"/>
        </w:rPr>
        <w:t>6.1 水土保持专项方案编制依据</w:t>
      </w:r>
    </w:p>
    <w:p>
      <w:pPr>
        <w:spacing w:after="60"/>
        <w:ind w:left="850"/>
      </w:pPr>
      <w:r>
        <w:rPr>
          <w:rFonts w:ascii="宋体" w:hAnsi="宋体" w:eastAsia="宋体"/>
          <w:sz w:val="24"/>
        </w:rPr>
        <w:t>6.1.1 《水利水电工程水土保持技术规范》（SL575-2012）适用性分析</w:t>
      </w:r>
    </w:p>
    <w:p>
      <w:pPr>
        <w:spacing w:after="60"/>
        <w:ind w:left="850"/>
      </w:pPr>
      <w:r>
        <w:rPr>
          <w:rFonts w:ascii="宋体" w:hAnsi="宋体" w:eastAsia="宋体"/>
          <w:sz w:val="24"/>
        </w:rPr>
        <w:t>6.1.2 本项目施工扰动范围识别与分区管控策略</w:t>
      </w:r>
    </w:p>
    <w:p>
      <w:pPr>
        <w:spacing w:after="60"/>
        <w:ind w:left="425"/>
      </w:pPr>
      <w:r>
        <w:rPr>
          <w:rFonts w:ascii="宋体" w:hAnsi="宋体" w:eastAsia="宋体"/>
          <w:sz w:val="24"/>
        </w:rPr>
        <w:t>6.2 施工过程水土流失防控措施</w:t>
      </w:r>
    </w:p>
    <w:p>
      <w:pPr>
        <w:spacing w:after="60"/>
        <w:ind w:left="850"/>
      </w:pPr>
      <w:r>
        <w:rPr>
          <w:rFonts w:ascii="宋体" w:hAnsi="宋体" w:eastAsia="宋体"/>
          <w:sz w:val="24"/>
        </w:rPr>
        <w:t>6.2.1 管道沟槽开挖边坡防护与临时苫盖措施</w:t>
      </w:r>
    </w:p>
    <w:p>
      <w:pPr>
        <w:spacing w:after="60"/>
        <w:ind w:left="850"/>
      </w:pPr>
      <w:r>
        <w:rPr>
          <w:rFonts w:ascii="宋体" w:hAnsi="宋体" w:eastAsia="宋体"/>
          <w:sz w:val="24"/>
        </w:rPr>
        <w:t>6.2.2 阀门井基坑排水及泥浆沉淀处理方案</w:t>
      </w:r>
    </w:p>
    <w:p>
      <w:pPr>
        <w:spacing w:after="60"/>
        <w:ind w:left="425"/>
      </w:pPr>
      <w:r>
        <w:rPr>
          <w:rFonts w:ascii="宋体" w:hAnsi="宋体" w:eastAsia="宋体"/>
          <w:sz w:val="24"/>
        </w:rPr>
        <w:t>6.3 环境保护控制要点</w:t>
      </w:r>
    </w:p>
    <w:p>
      <w:pPr>
        <w:spacing w:after="60"/>
        <w:ind w:left="850"/>
      </w:pPr>
      <w:r>
        <w:rPr>
          <w:rFonts w:ascii="宋体" w:hAnsi="宋体" w:eastAsia="宋体"/>
          <w:sz w:val="24"/>
        </w:rPr>
        <w:t>6.3.1 噪声控制：施工机械作业时段与降噪设备配置</w:t>
      </w:r>
    </w:p>
    <w:p>
      <w:pPr>
        <w:spacing w:after="60"/>
        <w:ind w:left="850"/>
      </w:pPr>
      <w:r>
        <w:rPr>
          <w:rFonts w:ascii="宋体" w:hAnsi="宋体" w:eastAsia="宋体"/>
          <w:sz w:val="24"/>
        </w:rPr>
        <w:t>6.3.2 扬尘治理：裸露土方覆盖与洒水频次保障机制</w:t>
      </w:r>
    </w:p>
    <w:p>
      <w:pPr>
        <w:spacing w:after="60"/>
        <w:ind w:left="0"/>
      </w:pPr>
      <w:r>
        <w:rPr>
          <w:rFonts w:ascii="宋体" w:hAnsi="宋体" w:eastAsia="宋体"/>
          <w:sz w:val="24"/>
        </w:rPr>
        <w:t>七、工程进度计划与措施；</w:t>
      </w:r>
    </w:p>
    <w:p>
      <w:pPr>
        <w:spacing w:after="60"/>
        <w:ind w:left="425"/>
      </w:pPr>
      <w:r>
        <w:rPr>
          <w:rFonts w:ascii="宋体" w:hAnsi="宋体" w:eastAsia="宋体"/>
          <w:sz w:val="24"/>
        </w:rPr>
        <w:t>7.1 施工进度计划编制依据与逻辑框架</w:t>
      </w:r>
    </w:p>
    <w:p>
      <w:pPr>
        <w:spacing w:after="60"/>
        <w:ind w:left="850"/>
      </w:pPr>
      <w:r>
        <w:rPr>
          <w:rFonts w:ascii="宋体" w:hAnsi="宋体" w:eastAsia="宋体"/>
          <w:sz w:val="24"/>
        </w:rPr>
        <w:t>7.1.1 基于WBS的三级进度分解模型（干管/支管/入户管）</w:t>
      </w:r>
    </w:p>
    <w:p>
      <w:pPr>
        <w:spacing w:after="60"/>
        <w:ind w:left="850"/>
      </w:pPr>
      <w:r>
        <w:rPr>
          <w:rFonts w:ascii="宋体" w:hAnsi="宋体" w:eastAsia="宋体"/>
          <w:sz w:val="24"/>
        </w:rPr>
        <w:t>7.1.2 关键线路识别与工期控制节点（东庄村3.75km干管优先施工）</w:t>
      </w:r>
    </w:p>
    <w:p>
      <w:pPr>
        <w:spacing w:after="60"/>
        <w:ind w:left="425"/>
      </w:pPr>
      <w:r>
        <w:rPr>
          <w:rFonts w:ascii="宋体" w:hAnsi="宋体" w:eastAsia="宋体"/>
          <w:sz w:val="24"/>
        </w:rPr>
        <w:t>7.2 分阶段进度实施保障措施</w:t>
      </w:r>
    </w:p>
    <w:p>
      <w:pPr>
        <w:spacing w:after="60"/>
        <w:ind w:left="850"/>
      </w:pPr>
      <w:r>
        <w:rPr>
          <w:rFonts w:ascii="宋体" w:hAnsi="宋体" w:eastAsia="宋体"/>
          <w:sz w:val="24"/>
        </w:rPr>
        <w:t>7.2.1 开工准备期资源调配计划（人员、设备进场时间表）</w:t>
      </w:r>
    </w:p>
    <w:p>
      <w:pPr>
        <w:spacing w:after="60"/>
        <w:ind w:left="850"/>
      </w:pPr>
      <w:r>
        <w:rPr>
          <w:rFonts w:ascii="宋体" w:hAnsi="宋体" w:eastAsia="宋体"/>
          <w:sz w:val="24"/>
        </w:rPr>
        <w:t>7.2.2 主体施工期多作业面平行推进策略（东庄与上庄同步作业）</w:t>
      </w:r>
    </w:p>
    <w:p>
      <w:pPr>
        <w:spacing w:after="60"/>
        <w:ind w:left="425"/>
      </w:pPr>
      <w:r>
        <w:rPr>
          <w:rFonts w:ascii="宋体" w:hAnsi="宋体" w:eastAsia="宋体"/>
          <w:sz w:val="24"/>
        </w:rPr>
        <w:t>7.3 进度动态监控与纠偏机制</w:t>
      </w:r>
    </w:p>
    <w:p>
      <w:pPr>
        <w:spacing w:after="60"/>
        <w:ind w:left="850"/>
      </w:pPr>
      <w:r>
        <w:rPr>
          <w:rFonts w:ascii="宋体" w:hAnsi="宋体" w:eastAsia="宋体"/>
          <w:sz w:val="24"/>
        </w:rPr>
        <w:t>7.3.1 月度进度报告制度与监理对接流程</w:t>
      </w:r>
    </w:p>
    <w:p>
      <w:pPr>
        <w:spacing w:after="60"/>
        <w:ind w:left="0"/>
      </w:pPr>
      <w:r>
        <w:rPr>
          <w:rFonts w:ascii="宋体" w:hAnsi="宋体" w:eastAsia="宋体"/>
          <w:sz w:val="24"/>
        </w:rPr>
        <w:t>八、资源配备计划；</w:t>
      </w:r>
    </w:p>
    <w:p>
      <w:pPr>
        <w:spacing w:after="60"/>
        <w:ind w:left="425"/>
      </w:pPr>
      <w:r>
        <w:rPr>
          <w:rFonts w:ascii="宋体" w:hAnsi="宋体" w:eastAsia="宋体"/>
          <w:sz w:val="24"/>
        </w:rPr>
        <w:t>8.1 人力资源配置计划</w:t>
      </w:r>
    </w:p>
    <w:p>
      <w:pPr>
        <w:spacing w:after="60"/>
        <w:ind w:left="850"/>
      </w:pPr>
      <w:r>
        <w:rPr>
          <w:rFonts w:ascii="宋体" w:hAnsi="宋体" w:eastAsia="宋体"/>
          <w:sz w:val="24"/>
        </w:rPr>
        <w:t>8.1.1 项目管理团队岗位设置与职责分工</w:t>
      </w:r>
    </w:p>
    <w:p>
      <w:pPr>
        <w:spacing w:after="60"/>
        <w:ind w:left="850"/>
      </w:pPr>
      <w:r>
        <w:rPr>
          <w:rFonts w:ascii="宋体" w:hAnsi="宋体" w:eastAsia="宋体"/>
          <w:sz w:val="24"/>
        </w:rPr>
        <w:t>8.1.2 施工现场作业人员数量及专业结构匹配方案</w:t>
      </w:r>
    </w:p>
    <w:p>
      <w:pPr>
        <w:spacing w:after="60"/>
        <w:ind w:left="425"/>
      </w:pPr>
      <w:r>
        <w:rPr>
          <w:rFonts w:ascii="宋体" w:hAnsi="宋体" w:eastAsia="宋体"/>
          <w:sz w:val="24"/>
        </w:rPr>
        <w:t>8.2 主要施工设备配备计划</w:t>
      </w:r>
    </w:p>
    <w:p>
      <w:pPr>
        <w:spacing w:after="60"/>
        <w:ind w:left="850"/>
      </w:pPr>
      <w:r>
        <w:rPr>
          <w:rFonts w:ascii="宋体" w:hAnsi="宋体" w:eastAsia="宋体"/>
          <w:sz w:val="24"/>
        </w:rPr>
        <w:t>8.2.1 管道铺设专用设备清单（挖掘机、吊车、焊接机等）</w:t>
      </w:r>
    </w:p>
    <w:p>
      <w:pPr>
        <w:spacing w:after="60"/>
        <w:ind w:left="850"/>
      </w:pPr>
      <w:r>
        <w:rPr>
          <w:rFonts w:ascii="宋体" w:hAnsi="宋体" w:eastAsia="宋体"/>
          <w:sz w:val="24"/>
        </w:rPr>
        <w:t>8.2.2 测量与检测仪器配置方案（全站仪、压力测试仪等）</w:t>
      </w:r>
    </w:p>
    <w:p>
      <w:pPr>
        <w:spacing w:after="60"/>
        <w:ind w:left="425"/>
      </w:pPr>
      <w:r>
        <w:rPr>
          <w:rFonts w:ascii="宋体" w:hAnsi="宋体" w:eastAsia="宋体"/>
          <w:sz w:val="24"/>
        </w:rPr>
        <w:t>8.3 材料供应保障措施</w:t>
      </w:r>
    </w:p>
    <w:p>
      <w:pPr>
        <w:spacing w:after="60"/>
        <w:ind w:left="850"/>
      </w:pPr>
      <w:r>
        <w:rPr>
          <w:rFonts w:ascii="宋体" w:hAnsi="宋体" w:eastAsia="宋体"/>
          <w:sz w:val="24"/>
        </w:rPr>
        <w:t>8.3.1 配水干管、支管及入户管材进场计划与质量控制流程</w:t>
      </w:r>
    </w:p>
    <w:p>
      <w:pPr>
        <w:spacing w:after="60"/>
        <w:ind w:left="0"/>
      </w:pPr>
      <w:r>
        <w:rPr>
          <w:rFonts w:ascii="宋体" w:hAnsi="宋体" w:eastAsia="宋体"/>
          <w:sz w:val="24"/>
        </w:rPr>
        <w:t>九、项目风险预测与防范，应急预案；</w:t>
      </w:r>
    </w:p>
    <w:p>
      <w:pPr>
        <w:spacing w:after="60"/>
        <w:ind w:left="425"/>
      </w:pPr>
      <w:r>
        <w:rPr>
          <w:rFonts w:ascii="宋体" w:hAnsi="宋体" w:eastAsia="宋体"/>
          <w:sz w:val="24"/>
        </w:rPr>
        <w:t>9.1 项目风险识别与分级管理</w:t>
      </w:r>
    </w:p>
    <w:p>
      <w:pPr>
        <w:spacing w:after="60"/>
        <w:ind w:left="850"/>
      </w:pPr>
      <w:r>
        <w:rPr>
          <w:rFonts w:ascii="宋体" w:hAnsi="宋体" w:eastAsia="宋体"/>
          <w:sz w:val="24"/>
        </w:rPr>
        <w:t>9.1.1 地质条件不确定性应对策略</w:t>
      </w:r>
    </w:p>
    <w:p>
      <w:pPr>
        <w:spacing w:after="60"/>
        <w:ind w:left="850"/>
      </w:pPr>
      <w:r>
        <w:rPr>
          <w:rFonts w:ascii="宋体" w:hAnsi="宋体" w:eastAsia="宋体"/>
          <w:sz w:val="24"/>
        </w:rPr>
        <w:t>9.1.2 管道施工穿越农田/道路的风险预判</w:t>
      </w:r>
    </w:p>
    <w:p>
      <w:pPr>
        <w:spacing w:after="60"/>
        <w:ind w:left="425"/>
      </w:pPr>
      <w:r>
        <w:rPr>
          <w:rFonts w:ascii="宋体" w:hAnsi="宋体" w:eastAsia="宋体"/>
          <w:sz w:val="24"/>
        </w:rPr>
        <w:t>9.2 应急预案体系构建</w:t>
      </w:r>
    </w:p>
    <w:p>
      <w:pPr>
        <w:spacing w:after="60"/>
        <w:ind w:left="850"/>
      </w:pPr>
      <w:r>
        <w:rPr>
          <w:rFonts w:ascii="宋体" w:hAnsi="宋体" w:eastAsia="宋体"/>
          <w:sz w:val="24"/>
        </w:rPr>
        <w:t>9.2.1 水源中断应急响应流程（含备用水源调配）</w:t>
      </w:r>
    </w:p>
    <w:p>
      <w:pPr>
        <w:spacing w:after="60"/>
        <w:ind w:left="850"/>
      </w:pPr>
      <w:r>
        <w:rPr>
          <w:rFonts w:ascii="宋体" w:hAnsi="宋体" w:eastAsia="宋体"/>
          <w:sz w:val="24"/>
        </w:rPr>
        <w:t>9.2.2 管道破裂或渗漏快速处置机制</w:t>
      </w:r>
    </w:p>
    <w:p>
      <w:pPr>
        <w:spacing w:after="60"/>
        <w:ind w:left="425"/>
      </w:pPr>
      <w:r>
        <w:rPr>
          <w:rFonts w:ascii="宋体" w:hAnsi="宋体" w:eastAsia="宋体"/>
          <w:sz w:val="24"/>
        </w:rPr>
        <w:t>9.3 安全生产风险防控措施</w:t>
      </w:r>
    </w:p>
    <w:p>
      <w:pPr>
        <w:spacing w:after="60"/>
        <w:ind w:left="850"/>
      </w:pPr>
      <w:r>
        <w:rPr>
          <w:rFonts w:ascii="宋体" w:hAnsi="宋体" w:eastAsia="宋体"/>
          <w:sz w:val="24"/>
        </w:rPr>
        <w:t>9.3.1 阀门井开挖作业防塌方专项方案</w:t>
      </w:r>
    </w:p>
    <w:p>
      <w:pPr>
        <w:spacing w:after="60"/>
        <w:ind w:left="0"/>
      </w:pPr>
      <w:r>
        <w:rPr>
          <w:rFonts w:ascii="宋体" w:hAnsi="宋体" w:eastAsia="宋体"/>
          <w:sz w:val="24"/>
        </w:rPr>
        <w:t>十、项目的合理化建议；</w:t>
      </w:r>
    </w:p>
    <w:p>
      <w:pPr>
        <w:spacing w:after="60"/>
        <w:ind w:left="425"/>
      </w:pPr>
      <w:r>
        <w:rPr>
          <w:rFonts w:ascii="宋体" w:hAnsi="宋体" w:eastAsia="宋体"/>
          <w:sz w:val="24"/>
        </w:rPr>
        <w:t>10.1 施工组织设计总体架构</w:t>
      </w:r>
    </w:p>
    <w:p>
      <w:pPr>
        <w:spacing w:after="60"/>
        <w:ind w:left="850"/>
      </w:pPr>
      <w:r>
        <w:rPr>
          <w:rFonts w:ascii="宋体" w:hAnsi="宋体" w:eastAsia="宋体"/>
          <w:sz w:val="24"/>
        </w:rPr>
        <w:t>10.1.1 分阶段施工流程与工序衔接优化</w:t>
      </w:r>
    </w:p>
    <w:p>
      <w:pPr>
        <w:spacing w:after="60"/>
        <w:ind w:left="1276"/>
      </w:pPr>
      <w:r>
        <w:rPr>
          <w:rFonts w:ascii="宋体" w:hAnsi="宋体" w:eastAsia="宋体"/>
          <w:sz w:val="24"/>
        </w:rPr>
        <w:t>10.1.1.1 干管、支管、入户管平行作业资源配置方案</w:t>
      </w:r>
    </w:p>
    <w:p>
      <w:pPr>
        <w:spacing w:after="60"/>
        <w:ind w:left="425"/>
      </w:pPr>
      <w:r>
        <w:rPr>
          <w:rFonts w:ascii="宋体" w:hAnsi="宋体" w:eastAsia="宋体"/>
          <w:sz w:val="24"/>
        </w:rPr>
        <w:t>10.2 关键节点技术保障措施</w:t>
      </w:r>
    </w:p>
    <w:p>
      <w:pPr>
        <w:spacing w:after="60"/>
        <w:ind w:left="850"/>
      </w:pPr>
      <w:r>
        <w:rPr>
          <w:rFonts w:ascii="宋体" w:hAnsi="宋体" w:eastAsia="宋体"/>
          <w:sz w:val="24"/>
        </w:rPr>
        <w:t>10.2.1 阀门井埋设精度控制与防渗处理工艺</w:t>
      </w:r>
    </w:p>
    <w:p>
      <w:pPr>
        <w:spacing w:after="60"/>
        <w:ind w:left="1276"/>
      </w:pPr>
      <w:r>
        <w:rPr>
          <w:rFonts w:ascii="宋体" w:hAnsi="宋体" w:eastAsia="宋体"/>
          <w:sz w:val="24"/>
        </w:rPr>
        <w:t>10.2.1.1 井室混凝土浇筑质量保证措施</w:t>
      </w:r>
    </w:p>
    <w:p>
      <w:pPr>
        <w:spacing w:after="60"/>
        <w:ind w:left="425"/>
      </w:pPr>
      <w:r>
        <w:rPr>
          <w:rFonts w:ascii="宋体" w:hAnsi="宋体" w:eastAsia="宋体"/>
          <w:sz w:val="24"/>
        </w:rPr>
        <w:t>10.3 质量过程管控机制</w:t>
      </w:r>
    </w:p>
    <w:p>
      <w:pPr>
        <w:spacing w:after="60"/>
        <w:ind w:left="850"/>
      </w:pPr>
      <w:r>
        <w:rPr>
          <w:rFonts w:ascii="宋体" w:hAnsi="宋体" w:eastAsia="宋体"/>
          <w:sz w:val="24"/>
        </w:rPr>
        <w:t>10.3.1 材料进场检验与隐蔽工程验收闭环管理</w:t>
      </w:r>
    </w:p>
    <w:p>
      <w:pPr>
        <w:spacing w:after="60"/>
        <w:ind w:left="0"/>
      </w:pPr>
      <w:r>
        <w:rPr>
          <w:rFonts w:ascii="宋体" w:hAnsi="宋体" w:eastAsia="宋体"/>
          <w:sz w:val="24"/>
        </w:rPr>
        <w:t>十一、重要分部工程或危险性较大的安全专项施工方案</w:t>
      </w:r>
    </w:p>
    <w:p>
      <w:pPr>
        <w:spacing w:after="60"/>
        <w:ind w:left="425"/>
      </w:pPr>
      <w:r>
        <w:rPr>
          <w:rFonts w:ascii="宋体" w:hAnsi="宋体" w:eastAsia="宋体"/>
          <w:sz w:val="24"/>
        </w:rPr>
        <w:t>11.1 施工组织设计总体框架</w:t>
      </w:r>
    </w:p>
    <w:p>
      <w:pPr>
        <w:spacing w:after="60"/>
        <w:ind w:left="850"/>
      </w:pPr>
      <w:r>
        <w:rPr>
          <w:rFonts w:ascii="宋体" w:hAnsi="宋体" w:eastAsia="宋体"/>
          <w:sz w:val="24"/>
        </w:rPr>
        <w:t>11.1.1 分阶段施工流程划分（干管、支管、入户管）</w:t>
      </w:r>
    </w:p>
    <w:p>
      <w:pPr>
        <w:spacing w:after="60"/>
        <w:ind w:left="850"/>
      </w:pPr>
      <w:r>
        <w:rPr>
          <w:rFonts w:ascii="宋体" w:hAnsi="宋体" w:eastAsia="宋体"/>
          <w:sz w:val="24"/>
        </w:rPr>
        <w:t>11.1.2 关键节点控制点设置（阀门井布设与管道衔接）</w:t>
      </w:r>
    </w:p>
    <w:p>
      <w:pPr>
        <w:spacing w:after="60"/>
        <w:ind w:left="425"/>
      </w:pPr>
      <w:r>
        <w:rPr>
          <w:rFonts w:ascii="宋体" w:hAnsi="宋体" w:eastAsia="宋体"/>
          <w:sz w:val="24"/>
        </w:rPr>
        <w:t>11.2 重要分部工程专项施工方案</w:t>
      </w:r>
    </w:p>
    <w:p>
      <w:pPr>
        <w:spacing w:after="60"/>
        <w:ind w:left="850"/>
      </w:pPr>
      <w:r>
        <w:rPr>
          <w:rFonts w:ascii="宋体" w:hAnsi="宋体" w:eastAsia="宋体"/>
          <w:sz w:val="24"/>
        </w:rPr>
        <w:t>11.2.1 配水干管沟槽开挖与回填工艺标准</w:t>
      </w:r>
    </w:p>
    <w:p>
      <w:pPr>
        <w:spacing w:after="60"/>
        <w:ind w:left="850"/>
      </w:pPr>
      <w:r>
        <w:rPr>
          <w:rFonts w:ascii="宋体" w:hAnsi="宋体" w:eastAsia="宋体"/>
          <w:sz w:val="24"/>
        </w:rPr>
        <w:t>11.2.2 入户管埋设防冻胀措施及保护层厚度控制</w:t>
      </w:r>
    </w:p>
    <w:p>
      <w:pPr>
        <w:spacing w:after="60"/>
        <w:ind w:left="425"/>
      </w:pPr>
      <w:r>
        <w:rPr>
          <w:rFonts w:ascii="宋体" w:hAnsi="宋体" w:eastAsia="宋体"/>
          <w:sz w:val="24"/>
        </w:rPr>
        <w:t>11.3 安全风险识别与管控措施</w:t>
      </w:r>
    </w:p>
    <w:p>
      <w:pPr>
        <w:spacing w:after="60"/>
        <w:ind w:left="850"/>
      </w:pPr>
      <w:r>
        <w:rPr>
          <w:rFonts w:ascii="宋体" w:hAnsi="宋体" w:eastAsia="宋体"/>
          <w:sz w:val="24"/>
        </w:rPr>
        <w:t>11.3.1 管道铺设过程中的临边防护与机械作业安全</w:t>
      </w:r>
    </w:p>
    <w:p>
      <w:pPr>
        <w:spacing w:after="60"/>
        <w:ind w:left="0"/>
      </w:pPr>
      <w:r>
        <w:rPr>
          <w:rFonts w:ascii="宋体" w:hAnsi="宋体" w:eastAsia="宋体"/>
          <w:sz w:val="24"/>
        </w:rPr>
        <w:t>十二、附件一、拟投入本标段的主要施工设备表</w:t>
      </w:r>
    </w:p>
    <w:p>
      <w:pPr>
        <w:spacing w:after="60"/>
        <w:ind w:left="0"/>
      </w:pPr>
      <w:r>
        <w:rPr>
          <w:rFonts w:ascii="宋体" w:hAnsi="宋体" w:eastAsia="宋体"/>
          <w:sz w:val="24"/>
        </w:rPr>
        <w:t>十三、附件二、拟投入本标段的试验和检测仪器设备表</w:t>
      </w:r>
    </w:p>
    <w:p>
      <w:pPr>
        <w:spacing w:after="60"/>
        <w:ind w:left="0"/>
      </w:pPr>
      <w:r>
        <w:rPr>
          <w:rFonts w:ascii="宋体" w:hAnsi="宋体" w:eastAsia="宋体"/>
          <w:sz w:val="24"/>
        </w:rPr>
        <w:t>十四、附件三、拟投入本标段的劳动力计划表</w:t>
      </w:r>
    </w:p>
    <w:p>
      <w:pPr>
        <w:spacing w:after="60"/>
        <w:ind w:left="0"/>
      </w:pPr>
      <w:r>
        <w:rPr>
          <w:rFonts w:ascii="宋体" w:hAnsi="宋体" w:eastAsia="宋体"/>
          <w:sz w:val="24"/>
        </w:rPr>
        <w:t>十五、附件四、计划开工日期、完工日期和施工进度网络图</w:t>
      </w:r>
    </w:p>
    <w:p>
      <w:pPr>
        <w:spacing w:after="60"/>
        <w:ind w:left="0"/>
      </w:pPr>
      <w:r>
        <w:rPr>
          <w:rFonts w:ascii="宋体" w:hAnsi="宋体" w:eastAsia="宋体"/>
          <w:sz w:val="24"/>
        </w:rPr>
        <w:t>十六、附件五、施工总平面图</w:t>
      </w:r>
    </w:p>
    <w:p>
      <w:pPr>
        <w:spacing w:after="60"/>
        <w:ind w:left="0"/>
      </w:pPr>
      <w:r>
        <w:rPr>
          <w:rFonts w:ascii="宋体" w:hAnsi="宋体" w:eastAsia="宋体"/>
          <w:sz w:val="24"/>
        </w:rPr>
        <w:t>十七、附件六、临时用地表</w:t>
      </w:r>
    </w:p>
    <w:p>
      <w:r>
        <w:br w:type="page"/>
      </w:r>
    </w:p>
    <w:p>
      <w:pPr>
        <w:pStyle w:val="Heading1"/>
      </w:pPr>
      <w:r>
        <w:rPr>
          <w:rFonts w:ascii="黑体" w:hAnsi="黑体" w:eastAsia="黑体"/>
          <w:b/>
          <w:sz w:val="32"/>
        </w:rPr>
        <w:t>一、kuuy技术标书</w:t>
      </w:r>
    </w:p>
    <w:p>
      <w:pPr>
        <w:spacing w:after="120" w:lineRule="exact" w:line="520"/>
        <w:ind w:firstLine="560"/>
      </w:pPr>
      <w:r>
        <w:rPr>
          <w:rFonts w:ascii="宋体" w:hAnsi="宋体" w:eastAsia="宋体"/>
          <w:sz w:val="28"/>
        </w:rPr>
        <w:t>本章聚焦于施工组织设计的核心逻辑与执行路径，以干管优先、支管入户并行推进为主线，明确各阶段任务分工与资源匹配机制。我方将通过精细化工序衔接、标准化工艺控制和动态进度纠偏，确保25.46公里管道工程高质量落地，重点保障阀门井密集区域的施工组织效率与隐蔽工程质量可控。</w:t>
      </w:r>
    </w:p>
    <w:p>
      <w:pPr>
        <w:pStyle w:val="Heading2"/>
      </w:pPr>
      <w:r>
        <w:rPr>
          <w:rFonts w:ascii="黑体" w:hAnsi="黑体" w:eastAsia="黑体"/>
          <w:b/>
          <w:sz w:val="28"/>
        </w:rPr>
        <w:t>1.1 施工组织设计总体框架</w:t>
      </w:r>
    </w:p>
    <w:p>
      <w:pPr>
        <w:spacing w:after="120" w:lineRule="exact" w:line="520"/>
        <w:ind w:firstLine="560"/>
      </w:pPr>
      <w:r>
        <w:rPr>
          <w:rFonts w:ascii="宋体" w:hAnsi="宋体" w:eastAsia="宋体"/>
          <w:sz w:val="28"/>
        </w:rPr>
        <w:t>我方围绕项目实施目标与质量标准，明确以“分段推进、工序闭环、过程可控”为核心逻辑，构建覆盖全周期的施工组织体系。通过科学划分干管、支管与入户管作业单元，统筹资源配置与进度衔接，确保各阶段任务精准落地。质量控制前置到材料进场与隐蔽验收环节，形成从源头到末端的全过程管控链条，保障工程一次成优。</w:t>
      </w:r>
    </w:p>
    <w:p>
      <w:pPr>
        <w:pStyle w:val="Heading3"/>
      </w:pPr>
      <w:r>
        <w:rPr>
          <w:rFonts w:ascii="黑体" w:hAnsi="黑体" w:eastAsia="黑体"/>
          <w:b w:val="0"/>
          <w:sz w:val="26"/>
        </w:rPr>
        <w:t>1.1.1 项目实施目标与质量标准</w:t>
      </w:r>
    </w:p>
    <w:p>
      <w:pPr>
        <w:spacing w:after="120" w:lineRule="exact" w:line="520"/>
        <w:ind w:firstLine="560"/>
      </w:pPr>
      <w:r>
        <w:rPr>
          <w:rFonts w:ascii="宋体" w:hAnsi="宋体" w:eastAsia="宋体"/>
          <w:sz w:val="28"/>
        </w:rPr>
        <w:t>我方在本工程中将严格遵循国家现行施工技术规范与质量验收标准，确保施工过程科学、有序、可控。针对配水干管、支管及入户管的铺设作业，我方拟采用分段流水作业法组织施工，依据地质条件与现场实际合理划分作业面，优先推进东庄村3.75km干管施工，同步展开上庄村支管和入户管布设，形成多点并进、交叉衔接的高效施工节奏。</w:t>
      </w:r>
    </w:p>
    <w:p>
      <w:pPr>
        <w:spacing w:after="120" w:lineRule="exact" w:line="520"/>
        <w:ind w:firstLine="560"/>
      </w:pPr>
      <w:r>
        <w:rPr>
          <w:rFonts w:ascii="宋体" w:hAnsi="宋体" w:eastAsia="宋体"/>
          <w:sz w:val="28"/>
        </w:rPr>
        <w:t>管道沟槽开挖以机械为主、人工为辅，按设计埋深与坡度要求控制断面尺寸，土方开挖后立即进行边坡防护与临时排水措施设置，防止雨水冲刷造成塌方；回填时分层夯实，每层厚度不超过30cm，并通过环刀取样检测压实度，确保达到90%以上压实标准。PE管材安装前进行外观检查与压力测试，接口连接采用热熔对接工艺，保证密封性与强度符合GB/T 19472.2要求；对于穿越农田或道路段落，视具体情况选用定向钻或顶管工艺，配套设置套管保护及支墩加固，避免对既有设施造成扰动。</w:t>
      </w:r>
    </w:p>
    <w:p>
      <w:pPr>
        <w:spacing w:after="120" w:lineRule="exact" w:line="520"/>
        <w:ind w:firstLine="560"/>
      </w:pPr>
      <w:r>
        <w:rPr>
          <w:rFonts w:ascii="宋体" w:hAnsi="宋体" w:eastAsia="宋体"/>
          <w:sz w:val="28"/>
        </w:rPr>
        <w:t>阀门井施工采用预制装配式结构与现浇混凝土结合方式，根据井位分布密度制定分阶段流水作业计划，每个作业小组负责3～5座井体施工，实现材料集中配送、工序连续流转。井室基础处理完成后，先绑扎钢筋再支模浇筑C25混凝土，振捣密实后及时养护，确保结构强度满足设计承载需求；井盖与井圈安装平整稳固，防渗处理采用沥青麻丝嵌缝+内外防水抹面双保险工艺。</w:t>
      </w:r>
    </w:p>
    <w:p>
      <w:pPr>
        <w:spacing w:after="120" w:lineRule="exact" w:line="520"/>
        <w:ind w:firstLine="560"/>
      </w:pPr>
      <w:r>
        <w:rPr>
          <w:rFonts w:ascii="宋体" w:hAnsi="宋体" w:eastAsia="宋体"/>
          <w:sz w:val="28"/>
        </w:rPr>
        <w:t>质量安全控制贯穿全过程，建立“自检—互检—专检”三级质量管理体系，关键节点如隐蔽工程、压力试验等实行旁站监理制度，所有记录完整归档备查。安全方面强化临边防护标准化做法，沟槽周边设置高度不低于1.2m的防护栏杆并悬挂警示标志，吊装作业配备专人指挥，杜绝违章操作行为。针对可能发生的基坑坍塌、管线破坏等风险，提前编制专项应急预案，明确响应流程与责任人，做到快速处置、有效止损。</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SAB-1600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PE管接口焊接</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YZ-5MPa</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管道试压检测</w:t>
            </w:r>
          </w:p>
        </w:tc>
      </w:tr>
    </w:tbl>
    <w:p>
      <w:pPr>
        <w:spacing w:after="120"/>
      </w:pPr>
    </w:p>
    <w:p>
      <w:pPr>
        <w:spacing w:before="160" w:after="60"/>
        <w:jc w:val="center"/>
      </w:pPr>
      <w:r>
        <w:rPr>
          <w:rFonts w:ascii="Times New Roman" w:hAnsi="Times New Roman" w:eastAsia="黑体"/>
          <w:b/>
          <w:sz w:val="22"/>
        </w:rPr>
        <w:t>图：项目关键工序质量控制与验收流程图 - 结合招标质量控制要求</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施工准备 ──→ 材料进场检验（合格率100%） ──→ 分项工程自检</w:t>
            </w:r>
          </w:p>
          <w:p>
            <w:pPr>
              <w:spacing w:before="0" w:after="0" w:line="240" w:lineRule="auto"/>
              <w:ind w:firstLine="0" w:left="0" w:right="0"/>
            </w:pPr>
            <w:r>
              <w:rPr>
                <w:rFonts w:ascii="Consolas" w:hAnsi="Consolas" w:eastAsia="Consolas"/>
                <w:sz w:val="19"/>
              </w:rPr>
              <w:t xml:space="preserve">                  ↓ 合格</w:t>
            </w:r>
          </w:p>
          <w:p>
            <w:pPr>
              <w:spacing w:before="0" w:after="0" w:line="240" w:lineRule="auto"/>
              <w:ind w:firstLine="0" w:left="0" w:right="0"/>
            </w:pPr>
            <w:r>
              <w:rPr>
                <w:rFonts w:ascii="Consolas" w:hAnsi="Consolas" w:eastAsia="Consolas"/>
                <w:sz w:val="19"/>
              </w:rPr>
              <w:t xml:space="preserve">            监理单位复核 ──→ 隐蔽工程验收 ──→ 下一道工序施工</w:t>
            </w:r>
          </w:p>
          <w:p>
            <w:pPr>
              <w:spacing w:before="0" w:after="0" w:line="240" w:lineRule="auto"/>
              <w:ind w:firstLine="0" w:left="0" w:right="0"/>
            </w:pPr>
            <w:r>
              <w:rPr>
                <w:rFonts w:ascii="Consolas" w:hAnsi="Consolas" w:eastAsia="Consolas"/>
                <w:sz w:val="19"/>
              </w:rPr>
              <w:t xml:space="preserve">                  ↓ 不合格</w:t>
            </w:r>
          </w:p>
          <w:p>
            <w:pPr>
              <w:spacing w:before="0" w:after="0" w:line="240" w:lineRule="auto"/>
              <w:ind w:firstLine="0" w:left="0" w:right="0"/>
            </w:pPr>
            <w:r>
              <w:rPr>
                <w:rFonts w:ascii="Consolas" w:hAnsi="Consolas" w:eastAsia="Consolas"/>
                <w:sz w:val="19"/>
              </w:rPr>
              <w:t xml:space="preserve">            整改闭环 + 记录存档</w:t>
            </w:r>
          </w:p>
        </w:tc>
      </w:tr>
    </w:tbl>
    <w:p>
      <w:pPr>
        <w:spacing w:after="160"/>
      </w:pPr>
    </w:p>
    <w:p>
      <w:pPr>
        <w:pStyle w:val="Heading3"/>
      </w:pPr>
      <w:r>
        <w:rPr>
          <w:rFonts w:ascii="黑体" w:hAnsi="黑体" w:eastAsia="黑体"/>
          <w:b w:val="0"/>
          <w:sz w:val="26"/>
        </w:rPr>
        <w:t>1.1.2 工程特点与施工难点分析</w:t>
      </w:r>
    </w:p>
    <w:p>
      <w:pPr>
        <w:spacing w:after="120" w:lineRule="exact" w:line="520"/>
        <w:ind w:firstLine="560"/>
      </w:pPr>
      <w:r>
        <w:rPr>
          <w:rFonts w:ascii="宋体" w:hAnsi="宋体" w:eastAsia="宋体"/>
          <w:sz w:val="28"/>
        </w:rPr>
        <w:t>我方针对本工程特点与施工难点进行系统分析，明确关键控制点并制定相应应对策略。施工区域涉及东庄村与上庄村两个行政村，管道线路总长约25.46km，其中干管3.75km、支管6.74km、入户管14.97km，阀门井共设655座，分布密度高且地形起伏明显，对施工组织和质量控制提出较高要求。</w:t>
      </w:r>
    </w:p>
    <w:p>
      <w:pPr>
        <w:spacing w:after="120" w:lineRule="exact" w:line="520"/>
        <w:ind w:firstLine="560"/>
      </w:pPr>
      <w:r>
        <w:rPr>
          <w:rFonts w:ascii="宋体" w:hAnsi="宋体" w:eastAsia="宋体"/>
          <w:sz w:val="28"/>
        </w:rPr>
        <w:t>(1) 配水干管施工中，因穿越农田、村道及局部坡地，沟槽开挖易受地下水影响，需根据土质条件灵活选用边坡支护方式，如采用钢板桩或喷锚支护，确保基坑稳定；同时结合地质情况合理确定埋深，避免冻胀破坏，满足《水利水电工程标准施工招标文件》关于埋设深度不低于冻结线以下0.8m的要求。</w:t>
      </w:r>
    </w:p>
    <w:p>
      <w:pPr>
        <w:spacing w:after="120" w:lineRule="exact" w:line="520"/>
        <w:ind w:firstLine="560"/>
      </w:pPr>
      <w:r>
        <w:rPr>
          <w:rFonts w:ascii="宋体" w:hAnsi="宋体" w:eastAsia="宋体"/>
          <w:sz w:val="28"/>
        </w:rPr>
        <w:t>(2) 支管与入户管布设面临村庄内部空间受限问题，尤其在上庄村部分路段存在狭窄巷道，机械作业受限，应优先使用小型挖掘机配合人工开挖，优化作业面布置，减少扰动范围；对于多户并行布管交叉干扰风险，通过分段流水作业与节点协调机制规避冲突，保障施工连续性。</w:t>
      </w:r>
    </w:p>
    <w:p>
      <w:pPr>
        <w:spacing w:after="120" w:lineRule="exact" w:line="520"/>
        <w:ind w:firstLine="560"/>
      </w:pPr>
      <w:r>
        <w:rPr>
          <w:rFonts w:ascii="宋体" w:hAnsi="宋体" w:eastAsia="宋体"/>
          <w:sz w:val="28"/>
        </w:rPr>
        <w:t>(3) 阀门井密集布设（平均每公里约26座）带来集中施工压力，必须科学划分作业区段，实行“先主后次”原则，即优先完成干管沿线井位施工，再推进支管、入户管配套井体安装，形成闭环作业链；井位冲突时，依据地下管线综合图提前避让，必要时调整位置并报监理确认。</w:t>
      </w:r>
    </w:p>
    <w:p>
      <w:pPr>
        <w:spacing w:before="160" w:after="60"/>
        <w:jc w:val="center"/>
      </w:pPr>
      <w:r>
        <w:rPr>
          <w:rFonts w:ascii="Times New Roman" w:hAnsi="Times New Roman" w:eastAsia="黑体"/>
          <w:b/>
          <w:sz w:val="22"/>
        </w:rPr>
        <w:t>表：主要施工风险及应对措施一览表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风险类型</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诱因</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等级</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预防措施</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应急响应</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基坑坍塌</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降雨渗水</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高</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坡面防护+排水沟</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立即撤场+加固</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管线破坏</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机械误挖</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人工开挖保护区</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停工+抢修</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材料延误</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供应商履约能力不足</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提前锁定合格供应商</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启动备用渠道</w:t>
            </w:r>
          </w:p>
        </w:tc>
      </w:tr>
    </w:tbl>
    <w:p>
      <w:pPr>
        <w:spacing w:after="120"/>
      </w:pPr>
    </w:p>
    <w:p>
      <w:pPr>
        <w:spacing w:before="160" w:after="60"/>
        <w:jc w:val="center"/>
      </w:pPr>
      <w:r>
        <w:rPr>
          <w:rFonts w:ascii="Times New Roman" w:hAnsi="Times New Roman" w:eastAsia="黑体"/>
          <w:b/>
          <w:sz w:val="22"/>
        </w:rPr>
        <w:t>图：本项目质量管理组织架构图 - 结合招标质量控制要求</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项目经理</w:t>
            </w:r>
          </w:p>
          <w:p>
            <w:pPr>
              <w:spacing w:before="0" w:after="0" w:line="240" w:lineRule="auto"/>
              <w:ind w:firstLine="0" w:left="0" w:right="0"/>
            </w:pPr>
            <w:r>
              <w:rPr>
                <w:rFonts w:ascii="Consolas" w:hAnsi="Consolas" w:eastAsia="Consolas"/>
                <w:sz w:val="19"/>
              </w:rPr>
              <w:t>├── 技术负责人 ──→ 专职质检员（按招标要求配置2人）、测量员（按清单配置）</w:t>
            </w:r>
          </w:p>
          <w:p>
            <w:pPr>
              <w:spacing w:before="0" w:after="0" w:line="240" w:lineRule="auto"/>
              <w:ind w:firstLine="0" w:left="0" w:right="0"/>
            </w:pPr>
            <w:r>
              <w:rPr>
                <w:rFonts w:ascii="Consolas" w:hAnsi="Consolas" w:eastAsia="Consolas"/>
                <w:sz w:val="19"/>
              </w:rPr>
              <w:t>├── 施工队长   ──→ 土建/安装班组（满足峰值作业强度）</w:t>
            </w:r>
          </w:p>
          <w:p>
            <w:pPr>
              <w:spacing w:before="0" w:after="0" w:line="240" w:lineRule="auto"/>
              <w:ind w:firstLine="0" w:left="0" w:right="0"/>
            </w:pPr>
            <w:r>
              <w:rPr>
                <w:rFonts w:ascii="Consolas" w:hAnsi="Consolas" w:eastAsia="Consolas"/>
                <w:sz w:val="19"/>
              </w:rPr>
              <w:t>└── 安全负责人 ──→ 专职安全员（持证上岗，按规范配备）</w:t>
            </w:r>
          </w:p>
        </w:tc>
      </w:tr>
    </w:tbl>
    <w:p>
      <w:pPr>
        <w:spacing w:after="160"/>
      </w:pPr>
    </w:p>
    <w:p>
      <w:pPr>
        <w:spacing w:after="120" w:lineRule="exact" w:line="520"/>
        <w:ind w:firstLine="560"/>
      </w:pPr>
      <w:r>
        <w:rPr>
          <w:rFonts w:ascii="宋体" w:hAnsi="宋体" w:eastAsia="宋体"/>
          <w:sz w:val="28"/>
        </w:rPr>
        <w:t>(4) 入户管铺设涉及村民协调与现场保护，须建立沟通机制，提前公示施工计划，错峰作业降低噪音扰民；穿墙处设置防水套管并做好密封处理，防止后期渗漏；冬季施工时采取保温层覆盖与回填土防冻胀措施，保证管道长期稳定性。</w:t>
      </w:r>
    </w:p>
    <w:p>
      <w:pPr>
        <w:spacing w:after="120" w:lineRule="exact" w:line="520"/>
        <w:ind w:firstLine="560"/>
      </w:pPr>
      <w:r>
        <w:rPr>
          <w:rFonts w:ascii="宋体" w:hAnsi="宋体" w:eastAsia="宋体"/>
          <w:sz w:val="28"/>
        </w:rPr>
        <w:t>(5) 整体进度安排上，我方将在招标工期内划分为三个阶段：准备期（设备进场、技术交底）、主体施工期（干管先行、支管同步、入户跟进）、收尾期（试压验收、资料整理），设置关键里程碑节点，每月动态调整资源配置，确保各阶段目标可控可检。</w:t>
      </w:r>
    </w:p>
    <w:p>
      <w:pPr>
        <w:spacing w:after="120" w:lineRule="exact" w:line="520"/>
        <w:ind w:firstLine="560"/>
      </w:pPr>
      <w:r>
        <w:rPr>
          <w:rFonts w:ascii="宋体" w:hAnsi="宋体" w:eastAsia="宋体"/>
          <w:sz w:val="28"/>
        </w:rPr>
        <w:t>(6) 质量控制方面，严格执行材料进场检验制度，PE管材按批次抽样复检，阀门井预制构件查验出厂合格证与强度报告，隐蔽工程实行“三检制”，即班组自检、质检员专检、监理终检，全过程留痕，杜绝质量隐患。</w:t>
      </w:r>
    </w:p>
    <w:p>
      <w:pPr>
        <w:spacing w:after="120" w:lineRule="exact" w:line="520"/>
        <w:ind w:firstLine="560"/>
      </w:pPr>
      <w:r>
        <w:rPr>
          <w:rFonts w:ascii="宋体" w:hAnsi="宋体" w:eastAsia="宋体"/>
          <w:sz w:val="28"/>
        </w:rPr>
        <w:t>(7) 安全管理贯穿始终，重点加强沟槽临边防护、吊装作业防坠落、临时用电标准化等环节管控，落实每日班前教育与专项检查，识别危险源并分级预警，形成常态化防控体系，切实保障人员生命安全与工程顺利推进。</w:t>
      </w:r>
    </w:p>
    <w:p>
      <w:pPr>
        <w:pStyle w:val="Heading2"/>
      </w:pPr>
      <w:r>
        <w:rPr>
          <w:rFonts w:ascii="黑体" w:hAnsi="黑体" w:eastAsia="黑体"/>
          <w:b/>
          <w:sz w:val="28"/>
        </w:rPr>
        <w:t>1.2 管道铺设专项施工方案</w:t>
      </w:r>
    </w:p>
    <w:p>
      <w:pPr>
        <w:spacing w:after="120" w:lineRule="exact" w:line="520"/>
        <w:ind w:firstLine="560"/>
      </w:pPr>
      <w:r>
        <w:rPr>
          <w:rFonts w:ascii="宋体" w:hAnsi="宋体" w:eastAsia="宋体"/>
          <w:sz w:val="28"/>
        </w:rPr>
        <w:t>我方针对本工程管道铺设作业，采用分段流水施工法，以配水干管为先导、支管与入户管同步推进，确保各作业面高效衔接。重点把控沟槽开挖精度、PE管材接口密封性及埋深达标三个核心环节，通过标准化工艺流程和过程检验节点控制，实现全线路管道铺设质量可控、进度可调、安全可靠。</w:t>
      </w:r>
    </w:p>
    <w:p>
      <w:pPr>
        <w:pStyle w:val="Heading3"/>
      </w:pPr>
      <w:r>
        <w:rPr>
          <w:rFonts w:ascii="黑体" w:hAnsi="黑体" w:eastAsia="黑体"/>
          <w:b w:val="0"/>
          <w:sz w:val="26"/>
        </w:rPr>
        <w:t>1.2.1 配水干管（3.75 km）施工工艺流程</w:t>
      </w:r>
    </w:p>
    <w:p>
      <w:pPr>
        <w:spacing w:after="120" w:lineRule="exact" w:line="520"/>
        <w:ind w:firstLine="560"/>
      </w:pPr>
      <w:r>
        <w:rPr>
          <w:rFonts w:ascii="宋体" w:hAnsi="宋体" w:eastAsia="宋体"/>
          <w:sz w:val="28"/>
        </w:rPr>
        <w:t>我方针对海东市平安区平安街道东庄村人畜饮水供水保障工程（标段一）的施工组织设计技术章节，围绕配水干管、支管及入户管铺设工艺、机械设备配置、进度计划与质量安全控制等核心要素进行系统阐述，确保方案具备可执行性、合规性和过程可控性。</w:t>
      </w:r>
    </w:p>
    <w:p>
      <w:pPr>
        <w:spacing w:after="120" w:lineRule="exact" w:line="520"/>
        <w:ind w:firstLine="560"/>
      </w:pPr>
      <w:r>
        <w:rPr>
          <w:rFonts w:ascii="宋体" w:hAnsi="宋体" w:eastAsia="宋体"/>
          <w:sz w:val="28"/>
        </w:rPr>
        <w:t>在管道铺设专项施工中，我方将依据地形条件和地质状况灵活选用开挖或非开挖方式。对于3.75km配水干管施工，若地层稳定且无地下障碍物，则采用明挖法施工，沟槽宽度按设计要求预留操作空间，深度满足埋深不低于冻土层以下0.8m的要求；若遇复杂地况如穿越农田、既有道路或管线密集区，则视情况采用定向钻进或顶管工艺，确保施工扰动最小化并符合《水利水电工程标准施工招标文件》（2009年版）对地下管线保护的相关规定。所有沟槽开挖后均设置临时排水沟与集水井，防止雨水浸泡基底，回填时分层夯实至压实度≥90%，每层厚度不超过30cm，并通过环刀法检测合格后再进行上层作业。</w:t>
      </w:r>
    </w:p>
    <w:p>
      <w:pPr>
        <w:spacing w:after="120" w:lineRule="exact" w:line="520"/>
        <w:ind w:firstLine="560"/>
      </w:pPr>
      <w:r>
        <w:rPr>
          <w:rFonts w:ascii="宋体" w:hAnsi="宋体" w:eastAsia="宋体"/>
          <w:sz w:val="28"/>
        </w:rPr>
        <w:t>支管与入户管共计约21.71km，其布设遵循“先主干、后分支”的原则，结合村庄布局合理划分施工段落，实行流水作业。我方将根据各村实际地形差异优化路径走向，在坡度变化较大区域调整管坡以保证水流顺畅，避免低洼积水影响供水效率。每段支管安装完成后立即开展分段试压，压力值取工作压力的1.5倍，稳压不少于30分钟，无渗漏视为合格，同时做好隐蔽工程影像记录与签字确认，形成闭环管理机制。</w:t>
      </w:r>
    </w:p>
    <w:p>
      <w:pPr>
        <w:spacing w:after="120" w:lineRule="exact" w:line="520"/>
        <w:ind w:firstLine="560"/>
      </w:pPr>
      <w:r>
        <w:rPr>
          <w:rFonts w:ascii="宋体" w:hAnsi="宋体" w:eastAsia="宋体"/>
          <w:sz w:val="28"/>
        </w:rPr>
        <w:t>为应对东庄村与上庄村交叉施工带来的协调难题，我方拟建立统一调度平台，每日召开班前会明确当日任务分工与安全注意事项，配备专职协调员负责处理村民诉求与现场冲突，减少因施工扰动引发的社会矛盾。阀门井数量达655座，分布密度较高，为此制定分阶段流水作业计划：第一阶段集中力量完成东庄村456座井位施工，第二阶段转战上庄村200座，每批井体施工间隔不小于7天，留足养护时间，防止混凝土早期受力开裂。井室结构采用预制装配式构件与现浇相结合模式，提升施工效率的同时保障外观质量一致性。</w:t>
      </w:r>
    </w:p>
    <w:p>
      <w:pPr>
        <w:spacing w:after="120" w:lineRule="exact" w:line="520"/>
        <w:ind w:firstLine="560"/>
      </w:pPr>
      <w:r>
        <w:rPr>
          <w:rFonts w:ascii="宋体" w:hAnsi="宋体" w:eastAsia="宋体"/>
          <w:sz w:val="28"/>
        </w:rPr>
        <w:t>在资源配置方面，我方将按工况与设计要求选配相应规格与数量的机械设备组合，包括挖掘机、吊车、电熔焊机、水平仪等，满足峰值强度与关键线路需要。劳动力投入实行动态调配策略，准备期配置基础管理人员与测量人员共12人，主体施工期增至45人以上，高峰期保持持证上岗率100%，特别加强特种作业人员如电工、焊工、起重机械操作工的专业培训与实操考核，杜绝无证上岗现象。</w:t>
      </w:r>
    </w:p>
    <w:p>
      <w:pPr>
        <w:spacing w:after="120" w:lineRule="exact" w:line="520"/>
        <w:ind w:firstLine="560"/>
      </w:pPr>
      <w:r>
        <w:rPr>
          <w:rFonts w:ascii="宋体" w:hAnsi="宋体" w:eastAsia="宋体"/>
          <w:sz w:val="28"/>
        </w:rPr>
        <w:t>进度安排上，我方在招标工期内划分为三个阶段：施工准备期（约15日）、主体施工期（约160日）、收尾调试期（约39日），其中东庄村配水干管优先开工，作为主线控制节点推动整体进度。关键线路设定为干管铺设→支管延伸→入户连接→阀门井同步跟进，每月提交进度报告并与监理单位对接，发现偏差及时启动纠偏措施，确保工期可控。</w:t>
      </w:r>
    </w:p>
    <w:p>
      <w:pPr>
        <w:spacing w:after="120" w:lineRule="exact" w:line="520"/>
        <w:ind w:firstLine="560"/>
      </w:pPr>
      <w:r>
        <w:rPr>
          <w:rFonts w:ascii="宋体" w:hAnsi="宋体" w:eastAsia="宋体"/>
          <w:sz w:val="28"/>
        </w:rPr>
        <w:t>质量管理体系方面，我方严格执行“三检制”与隐蔽验收制度，所有进场材料均提供出厂合格证明，并按批次复检，PE管材须符合GB/T 13663-2018标准，阀门井预制构件应满足SL 278-2018规范要求。施工过程中设置多个质量控制点，包括沟槽成型精度、接口密封性能、回填压实度、混凝土养护时间等，全部纳入过程质量评分体系，不合格项一律返工整改直至达标。</w:t>
      </w:r>
    </w:p>
    <w:p>
      <w:pPr>
        <w:spacing w:after="120" w:lineRule="exact" w:line="520"/>
        <w:ind w:firstLine="560"/>
      </w:pPr>
      <w:r>
        <w:rPr>
          <w:rFonts w:ascii="宋体" w:hAnsi="宋体" w:eastAsia="宋体"/>
          <w:sz w:val="28"/>
        </w:rPr>
        <w:t>安全控制注重源头预防与过程监管，重点防范沟槽坍塌、高空坠落、机械伤害三大风险。所有临边作业区域设置双排防护栏杆，高度不低于1.2m，立杆间距不大于2m，底部加设踢脚板；吊装作业前检查钢丝绳、卡扣状态，严禁超载运行；夜间施工照明充足，设置警示灯带，防止行人误入危险区域。同时建立日常巡查机制，由专职安全员每日巡检并填写台账，重大隐患即时上报项目经理处置。</w:t>
      </w:r>
    </w:p>
    <w:p>
      <w:pPr>
        <w:spacing w:after="120" w:lineRule="exact" w:line="520"/>
        <w:ind w:firstLine="560"/>
      </w:pPr>
      <w:r>
        <w:rPr>
          <w:rFonts w:ascii="宋体" w:hAnsi="宋体" w:eastAsia="宋体"/>
          <w:sz w:val="28"/>
        </w:rPr>
        <w:t>环保措施贯穿施工全过程，土方开挖期间采取覆盖防尘网、洒水降尘等方式降低扬尘污染，施工废水经沉淀池处理达标后排入指定排放口，禁止直接外排。施工结束后及时恢复原有地貌，拆除临时设施并清理现场垃圾，做到工完场清，切实履行水土保持责任。</w:t>
      </w:r>
    </w:p>
    <w:p>
      <w:pPr>
        <w:spacing w:after="120" w:lineRule="exact" w:line="520"/>
        <w:ind w:firstLine="560"/>
      </w:pPr>
      <w:r>
        <w:rPr>
          <w:rFonts w:ascii="宋体" w:hAnsi="宋体" w:eastAsia="宋体"/>
          <w:sz w:val="28"/>
        </w:rPr>
        <w:t>综上所述，我方将以科学严谨的态度落实每一项技术措施，确保工程质量、安全、进度全面受控，最终实现项目顺利交付。</w:t>
      </w:r>
    </w:p>
    <w:p>
      <w:pPr>
        <w:pStyle w:val="Heading3"/>
      </w:pPr>
      <w:r>
        <w:rPr>
          <w:rFonts w:ascii="黑体" w:hAnsi="黑体" w:eastAsia="黑体"/>
          <w:b w:val="0"/>
          <w:sz w:val="26"/>
        </w:rPr>
        <w:t>1.2.2 支管与入户管（共21.71 km）分段作业计划</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管道铺设专项施工方案以“分段作业、平行推进、质量前置”为核心原则。配水干管（3.75 km）优先实施，采用机械开挖与人工修边结合方式，沟槽宽度按设计要求并考虑支护结构空间预留；支管与入户管（共21.71 km）按村域划分作业区段，实行流水施工，每段控制在合理长度内，确保接头数量最少且便于试压验收。PE管材铺设前进行外观检查及壁厚抽检，接口连接采用热熔对接工艺，严格控制加热时间、压力和冷却速率，保证密封性能满足规范要求。</w:t>
      </w:r>
    </w:p>
    <w:p>
      <w:pPr>
        <w:spacing w:after="120" w:lineRule="exact" w:line="520"/>
        <w:ind w:firstLine="560"/>
      </w:pPr>
      <w:r>
        <w:rPr>
          <w:rFonts w:ascii="宋体" w:hAnsi="宋体" w:eastAsia="宋体"/>
          <w:sz w:val="28"/>
        </w:rPr>
        <w:t>(1) 配水干管施工中，根据地质条件选择适宜的支护形式，软土层设置钢板桩或喷锚支护，硬岩层则采用梯形断面开挖加临时支撑；(2) 支管布设路径优化时避开既有管线与障碍物，埋深不低于冻土层以下0.8 m，并设置坡度标识防止气阻；(3) 入户管安装阶段重点处理穿墙部位防渗漏措施，采用专用套管加密封胶圈组合构造，同时做好回填土分层夯实，避免沉降导致管道受力异常。</w:t>
      </w:r>
    </w:p>
    <w:p>
      <w:pPr>
        <w:spacing w:after="120" w:lineRule="exact" w:line="520"/>
        <w:ind w:firstLine="560"/>
      </w:pPr>
      <w:r>
        <w:rPr>
          <w:rFonts w:ascii="宋体" w:hAnsi="宋体" w:eastAsia="宋体"/>
          <w:sz w:val="28"/>
        </w:rPr>
        <w:t>为保障工程质量，我方建立全过程质量控制机制：材料进场实行双检制度，所有管材、阀门井预制构件均提供出厂合格证及第三方检测报告；隐蔽工程严格执行“三检制”，即班组自检、专职质检员复检、监理终验；关键工序如沟槽开挖、混凝土浇筑、管道试压等设立质量控制点，记录完整、可追溯。对阀门井密集区域，采用错峰作业法减少交叉干扰，井位坐标由测量组复核无误后方可开挖，杜绝位置偏差影响后续管网连通。</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电热式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PE管接口焊接</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手动式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管道水压试验</w:t>
            </w:r>
          </w:p>
        </w:tc>
      </w:tr>
    </w:tbl>
    <w:p>
      <w:pPr>
        <w:spacing w:after="120"/>
      </w:pPr>
    </w:p>
    <w:p>
      <w:pPr>
        <w:spacing w:after="120" w:lineRule="exact" w:line="520"/>
        <w:ind w:firstLine="560"/>
      </w:pPr>
      <w:r>
        <w:rPr>
          <w:rFonts w:ascii="宋体" w:hAnsi="宋体" w:eastAsia="宋体"/>
          <w:sz w:val="28"/>
        </w:rPr>
        <w:t>进度计划依据招标工期214日历天科学分解，分为三个阶段：施工准备期（约30天），完成人员设备进场、技术交底、临建搭设；主体施工期（约140天），实现干管、支管、入户管同步展开，每日形成有效作业面不少于3个；收尾阶段（约44天），完成系统冲洗、调试、竣工资料整理及初验。各阶段设置里程碑节点，如干管贯通节点、支管闭合节点、入户通水节点，通过周报反馈与月度进度分析动态纠偏，确保整体可控。</w:t>
      </w:r>
    </w:p>
    <w:p>
      <w:pPr>
        <w:spacing w:before="160" w:after="60"/>
        <w:jc w:val="center"/>
      </w:pPr>
      <w:r>
        <w:rPr>
          <w:rFonts w:ascii="Times New Roman" w:hAnsi="Times New Roman" w:eastAsia="黑体"/>
          <w:b/>
          <w:sz w:val="22"/>
        </w:rPr>
        <w:t>表：劳动力配置计划表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准备阶段（人）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施工高峰期（人）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 1 名高级测量技师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土建工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持证特殊工种优先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安装工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含持证电工、焊工</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杂工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负责场地清理与辅助运输</w:t>
            </w:r>
          </w:p>
        </w:tc>
      </w:tr>
    </w:tbl>
    <w:p>
      <w:pPr>
        <w:spacing w:after="120"/>
      </w:pPr>
    </w:p>
    <w:p>
      <w:pPr>
        <w:spacing w:after="120" w:lineRule="exact" w:line="520"/>
        <w:ind w:firstLine="560"/>
      </w:pPr>
      <w:r>
        <w:rPr>
          <w:rFonts w:ascii="宋体" w:hAnsi="宋体" w:eastAsia="宋体"/>
          <w:sz w:val="28"/>
        </w:rPr>
        <w:t>安全管理体系贯彻“预防为主、全员参与”方针，施工现场实行封闭管理，沟槽临边设置标准化防护栏杆，高度不小于1.2 m并挂警示标志；危险源辨识覆盖吊装作业、有限空间、用电安全等高频风险点，编制专项应急预案并定期演练。环境保护方面，裸露土方每日洒水不少于两次，施工车辆出场清洗，噪声控制在昼间≤70 dB(A)，夜间≤55 dB(A)，最大限度降低扰民程度。</w:t>
      </w:r>
    </w:p>
    <w:p>
      <w:pPr>
        <w:spacing w:before="160" w:after="60"/>
        <w:jc w:val="center"/>
      </w:pPr>
      <w:r>
        <w:rPr>
          <w:rFonts w:ascii="Times New Roman" w:hAnsi="Times New Roman" w:eastAsia="黑体"/>
          <w:b/>
          <w:sz w:val="22"/>
        </w:rPr>
        <w:t>表：关键工序质量检验项目一览表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检验项目</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检验方法</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检验频率</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合格标准</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责任人</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基础轴线偏差</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全站仪复测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每道工序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≤±5mm</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管道接口密封性</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水压试验</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每段</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无渗漏、压力稳定</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回填压实度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环刀法</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每层</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≥90%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实验员</w:t>
            </w:r>
          </w:p>
        </w:tc>
      </w:tr>
    </w:tbl>
    <w:p>
      <w:pPr>
        <w:spacing w:after="120"/>
      </w:pPr>
    </w:p>
    <w:p>
      <w:pPr>
        <w:pStyle w:val="Heading2"/>
      </w:pPr>
      <w:r>
        <w:rPr>
          <w:rFonts w:ascii="黑体" w:hAnsi="黑体" w:eastAsia="黑体"/>
          <w:b/>
          <w:sz w:val="28"/>
        </w:rPr>
        <w:t>1.3 质量控制体系与过程管理</w:t>
      </w:r>
    </w:p>
    <w:p>
      <w:pPr>
        <w:spacing w:after="120" w:lineRule="exact" w:line="520"/>
        <w:ind w:firstLine="560"/>
      </w:pPr>
      <w:r>
        <w:rPr>
          <w:rFonts w:ascii="宋体" w:hAnsi="宋体" w:eastAsia="宋体"/>
          <w:sz w:val="28"/>
        </w:rPr>
        <w:t>我方在本章中聚焦于全过程质量管控机制的落地执行，以材料进场检验、隐蔽工程验收和分项达标为核心抓手，确保每一道工序符合国家规范与设计要求。通过建立岗位责任矩阵、实施工序交接检查制度、强化施工过程记录闭环管理，实现从源头到竣工的质量可控、可溯、可验。</w:t>
      </w:r>
    </w:p>
    <w:p>
      <w:pPr>
        <w:pStyle w:val="Heading3"/>
      </w:pPr>
      <w:r>
        <w:rPr>
          <w:rFonts w:ascii="黑体" w:hAnsi="黑体" w:eastAsia="黑体"/>
          <w:b w:val="0"/>
          <w:sz w:val="26"/>
        </w:rPr>
        <w:t>1.3.1 材料进场检验与隐蔽工程验收机制</w:t>
      </w:r>
    </w:p>
    <w:p>
      <w:pPr>
        <w:spacing w:after="120" w:lineRule="exact" w:line="520"/>
        <w:ind w:firstLine="560"/>
      </w:pPr>
      <w:r>
        <w:rPr>
          <w:rFonts w:ascii="宋体" w:hAnsi="宋体" w:eastAsia="宋体"/>
          <w:sz w:val="28"/>
        </w:rPr>
        <w:t>我方在本工程中将严格遵循国家现行施工规范与质量验收标准，结合项目实际条件，制定科学、合理、可执行的资源配备计划。该计划以保障施工进度、控制工程质量、落实安全文明生产为核心目标，围绕人力资源、机械设备、材料供应三大要素进行统筹安排。</w:t>
      </w:r>
    </w:p>
    <w:p>
      <w:pPr>
        <w:spacing w:after="120" w:lineRule="exact" w:line="520"/>
        <w:ind w:firstLine="560"/>
      </w:pPr>
      <w:r>
        <w:rPr>
          <w:rFonts w:ascii="宋体" w:hAnsi="宋体" w:eastAsia="宋体"/>
          <w:sz w:val="28"/>
        </w:rPr>
        <w:t>(1) 人力资源配置方面，我方拟组建专业化项目管理团队，项目经理由具备水利水电专业二级及以上建造师资格且具有同类项目经验的人员担任，技术负责人具备中级以上职称并熟悉管道施工工艺流程。专职安全员、质检员、施工员均持证上岗，确保关键岗位人员资质达标、职责清晰。施工阶段根据作业面分布情况动态调整劳动力投入，高峰期配置土建工、安装工、测量工等多工种协同作业队伍，满足流水施工需求，同时保持关键岗位人员稳定性和连续性。</w:t>
      </w:r>
    </w:p>
    <w:p>
      <w:pPr>
        <w:spacing w:after="120" w:lineRule="exact" w:line="520"/>
        <w:ind w:firstLine="560"/>
      </w:pPr>
      <w:r>
        <w:rPr>
          <w:rFonts w:ascii="宋体" w:hAnsi="宋体" w:eastAsia="宋体"/>
          <w:sz w:val="28"/>
        </w:rPr>
        <w:t>(2) 主要施工设备配置上，我方将按工况与设计要求选配相应规格与数量的机械组合，优先选用性能稳定、效率高的设备类型。例如，针对本工程沟槽开挖量大、地形复杂的特点，配置挖掘机（含小型履带式）用于土方作业；吊装作业使用符合起重能力要求的汽车吊车，保障PE管材平稳就位；测量工作采用全站仪及静力水准仪实施精准定位与沉降监测，确保埋深、坡度控制精度满足规范及设计要求。所有设备进场前完成调试与标定，保证其处于良好运行状态，避免因机械故障影响工期。</w:t>
      </w:r>
    </w:p>
    <w:p>
      <w:pPr>
        <w:spacing w:after="120" w:lineRule="exact" w:line="520"/>
        <w:ind w:firstLine="560"/>
      </w:pPr>
      <w:r>
        <w:rPr>
          <w:rFonts w:ascii="宋体" w:hAnsi="宋体" w:eastAsia="宋体"/>
          <w:sz w:val="28"/>
        </w:rPr>
        <w:t>(3) 材料供应保障措施方面，我方建立从源头到现场的全过程质量管控机制。主要管材如PE100级给水管、阀门井预制构件等均来自经招标方认可的合格供应商，每批次进场时严格执行进场检验程序，包括外观检查、出厂合格证核验、第三方复检等环节，杜绝不合格品进入施工现场。材料进场后分类堆放于指定区域，并设置明显标识，防止混用或污染。根据施工进度编制详细的材料进场计划表，分批组织运输，确保现场储备充足但不过量积压，形成“按需配送、有序周转”的良性循环。</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静力水准仪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BGK-4700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沉降自动化监测</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吊车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25吨</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管道吊装</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专用型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PE管接口焊接</w:t>
            </w:r>
          </w:p>
        </w:tc>
      </w:tr>
    </w:tbl>
    <w:p>
      <w:pPr>
        <w:spacing w:after="120"/>
      </w:pPr>
    </w:p>
    <w:p>
      <w:pPr>
        <w:spacing w:before="160" w:after="60"/>
        <w:jc w:val="center"/>
      </w:pPr>
      <w:r>
        <w:rPr>
          <w:rFonts w:ascii="Times New Roman" w:hAnsi="Times New Roman" w:eastAsia="黑体"/>
          <w:b/>
          <w:sz w:val="22"/>
        </w:rPr>
        <w:t>图：本项目质量管理组织架构图 - 结合招标质量控制要求</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项目经理</w:t>
            </w:r>
          </w:p>
          <w:p>
            <w:pPr>
              <w:spacing w:before="0" w:after="0" w:line="240" w:lineRule="auto"/>
              <w:ind w:firstLine="0" w:left="0" w:right="0"/>
            </w:pPr>
            <w:r>
              <w:rPr>
                <w:rFonts w:ascii="Consolas" w:hAnsi="Consolas" w:eastAsia="Consolas"/>
                <w:sz w:val="19"/>
              </w:rPr>
              <w:t>├── 技术负责人 ──→ 专职质检员（按招标要求配置2人）、测量员（按清单配置）</w:t>
            </w:r>
          </w:p>
          <w:p>
            <w:pPr>
              <w:spacing w:before="0" w:after="0" w:line="240" w:lineRule="auto"/>
              <w:ind w:firstLine="0" w:left="0" w:right="0"/>
            </w:pPr>
            <w:r>
              <w:rPr>
                <w:rFonts w:ascii="Consolas" w:hAnsi="Consolas" w:eastAsia="Consolas"/>
                <w:sz w:val="19"/>
              </w:rPr>
              <w:t>├── 施工队长   ──→ 土建/安装班组（满足峰值作业强度）</w:t>
            </w:r>
          </w:p>
          <w:p>
            <w:pPr>
              <w:spacing w:before="0" w:after="0" w:line="240" w:lineRule="auto"/>
              <w:ind w:firstLine="0" w:left="0" w:right="0"/>
            </w:pPr>
            <w:r>
              <w:rPr>
                <w:rFonts w:ascii="Consolas" w:hAnsi="Consolas" w:eastAsia="Consolas"/>
                <w:sz w:val="19"/>
              </w:rPr>
              <w:t>└── 安全负责人 ──→ 专职安全员（持证上岗，按规范配备）</w:t>
            </w:r>
          </w:p>
        </w:tc>
      </w:tr>
    </w:tbl>
    <w:p>
      <w:pPr>
        <w:spacing w:after="160"/>
      </w:pPr>
    </w:p>
    <w:p>
      <w:pPr>
        <w:spacing w:after="120" w:lineRule="exact" w:line="520"/>
        <w:ind w:firstLine="560"/>
      </w:pPr>
      <w:r>
        <w:rPr>
          <w:rFonts w:ascii="宋体" w:hAnsi="宋体" w:eastAsia="宋体"/>
          <w:sz w:val="28"/>
        </w:rPr>
        <w:t>(4) 在资源配置过程中，我方注重各要素之间的协调联动。例如，在施工准备期即完成人员培训与设备调试，提前部署物资采购与运输路线，减少开工后等待时间；主体施工期间通过每日例会制度对资源使用情况进行评估，及时调整人力调配与设备调度策略，提升整体运作效率。对于可能出现的突发情况，如恶劣天气导致停工、设备临时损坏等情况，我方已制定应急预案，预留备用资源池，确保关键节点不受干扰。</w:t>
      </w:r>
    </w:p>
    <w:p>
      <w:pPr>
        <w:spacing w:after="120" w:lineRule="exact" w:line="520"/>
        <w:ind w:firstLine="560"/>
      </w:pPr>
      <w:r>
        <w:rPr>
          <w:rFonts w:ascii="宋体" w:hAnsi="宋体" w:eastAsia="宋体"/>
          <w:sz w:val="28"/>
        </w:rPr>
        <w:t>(5) 资源配备计划还充分考虑了环保与节能因素。我方将在施工现场设置垃圾分类回收点，合理利用水资源，采取洒水降尘、覆盖裸露土方等方式降低扬尘污染；同时推广绿色施工技术，选用低能耗设备，优化施工路径减少无效移动，实现经济效益与社会效益双赢。</w:t>
      </w:r>
    </w:p>
    <w:p>
      <w:pPr>
        <w:spacing w:after="120" w:lineRule="exact" w:line="520"/>
        <w:ind w:firstLine="560"/>
      </w:pPr>
      <w:r>
        <w:rPr>
          <w:rFonts w:ascii="宋体" w:hAnsi="宋体" w:eastAsia="宋体"/>
          <w:sz w:val="28"/>
        </w:rPr>
        <w:t>(6) 所有资源配置方案均纳入项目进度计划体系，与WBS分解后的任务模块一一对应，做到“事有人做、物有定数、责有人负”。通过信息化手段对资源使用情况进行实时记录与分析，为后续类似项目积累数据支撑与管理经验。</w:t>
      </w:r>
    </w:p>
    <w:p>
      <w:pPr>
        <w:spacing w:after="120" w:lineRule="exact" w:line="520"/>
        <w:ind w:firstLine="560"/>
      </w:pPr>
      <w:r>
        <w:rPr>
          <w:rFonts w:ascii="宋体" w:hAnsi="宋体" w:eastAsia="宋体"/>
          <w:sz w:val="28"/>
        </w:rPr>
        <w:t>综上所述，我方所制定的资源配备计划具有系统性、适应性和可操作性，能够有效支撑本工程施工目标的实现，切实保障工程质量、安全和工期，完全满足招标文件提出的各项实质性要求。</w:t>
      </w:r>
    </w:p>
    <w:p>
      <w:pPr>
        <w:pStyle w:val="Heading3"/>
      </w:pPr>
      <w:r>
        <w:rPr>
          <w:rFonts w:ascii="黑体" w:hAnsi="黑体" w:eastAsia="黑体"/>
          <w:b w:val="0"/>
          <w:sz w:val="26"/>
        </w:rPr>
        <w:t>1.3.2 分项工程质量达标保障措施</w:t>
      </w:r>
    </w:p>
    <w:p>
      <w:pPr>
        <w:spacing w:after="120" w:lineRule="exact" w:line="520"/>
        <w:ind w:firstLine="560"/>
      </w:pPr>
      <w:r>
        <w:rPr>
          <w:rFonts w:ascii="宋体" w:hAnsi="宋体" w:eastAsia="宋体"/>
          <w:sz w:val="28"/>
        </w:rPr>
        <w:t>我方将依据招标文件要求及工程量清单摘要中明确的施工内容，制定科学合理的进度计划与保障措施。本工程总工期为214日历天，施工准备期约15天，主体施工期约180天，收尾与验收阶段约19天。根据项目特点，采用“干管先行、支管同步、入户穿插”的分段推进策略，确保关键线路不受阻滞。</w:t>
      </w:r>
    </w:p>
    <w:p>
      <w:pPr>
        <w:spacing w:after="120" w:lineRule="exact" w:line="520"/>
        <w:ind w:firstLine="560"/>
      </w:pPr>
      <w:r>
        <w:rPr>
          <w:rFonts w:ascii="宋体" w:hAnsi="宋体" w:eastAsia="宋体"/>
          <w:sz w:val="28"/>
        </w:rPr>
        <w:t>(1) 施工准备期重点落实人员设备进场、技术交底、测量放线和材料报验工作。我方将在开工前完成所有管理人员持证上岗备案，并组织专项培训，使施工团队熟悉PE管道安装工艺、阀门井结构形式及隐蔽验收流程。同时，配置满足峰值强度需要的机械组合，包括挖掘机、吊车、焊接机等，按工况与设计要求选配相应规格与数量，保证各作业面初期即可形成有效产能。</w:t>
      </w:r>
    </w:p>
    <w:p>
      <w:pPr>
        <w:spacing w:after="120" w:lineRule="exact" w:line="520"/>
        <w:ind w:firstLine="560"/>
      </w:pPr>
      <w:r>
        <w:rPr>
          <w:rFonts w:ascii="宋体" w:hAnsi="宋体" w:eastAsia="宋体"/>
          <w:sz w:val="28"/>
        </w:rPr>
        <w:t>(2) 主体施工期实行多作业面平行作业模式，东庄村3.75km配水干管优先展开，同步推进支管与入户管铺设。针对东庄村地形起伏较大情况，采取分段试压方式控制水流平稳性，每段长度控制在500m以内，避免高差导致气囊积存；上庄村因村庄内部空间受限，采用小型履带式挖掘机配合人工开挖，减少对居民生活干扰。对于655座阀门井密集布设区域，实施流水作业法，每组5人负责一个井位，依次完成基坑开挖、垫层浇筑、钢筋绑扎、模板支设、混凝土浇筑及养护全过程，实现工序衔接紧凑、资源利用高效。</w:t>
      </w:r>
    </w:p>
    <w:p>
      <w:pPr>
        <w:spacing w:after="120" w:lineRule="exact" w:line="520"/>
        <w:ind w:firstLine="560"/>
      </w:pPr>
      <w:r>
        <w:rPr>
          <w:rFonts w:ascii="宋体" w:hAnsi="宋体" w:eastAsia="宋体"/>
          <w:sz w:val="28"/>
        </w:rPr>
        <w:t>(3) 收尾阶段集中进行系统冲洗消毒、压力测试、竣工资料整理与现场清理。我方将建立月度进度报告制度，每月向监理单位提交实际进度对比分析，发现偏差立即启动纠偏机制，通过增加投入或优化工艺路径调整节奏。若遇不可抗力因素影响工期，将及时启动应急预案，调用备用队伍补足缺口，确保整体目标不突破合同约定时限。</w:t>
      </w:r>
    </w:p>
    <w:p>
      <w:pPr>
        <w:spacing w:after="120" w:lineRule="exact" w:line="520"/>
        <w:ind w:firstLine="560"/>
      </w:pPr>
      <w:r>
        <w:rPr>
          <w:rFonts w:ascii="宋体" w:hAnsi="宋体" w:eastAsia="宋体"/>
          <w:sz w:val="28"/>
        </w:rPr>
        <w:t>为强化过程管控，我方设立三级进度管理体系：项目经理统筹调度、技术负责人每日检查、施工队长实时反馈。每日召开班前会明确当日任务，每周召开例会通报进展并协调解决交叉作业矛盾。关键节点设置控制点，如干管通水试验前须完成全部接口密封检测，入户管埋设完成后必须逐户核对编号与位置，防止漏装错接。</w:t>
      </w:r>
    </w:p>
    <w:p>
      <w:pPr>
        <w:spacing w:after="120" w:lineRule="exact" w:line="520"/>
        <w:ind w:firstLine="560"/>
      </w:pPr>
      <w:r>
        <w:rPr>
          <w:rFonts w:ascii="宋体" w:hAnsi="宋体" w:eastAsia="宋体"/>
          <w:sz w:val="28"/>
        </w:rPr>
        <w:t>此外，我方还制定多方案比选应对突发状况：若某一段土质条件异常（如松散回填土），可临时改用预制混凝土管节替代PE管以提升承载能力；若天气突变影响露天作业，则启用防雨棚覆盖施工区，维持连续作业状态。所有措施均基于规范标准执行，符合JTG/T 3610《公路工程技术标准》关于沟槽开挖与回填的要求，压实度与分层厚度满足设计规定。</w:t>
      </w:r>
    </w:p>
    <w:p>
      <w:pPr>
        <w:spacing w:before="160" w:after="60"/>
        <w:jc w:val="center"/>
      </w:pPr>
      <w:r>
        <w:rPr>
          <w:rFonts w:ascii="Times New Roman" w:hAnsi="Times New Roman" w:eastAsia="黑体"/>
          <w:b/>
          <w:sz w:val="22"/>
        </w:rPr>
        <w:t>表：劳动力配置计划表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准备阶段（人）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施工高峰期（人）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 1 名高级测量技师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土建工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持证特殊工种优先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安装工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含持证电工、焊工</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杂工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负责场地平整与清运</w:t>
            </w:r>
          </w:p>
        </w:tc>
      </w:tr>
    </w:tbl>
    <w:p>
      <w:pPr>
        <w:spacing w:after="120"/>
      </w:pPr>
    </w:p>
    <w:p>
      <w:pPr>
        <w:spacing w:before="160" w:after="60"/>
        <w:jc w:val="center"/>
      </w:pPr>
      <w:r>
        <w:rPr>
          <w:rFonts w:ascii="Times New Roman" w:hAnsi="Times New Roman" w:eastAsia="黑体"/>
          <w:b/>
          <w:sz w:val="22"/>
        </w:rPr>
        <w:t>图：项目关键工序质量控制与验收流程图</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招标参数采集 ──→ 现场自检复核 ──→ 数据分析与偏差预警</w:t>
            </w:r>
          </w:p>
          <w:p>
            <w:pPr>
              <w:spacing w:before="0" w:after="0" w:line="240" w:lineRule="auto"/>
              <w:ind w:firstLine="0" w:left="0" w:right="0"/>
            </w:pPr>
            <w:r>
              <w:rPr>
                <w:rFonts w:ascii="Consolas" w:hAnsi="Consolas" w:eastAsia="Consolas"/>
                <w:sz w:val="19"/>
              </w:rPr>
              <w:t xml:space="preserve">                  ↓ 超招标阈值</w:t>
            </w:r>
          </w:p>
          <w:p>
            <w:pPr>
              <w:spacing w:before="0" w:after="0" w:line="240" w:lineRule="auto"/>
              <w:ind w:firstLine="0" w:left="0" w:right="0"/>
            </w:pPr>
            <w:r>
              <w:rPr>
                <w:rFonts w:ascii="Consolas" w:hAnsi="Consolas" w:eastAsia="Consolas"/>
                <w:sz w:val="19"/>
              </w:rPr>
              <w:t xml:space="preserve">            分级响应（黄色/红色） ──→ 暂停整改 + 记录上报</w:t>
            </w:r>
          </w:p>
        </w:tc>
      </w:tr>
    </w:tbl>
    <w:p>
      <w:pPr>
        <w:spacing w:after="160"/>
      </w:pPr>
    </w:p>
    <w:p>
      <w:pPr>
        <w:spacing w:after="120" w:lineRule="exact" w:line="520"/>
        <w:ind w:firstLine="560"/>
      </w:pPr>
      <w:r>
        <w:rPr>
          <w:rFonts w:ascii="宋体" w:hAnsi="宋体" w:eastAsia="宋体"/>
          <w:sz w:val="28"/>
        </w:rPr>
        <w:t>我方承诺，在招标工期内合理划分准备、主体、收尾阶段并设置可控里程碑，动态跟踪各项指标变化，确保工程进度受控、质量达标、安全有序。</w:t>
      </w:r>
    </w:p>
    <w:p>
      <w:pPr>
        <w:pStyle w:val="Heading1"/>
      </w:pPr>
      <w:r>
        <w:rPr>
          <w:rFonts w:ascii="黑体" w:hAnsi="黑体" w:eastAsia="黑体"/>
          <w:b/>
          <w:sz w:val="32"/>
        </w:rPr>
        <w:t>二、施工方案与技术措施；</w:t>
      </w:r>
    </w:p>
    <w:p>
      <w:pPr>
        <w:spacing w:after="120" w:lineRule="exact" w:line="520"/>
        <w:ind w:firstLine="560"/>
      </w:pPr>
      <w:r>
        <w:rPr>
          <w:rFonts w:ascii="宋体" w:hAnsi="宋体" w:eastAsia="宋体"/>
          <w:sz w:val="28"/>
        </w:rPr>
        <w:t>我方针对本工程管道铺设特点，采用分段流水作业与标准化施工工艺相结合的方式，确保配水干管、支管及入户管同步推进、质量可控。重点把控PE管材连接密封性、埋深达标率及阀门井位置精度，通过精细化沟槽开挖支护、分段试压验收和隐蔽工程影像留痕管理，实现全过程技术交底到岗、工序检验到点、责任落实到人。</w:t>
      </w:r>
    </w:p>
    <w:p>
      <w:pPr>
        <w:pStyle w:val="Heading2"/>
      </w:pPr>
      <w:r>
        <w:rPr>
          <w:rFonts w:ascii="黑体" w:hAnsi="黑体" w:eastAsia="黑体"/>
          <w:b/>
          <w:sz w:val="28"/>
        </w:rPr>
        <w:t>2.1 配水干管施工技术方案</w:t>
      </w:r>
    </w:p>
    <w:p>
      <w:pPr>
        <w:spacing w:after="120" w:lineRule="exact" w:line="520"/>
        <w:ind w:firstLine="560"/>
      </w:pPr>
      <w:r>
        <w:rPr>
          <w:rFonts w:ascii="宋体" w:hAnsi="宋体" w:eastAsia="宋体"/>
          <w:sz w:val="28"/>
        </w:rPr>
        <w:t>我方针对配水干管施工技术方案，重点围绕沟槽开挖标准化、PE管材铺设精度控制及接口连接可靠性展开。采用分段流水作业模式，合理配置机械与人力，确保3.75公里干管按期高质量完成。施工中严格执行埋深控制、地基承载力验证和压力试验流程，杜绝渗漏隐患，保障供水系统稳定运行。</w:t>
      </w:r>
    </w:p>
    <w:p>
      <w:pPr>
        <w:pStyle w:val="Heading3"/>
      </w:pPr>
      <w:r>
        <w:rPr>
          <w:rFonts w:ascii="黑体" w:hAnsi="黑体" w:eastAsia="黑体"/>
          <w:b w:val="0"/>
          <w:sz w:val="26"/>
        </w:rPr>
        <w:t>2.1.1 管道沟槽开挖与支护工艺</w:t>
      </w:r>
    </w:p>
    <w:p>
      <w:pPr>
        <w:spacing w:after="120" w:lineRule="exact" w:line="520"/>
        <w:ind w:firstLine="560"/>
      </w:pPr>
      <w:r>
        <w:rPr>
          <w:rFonts w:ascii="宋体" w:hAnsi="宋体" w:eastAsia="宋体"/>
          <w:sz w:val="28"/>
        </w:rPr>
        <w:t>我方针对本工程特点，制定管道沟槽开挖与支护工艺方案如下：</w:t>
      </w:r>
    </w:p>
    <w:p>
      <w:pPr>
        <w:spacing w:after="120" w:lineRule="exact" w:line="520"/>
        <w:ind w:firstLine="560"/>
      </w:pPr>
      <w:r>
        <w:rPr>
          <w:rFonts w:ascii="宋体" w:hAnsi="宋体" w:eastAsia="宋体"/>
          <w:sz w:val="28"/>
        </w:rPr>
        <w:t>(1) 沟槽开挖前须进行现场踏勘与地下管线探查，采用人工探坑结合物探手段明确既有管线位置，确保不破坏原有设施。开挖深度小于3米时可采用放坡开挖方式，边坡坡度按土质条件控制在1:0.75至1:1之间，坡面覆盖防尘网并设置临时排水沟；当开挖深度超过3米或遇软弱地层时，应采取钢板桩或混凝土预制桩支护，支护结构需满足抗倾覆和变形控制要求，其设计参数依据《建筑基坑支护技术规程》JGJ120执行。</w:t>
      </w:r>
    </w:p>
    <w:p>
      <w:pPr>
        <w:spacing w:after="120" w:lineRule="exact" w:line="520"/>
        <w:ind w:firstLine="560"/>
      </w:pPr>
      <w:r>
        <w:rPr>
          <w:rFonts w:ascii="宋体" w:hAnsi="宋体" w:eastAsia="宋体"/>
          <w:sz w:val="28"/>
        </w:rPr>
        <w:t>(2) 支护完成后立即组织验槽，检查基底承载力是否符合设计要求，对局部松散土层进行换填处理，回填材料选用级配良好的砂砾石并分层夯实，每层厚度不超过30cm，压实度不低于95%。若遇地下水影响，则设置集水井与潜水泵抽排，保持沟槽内干燥作业环境，防止扰动原状土。</w:t>
      </w:r>
    </w:p>
    <w:p>
      <w:pPr>
        <w:spacing w:after="120" w:lineRule="exact" w:line="520"/>
        <w:ind w:firstLine="560"/>
      </w:pPr>
      <w:r>
        <w:rPr>
          <w:rFonts w:ascii="宋体" w:hAnsi="宋体" w:eastAsia="宋体"/>
          <w:sz w:val="28"/>
        </w:rPr>
        <w:t>(3) 开挖过程中严格控制超挖范围，严禁扰动基底原状土，如发现局部超挖应使用砂石料回填密实，不得直接用素土填补。同时，在沟槽两侧设置连续围挡与警示标志，夜间配备照明设备，保障施工安全与周边居民通行不受干扰。</w:t>
      </w:r>
    </w:p>
    <w:p>
      <w:pPr>
        <w:spacing w:before="160" w:after="60"/>
        <w:jc w:val="center"/>
      </w:pPr>
      <w:r>
        <w:rPr>
          <w:rFonts w:ascii="Times New Roman" w:hAnsi="Times New Roman" w:eastAsia="黑体"/>
          <w:b/>
          <w:sz w:val="22"/>
        </w:rPr>
        <w:t>表：关键工序质量检验项目一览表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检验项目</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检验方法</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检验频率</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合格标准</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责任人</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基底标高偏差</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水准仪测量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每50m检测一处</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±20mm</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边坡稳定性</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观察+仪器监测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每日巡检</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无明显位移或塌陷</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安全员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支护结构强度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现场取样试压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每100延米一组</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符合设计强度等级</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w:t>
            </w:r>
          </w:p>
        </w:tc>
      </w:tr>
    </w:tbl>
    <w:p>
      <w:pPr>
        <w:spacing w:after="120"/>
      </w:pPr>
    </w:p>
    <w:p>
      <w:pPr>
        <w:spacing w:before="160" w:after="60"/>
        <w:jc w:val="center"/>
      </w:pPr>
      <w:r>
        <w:rPr>
          <w:rFonts w:ascii="Times New Roman" w:hAnsi="Times New Roman" w:eastAsia="黑体"/>
          <w:b/>
          <w:sz w:val="22"/>
        </w:rPr>
        <w:t>图：沟槽开挖与支护流程图 - 结合招标文件中土方工程量摘要</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施工准备 → 地下管线探测 → 分段放线定位 → 开挖作业（分层逐段）→ 支护安装 → 验槽确认 → 下一道工序衔接</w:t>
            </w:r>
          </w:p>
          <w:p>
            <w:pPr>
              <w:spacing w:before="0" w:after="0" w:line="240" w:lineRule="auto"/>
              <w:ind w:firstLine="0" w:left="0" w:right="0"/>
            </w:pPr>
            <w:r>
              <w:rPr>
                <w:rFonts w:ascii="Consolas" w:hAnsi="Consolas" w:eastAsia="Consolas"/>
                <w:sz w:val="19"/>
              </w:rPr>
              <w:t xml:space="preserve">                  ↓</w:t>
            </w:r>
          </w:p>
          <w:p>
            <w:pPr>
              <w:spacing w:before="0" w:after="0" w:line="240" w:lineRule="auto"/>
              <w:ind w:firstLine="0" w:left="0" w:right="0"/>
            </w:pPr>
            <w:r>
              <w:rPr>
                <w:rFonts w:ascii="Consolas" w:hAnsi="Consolas" w:eastAsia="Consolas"/>
                <w:sz w:val="19"/>
              </w:rPr>
              <w:t xml:space="preserve">          若遇不良地质或地下水 → 启动专项加固措施 → 继续推进</w:t>
            </w:r>
          </w:p>
        </w:tc>
      </w:tr>
    </w:tbl>
    <w:p>
      <w:pPr>
        <w:spacing w:after="160"/>
      </w:pPr>
    </w:p>
    <w:p>
      <w:pPr>
        <w:spacing w:after="120" w:lineRule="exact" w:line="520"/>
        <w:ind w:firstLine="560"/>
      </w:pPr>
      <w:r>
        <w:rPr>
          <w:rFonts w:ascii="宋体" w:hAnsi="宋体" w:eastAsia="宋体"/>
          <w:sz w:val="28"/>
        </w:rPr>
        <w:t>(4) 对于东庄村干管段（3.75km）及上庄村入户管密集区（共约20km），因地形起伏较大、地下障碍物较多，将视现场情况灵活调整开挖断面形式：在平缓地段采用矩形沟槽加设支撑体系，在陡坡或穿越农田区域则优先选用机械配合人工开挖，并辅以临时降水措施，避免雨水积聚导致滑坡风险。</w:t>
      </w:r>
    </w:p>
    <w:p>
      <w:pPr>
        <w:spacing w:after="120" w:lineRule="exact" w:line="520"/>
        <w:ind w:firstLine="560"/>
      </w:pPr>
      <w:r>
        <w:rPr>
          <w:rFonts w:ascii="宋体" w:hAnsi="宋体" w:eastAsia="宋体"/>
          <w:sz w:val="28"/>
        </w:rPr>
        <w:t>(5) 所有支护构件均按设计要求选用相应规格型号，进场前核查出厂合格证与第三方检测报告，杜绝不合格产品进入施工现场。施工期间安排专人每日巡查支护状态，发现异常及时上报并采取加固措施，确保整个沟槽施工过程处于受控状态。</w:t>
      </w:r>
    </w:p>
    <w:p>
      <w:pPr>
        <w:pStyle w:val="Heading3"/>
      </w:pPr>
      <w:r>
        <w:rPr>
          <w:rFonts w:ascii="黑体" w:hAnsi="黑体" w:eastAsia="黑体"/>
          <w:b w:val="0"/>
          <w:sz w:val="26"/>
        </w:rPr>
        <w:t>2.1.2 PE管材铺设及接口连接技术</w:t>
      </w:r>
    </w:p>
    <w:p>
      <w:pPr>
        <w:spacing w:after="120" w:lineRule="exact" w:line="520"/>
        <w:ind w:firstLine="560"/>
      </w:pPr>
      <w:r>
        <w:rPr>
          <w:rFonts w:ascii="宋体" w:hAnsi="宋体" w:eastAsia="宋体"/>
          <w:sz w:val="28"/>
        </w:rPr>
        <w:t>我方针对本工程PE管材铺设及接口连接技术，制定如下施工方案：</w:t>
      </w:r>
    </w:p>
    <w:p>
      <w:pPr>
        <w:spacing w:after="120" w:lineRule="exact" w:line="520"/>
        <w:ind w:firstLine="560"/>
      </w:pPr>
      <w:r>
        <w:rPr>
          <w:rFonts w:ascii="宋体" w:hAnsi="宋体" w:eastAsia="宋体"/>
          <w:sz w:val="28"/>
        </w:rPr>
        <w:t>(1) 管道沟槽开挖完成后，立即进行基底整平与压实处理，确保地基承载力满足设计要求，避免不均匀沉降影响管道受力状态。沟槽宽度按管径加工作面预留不小于0.5m，边坡坡度根据土质情况控制在1:0.75～1:1之间，必要时采用钢板桩或木支撑支护。</w:t>
      </w:r>
    </w:p>
    <w:p>
      <w:pPr>
        <w:spacing w:after="120" w:lineRule="exact" w:line="520"/>
        <w:ind w:firstLine="560"/>
      </w:pPr>
      <w:r>
        <w:rPr>
          <w:rFonts w:ascii="宋体" w:hAnsi="宋体" w:eastAsia="宋体"/>
          <w:sz w:val="28"/>
        </w:rPr>
        <w:t>(2) PE管材进场后按批次抽样送检，重点检测环刚度、耐压性能、纵向回缩率等指标，符合GB/T 19472.2-2017《埋地用聚乙烯结构壁管道系统》规定方可使用。搬运过程中严禁抛掷、拖拉，堆放高度不超过2层，远离热源并覆盖防紫外线保护膜。</w:t>
      </w:r>
    </w:p>
    <w:p>
      <w:pPr>
        <w:spacing w:after="120" w:lineRule="exact" w:line="520"/>
        <w:ind w:firstLine="560"/>
      </w:pPr>
      <w:r>
        <w:rPr>
          <w:rFonts w:ascii="宋体" w:hAnsi="宋体" w:eastAsia="宋体"/>
          <w:sz w:val="28"/>
        </w:rPr>
        <w:t>(3) 接口连接方式采用热熔对接法，适用于DN≥90mm的主干管段。施工前对焊机进行校准，设定温度参数（通常为210±10℃），预热时间与冷却时间严格按厂家推荐值执行。焊接过程全程视频记录，形成可追溯档案；每道焊口均需做外观检查和破坏性抽检，合格率不得低于95%。</w:t>
      </w:r>
    </w:p>
    <w:p>
      <w:pPr>
        <w:spacing w:after="120" w:lineRule="exact" w:line="520"/>
        <w:ind w:firstLine="560"/>
      </w:pPr>
      <w:r>
        <w:rPr>
          <w:rFonts w:ascii="宋体" w:hAnsi="宋体" w:eastAsia="宋体"/>
          <w:sz w:val="28"/>
        </w:rPr>
        <w:t>(4) 对于DN≤75mm的小口径入户支管，采用电熔连接工艺，保证接口密封性和抗拉强度。电熔套筒安装前清理内外表面污物，插入深度标记清晰，通电加热电流稳定，冷却期间禁止扰动，防止产生气孔或虚焊缺陷。</w:t>
      </w:r>
    </w:p>
    <w:p>
      <w:pPr>
        <w:spacing w:after="120" w:lineRule="exact" w:line="520"/>
        <w:ind w:firstLine="560"/>
      </w:pPr>
      <w:r>
        <w:rPr>
          <w:rFonts w:ascii="宋体" w:hAnsi="宋体" w:eastAsia="宋体"/>
          <w:sz w:val="28"/>
        </w:rPr>
        <w:t>(5) 管道铺设完成后及时组织分段试压，试验压力取工作压力的1.5倍且不低于0.8MPa，稳压不少于30分钟无渗漏视为合格。试压过程中设置专人值守，配备压力表精度不低于1.6级，并同步记录压力变化曲线，作为隐蔽验收依据。</w:t>
      </w:r>
    </w:p>
    <w:p>
      <w:pPr>
        <w:spacing w:before="160" w:after="60"/>
        <w:jc w:val="center"/>
      </w:pPr>
      <w:r>
        <w:rPr>
          <w:rFonts w:ascii="Times New Roman" w:hAnsi="Times New Roman" w:eastAsia="黑体"/>
          <w:b/>
          <w:sz w:val="22"/>
        </w:rPr>
        <w:t>图：PE管热熔对接工艺流程图 - 结合本节标题</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准备工作 → 清理管端 → 夹紧定位 → 预热 → 加压熔融 → 冷却定型 → 外观检验 → 无损检测</w:t>
            </w:r>
          </w:p>
        </w:tc>
      </w:tr>
    </w:tbl>
    <w:p>
      <w:pPr>
        <w:spacing w:after="160"/>
      </w:pPr>
    </w:p>
    <w:p>
      <w:pPr>
        <w:spacing w:after="120" w:lineRule="exact" w:line="520"/>
        <w:ind w:firstLine="560"/>
      </w:pPr>
      <w:r>
        <w:rPr>
          <w:rFonts w:ascii="宋体" w:hAnsi="宋体" w:eastAsia="宋体"/>
          <w:sz w:val="28"/>
        </w:rPr>
        <w:t>(6) 所有接口部位均应在回填前完成闭水试验或压力测试，杜绝后期返工风险。回填材料选用砂砾石或细粒土，分层夯实厚度不大于30cm，严禁使用建筑垃圾或冻土块直接回填，尤其在冬季施工时应采取保温措施防止管材脆裂。</w:t>
      </w:r>
    </w:p>
    <w:p>
      <w:pPr>
        <w:spacing w:after="120" w:lineRule="exact" w:line="520"/>
        <w:ind w:firstLine="560"/>
      </w:pPr>
      <w:r>
        <w:rPr>
          <w:rFonts w:ascii="宋体" w:hAnsi="宋体" w:eastAsia="宋体"/>
          <w:sz w:val="28"/>
        </w:rPr>
        <w:t>(7) 若遇复杂地形或交叉穿越区域，视现场条件灵活调整施工顺序，优先保障关键节点通畅。对于局部高程突变区段，增设排气阀与泄水阀，防止气阻或冰堵现象发生，提升运行稳定性与安全性。</w:t>
      </w:r>
    </w:p>
    <w:p>
      <w:pPr>
        <w:spacing w:after="120" w:lineRule="exact" w:line="520"/>
        <w:ind w:firstLine="560"/>
      </w:pPr>
      <w:r>
        <w:rPr>
          <w:rFonts w:ascii="宋体" w:hAnsi="宋体" w:eastAsia="宋体"/>
          <w:sz w:val="28"/>
        </w:rPr>
        <w:t>(8) 我方将建立全过程质量责任追溯机制，每根管材、每个焊口均附带唯一编码标签，实现从原材料到成品的全生命周期管控，确保工程质量始终处于可控状态。</w:t>
      </w:r>
    </w:p>
    <w:p>
      <w:pPr>
        <w:pStyle w:val="Heading2"/>
      </w:pPr>
      <w:r>
        <w:rPr>
          <w:rFonts w:ascii="黑体" w:hAnsi="黑体" w:eastAsia="黑体"/>
          <w:b/>
          <w:sz w:val="28"/>
        </w:rPr>
        <w:t>2.2 配水支管施工组织与质量控制</w:t>
      </w:r>
    </w:p>
    <w:p>
      <w:pPr>
        <w:spacing w:after="120" w:lineRule="exact" w:line="520"/>
        <w:ind w:firstLine="560"/>
      </w:pPr>
      <w:r>
        <w:rPr>
          <w:rFonts w:ascii="宋体" w:hAnsi="宋体" w:eastAsia="宋体"/>
          <w:sz w:val="28"/>
        </w:rPr>
        <w:t>我方针对配水支管施工组织与质量控制，采取分段流水作业模式，按东庄村6.74 km支管长度合理划分作业单元，确保各段同步推进、资源高效配置。施工前明确埋深标准与路径优化方案，严控沟槽开挖精度与回填密实度，杜绝沉降隐患；全过程执行材料进场检验、接口焊接工艺评定及分段试压制度，关键工序实行隐蔽验收闭环管理，保障支管系统运行稳定、水质达标。</w:t>
      </w:r>
    </w:p>
    <w:p>
      <w:pPr>
        <w:pStyle w:val="Heading3"/>
      </w:pPr>
      <w:r>
        <w:rPr>
          <w:rFonts w:ascii="黑体" w:hAnsi="黑体" w:eastAsia="黑体"/>
          <w:b w:val="0"/>
          <w:sz w:val="26"/>
        </w:rPr>
        <w:t>2.2.1 支管布设路径优化与埋深保障</w:t>
      </w:r>
    </w:p>
    <w:p>
      <w:pPr>
        <w:spacing w:after="120" w:lineRule="exact" w:line="520"/>
        <w:ind w:firstLine="560"/>
      </w:pPr>
      <w:r>
        <w:rPr>
          <w:rFonts w:ascii="宋体" w:hAnsi="宋体" w:eastAsia="宋体"/>
          <w:sz w:val="28"/>
        </w:rPr>
        <w:t>我方针对本工程支管布设路径优化与埋深保障问题，制定如下专项施工技术措施。</w:t>
      </w:r>
    </w:p>
    <w:p>
      <w:pPr>
        <w:spacing w:after="120" w:lineRule="exact" w:line="520"/>
        <w:ind w:firstLine="560"/>
      </w:pPr>
      <w:r>
        <w:rPr>
          <w:rFonts w:ascii="宋体" w:hAnsi="宋体" w:eastAsia="宋体"/>
          <w:sz w:val="28"/>
        </w:rPr>
        <w:t>(1) 支管布设前开展现场踏勘与管线综合协调工作，结合村庄地形、既有道路、地下管线分布及农户集中度，合理划分作业单元，优先推进东庄村支管段（6.74 km）施工，确保主干管通水后可同步实施支管供水，提升整体效率。</w:t>
      </w:r>
    </w:p>
    <w:p>
      <w:pPr>
        <w:spacing w:after="120" w:lineRule="exact" w:line="520"/>
        <w:ind w:firstLine="560"/>
      </w:pPr>
      <w:r>
        <w:rPr>
          <w:rFonts w:ascii="宋体" w:hAnsi="宋体" w:eastAsia="宋体"/>
          <w:sz w:val="28"/>
        </w:rPr>
        <w:t>(2) 埋深控制依据设计要求执行，一般地段埋深不小于0.8 m，穿越农田或耕作层区域不低于1.2 m，遇障碍物时采取定向钻或局部改线方式避让，避免扰动地表结构。沟槽开挖采用机械配合人工修整，边坡按1:0.75放坡并设置临时挡土板，防止塌方影响邻近构筑物安全。</w:t>
      </w:r>
    </w:p>
    <w:p>
      <w:pPr>
        <w:spacing w:after="120" w:lineRule="exact" w:line="520"/>
        <w:ind w:firstLine="560"/>
      </w:pPr>
      <w:r>
        <w:rPr>
          <w:rFonts w:ascii="宋体" w:hAnsi="宋体" w:eastAsia="宋体"/>
          <w:sz w:val="28"/>
        </w:rPr>
        <w:t>(3) 对于地形起伏较大区域，通过增设高程控制点和水准测量加密频次，动态调整管道坡度，保证水流顺畅且无气囊积存；每50 m设置一个沉降观测点，及时反馈基础变形情况，必要时调整回填材料级配比例以增强稳定性。</w:t>
      </w:r>
    </w:p>
    <w:p>
      <w:pPr>
        <w:spacing w:after="120" w:lineRule="exact" w:line="520"/>
        <w:ind w:firstLine="560"/>
      </w:pPr>
      <w:r>
        <w:rPr>
          <w:rFonts w:ascii="宋体" w:hAnsi="宋体" w:eastAsia="宋体"/>
          <w:sz w:val="28"/>
        </w:rPr>
        <w:t>(4) 分段试压与隐蔽验收同步进行，每完成一段支管铺设即进行强度试验（压力值为设计压力的1.5倍），保压时间不少于30分钟，合格后方可进入下一道工序。所有接口部位均采用热熔连接工艺，并由专职质检员逐处检查密封性与同心度，杜绝渗漏隐患。</w:t>
      </w:r>
    </w:p>
    <w:p>
      <w:pPr>
        <w:spacing w:before="160" w:after="60"/>
        <w:jc w:val="center"/>
      </w:pPr>
      <w:r>
        <w:rPr>
          <w:rFonts w:ascii="Times New Roman" w:hAnsi="Times New Roman" w:eastAsia="黑体"/>
          <w:b/>
          <w:sz w:val="22"/>
        </w:rPr>
        <w:t>图：支管施工埋深控制与路径优化流程图</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起点定位 ──→ 现场复核 ──→ 路径优化决策（避开障碍/减少穿越）</w:t>
            </w:r>
          </w:p>
          <w:p>
            <w:pPr>
              <w:spacing w:before="0" w:after="0" w:line="240" w:lineRule="auto"/>
              <w:ind w:firstLine="0" w:left="0" w:right="0"/>
            </w:pPr>
            <w:r>
              <w:rPr>
                <w:rFonts w:ascii="Consolas" w:hAnsi="Consolas" w:eastAsia="Consolas"/>
                <w:sz w:val="19"/>
              </w:rPr>
              <w:t xml:space="preserve">                  ↓</w:t>
            </w:r>
          </w:p>
          <w:p>
            <w:pPr>
              <w:spacing w:before="0" w:after="0" w:line="240" w:lineRule="auto"/>
              <w:ind w:firstLine="0" w:left="0" w:right="0"/>
            </w:pPr>
            <w:r>
              <w:rPr>
                <w:rFonts w:ascii="Consolas" w:hAnsi="Consolas" w:eastAsia="Consolas"/>
                <w:sz w:val="19"/>
              </w:rPr>
              <w:t>埋深设定（按规范+工况） ──→ 沟槽开挖 ──→ 管道敷设 ──→ 回填夯实</w:t>
            </w:r>
          </w:p>
          <w:p>
            <w:pPr>
              <w:spacing w:before="0" w:after="0" w:line="240" w:lineRule="auto"/>
              <w:ind w:firstLine="0" w:left="0" w:right="0"/>
            </w:pPr>
            <w:r>
              <w:rPr>
                <w:rFonts w:ascii="Consolas" w:hAnsi="Consolas" w:eastAsia="Consolas"/>
                <w:sz w:val="19"/>
              </w:rPr>
              <w:t xml:space="preserve">                  ↓</w:t>
            </w:r>
          </w:p>
          <w:p>
            <w:pPr>
              <w:spacing w:before="0" w:after="0" w:line="240" w:lineRule="auto"/>
              <w:ind w:firstLine="0" w:left="0" w:right="0"/>
            </w:pPr>
            <w:r>
              <w:rPr>
                <w:rFonts w:ascii="Consolas" w:hAnsi="Consolas" w:eastAsia="Consolas"/>
                <w:sz w:val="19"/>
              </w:rPr>
              <w:t>分段试压 + 隐蔽验收 ──→ 下一作业面展开</w:t>
            </w:r>
          </w:p>
        </w:tc>
      </w:tr>
    </w:tbl>
    <w:p>
      <w:pPr>
        <w:spacing w:after="160"/>
      </w:pPr>
    </w:p>
    <w:p>
      <w:pPr>
        <w:spacing w:after="120" w:lineRule="exact" w:line="520"/>
        <w:ind w:firstLine="560"/>
      </w:pPr>
      <w:r>
        <w:rPr>
          <w:rFonts w:ascii="宋体" w:hAnsi="宋体" w:eastAsia="宋体"/>
          <w:sz w:val="28"/>
        </w:rPr>
        <w:t>(5) 为应对突发地质变化或地下障碍物干扰，预留应急处理机制：一旦发现异常土质或不明管线，立即暂停施工，通知监理单位组织专家会商，视情况调整施工方案或变更埋深，确保工程质量和周边环境安全。</w:t>
      </w:r>
    </w:p>
    <w:p>
      <w:pPr>
        <w:spacing w:after="120" w:lineRule="exact" w:line="520"/>
        <w:ind w:firstLine="560"/>
      </w:pPr>
      <w:r>
        <w:rPr>
          <w:rFonts w:ascii="宋体" w:hAnsi="宋体" w:eastAsia="宋体"/>
          <w:sz w:val="28"/>
        </w:rPr>
        <w:t>(6) 村庄内部狭窄空间作业中，选用小型挖掘机与手推车组合设备，减少占地影响居民正常生活；同时设置夜间警示灯与围挡标识，降低施工对村民通行与视线的干扰，体现文明施工水平。</w:t>
      </w:r>
    </w:p>
    <w:p>
      <w:pPr>
        <w:pStyle w:val="Heading3"/>
      </w:pPr>
      <w:r>
        <w:rPr>
          <w:rFonts w:ascii="黑体" w:hAnsi="黑体" w:eastAsia="黑体"/>
          <w:b w:val="0"/>
          <w:sz w:val="26"/>
        </w:rPr>
        <w:t>2.2.2 分段试压与隐蔽验收流程</w:t>
      </w:r>
    </w:p>
    <w:p>
      <w:pPr>
        <w:spacing w:after="120" w:lineRule="exact" w:line="520"/>
        <w:ind w:firstLine="560"/>
      </w:pPr>
      <w:r>
        <w:rPr>
          <w:rFonts w:ascii="宋体" w:hAnsi="宋体" w:eastAsia="宋体"/>
          <w:sz w:val="28"/>
        </w:rPr>
        <w:t>我方针对本工程特点，制定分段试压与隐蔽验收流程如下：</w:t>
      </w:r>
    </w:p>
    <w:p>
      <w:pPr>
        <w:spacing w:after="120" w:lineRule="exact" w:line="520"/>
        <w:ind w:firstLine="560"/>
      </w:pPr>
      <w:r>
        <w:rPr>
          <w:rFonts w:ascii="宋体" w:hAnsi="宋体" w:eastAsia="宋体"/>
          <w:sz w:val="28"/>
        </w:rPr>
        <w:t>(1) 管道铺设完成后，按单元段划分进行压力试验，每段长度控制在500米以内，确保试验数据真实反映管段密封性能；</w:t>
      </w:r>
    </w:p>
    <w:p>
      <w:pPr>
        <w:spacing w:after="120" w:lineRule="exact" w:line="520"/>
        <w:ind w:firstLine="560"/>
      </w:pPr>
      <w:r>
        <w:rPr>
          <w:rFonts w:ascii="宋体" w:hAnsi="宋体" w:eastAsia="宋体"/>
          <w:sz w:val="28"/>
        </w:rPr>
        <w:t>(2) 试压前检查接口焊接质量、支墩混凝土强度及回填土压实度是否符合设计要求，严禁带缺陷进入试压环节；</w:t>
      </w:r>
    </w:p>
    <w:p>
      <w:pPr>
        <w:spacing w:after="120" w:lineRule="exact" w:line="520"/>
        <w:ind w:firstLine="560"/>
      </w:pPr>
      <w:r>
        <w:rPr>
          <w:rFonts w:ascii="宋体" w:hAnsi="宋体" w:eastAsia="宋体"/>
          <w:sz w:val="28"/>
        </w:rPr>
        <w:t>(3) 采用手动泵或电动加压设备逐步升压至工作压力的1.5倍，稳压不少于30分钟，观察压力表读数变化情况，无明显下降即视为合格；</w:t>
      </w:r>
    </w:p>
    <w:p>
      <w:pPr>
        <w:spacing w:after="120" w:lineRule="exact" w:line="520"/>
        <w:ind w:firstLine="560"/>
      </w:pPr>
      <w:r>
        <w:rPr>
          <w:rFonts w:ascii="宋体" w:hAnsi="宋体" w:eastAsia="宋体"/>
          <w:sz w:val="28"/>
        </w:rPr>
        <w:t>(4) 对于不同材质管道（如PE管与镀锌钢管连接处），须单独设置试验节点，并记录温度、湿度等环境参数以供分析；</w:t>
      </w:r>
    </w:p>
    <w:p>
      <w:pPr>
        <w:spacing w:after="120" w:lineRule="exact" w:line="520"/>
        <w:ind w:firstLine="560"/>
      </w:pPr>
      <w:r>
        <w:rPr>
          <w:rFonts w:ascii="宋体" w:hAnsi="宋体" w:eastAsia="宋体"/>
          <w:sz w:val="28"/>
        </w:rPr>
        <w:t>(5) 隐蔽验收由专职质检员组织，联合监理单位对沟槽开挖深度、基础处理、管底垫层厚度、接口防腐层完整性逐项核查，形成影像资料并签字确认；</w:t>
      </w:r>
    </w:p>
    <w:p>
      <w:pPr>
        <w:spacing w:after="120" w:lineRule="exact" w:line="520"/>
        <w:ind w:firstLine="560"/>
      </w:pPr>
      <w:r>
        <w:rPr>
          <w:rFonts w:ascii="宋体" w:hAnsi="宋体" w:eastAsia="宋体"/>
          <w:sz w:val="28"/>
        </w:rPr>
        <w:t>(6) 每完成一个作业面的隐蔽工程后，立即填写《隐蔽工程验收记录表》，附带测量数据和检测报告，作为后续施工依据；</w:t>
      </w:r>
    </w:p>
    <w:p>
      <w:pPr>
        <w:spacing w:after="120" w:lineRule="exact" w:line="520"/>
        <w:ind w:firstLine="560"/>
      </w:pPr>
      <w:r>
        <w:rPr>
          <w:rFonts w:ascii="宋体" w:hAnsi="宋体" w:eastAsia="宋体"/>
          <w:sz w:val="28"/>
        </w:rPr>
        <w:t>(7) 若发现渗漏、变形或结构不连续等问题，立即停止该区域施工，查明原因并整改后再行复验，杜绝带病覆盖行为。</w:t>
      </w:r>
    </w:p>
    <w:p>
      <w:pPr>
        <w:spacing w:before="160" w:after="60"/>
        <w:jc w:val="center"/>
      </w:pPr>
      <w:r>
        <w:rPr>
          <w:rFonts w:ascii="Times New Roman" w:hAnsi="Times New Roman" w:eastAsia="黑体"/>
          <w:b/>
          <w:sz w:val="22"/>
        </w:rPr>
        <w:t>表：关键工序质量检验项目一览表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检验项目</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检验方法</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检验频率</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合格标准</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责任人</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管道接口严密性</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分段水压试验</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每段</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压力稳定无泄漏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回填土压实度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环刀法取样</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每层</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≥90%（重型击实标准）</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基础平整度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水准仪测量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每10m一处</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±10mm内</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阀门井定位精度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全站仪复核</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每座</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≤±5mm</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测量员</w:t>
            </w:r>
          </w:p>
        </w:tc>
      </w:tr>
    </w:tbl>
    <w:p>
      <w:pPr>
        <w:spacing w:after="120"/>
      </w:pPr>
    </w:p>
    <w:p>
      <w:pPr>
        <w:spacing w:before="160" w:after="60"/>
        <w:jc w:val="center"/>
      </w:pPr>
      <w:r>
        <w:rPr>
          <w:rFonts w:ascii="Times New Roman" w:hAnsi="Times New Roman" w:eastAsia="黑体"/>
          <w:b/>
          <w:sz w:val="22"/>
        </w:rPr>
        <w:t>图：项目关键工序质量控制与验收流程图</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 xml:space="preserve">招标参数采集 ──→ 现场自检复核 ──→ 数据分析与偏差预警  </w:t>
            </w:r>
          </w:p>
          <w:p>
            <w:pPr>
              <w:spacing w:before="0" w:after="0" w:line="240" w:lineRule="auto"/>
              <w:ind w:firstLine="0" w:left="0" w:right="0"/>
            </w:pPr>
            <w:r>
              <w:rPr>
                <w:rFonts w:ascii="Consolas" w:hAnsi="Consolas" w:eastAsia="Consolas"/>
                <w:sz w:val="19"/>
              </w:rPr>
              <w:t xml:space="preserve">                  ↓ 超招标阈值  </w:t>
            </w:r>
          </w:p>
          <w:p>
            <w:pPr>
              <w:spacing w:before="0" w:after="0" w:line="240" w:lineRule="auto"/>
              <w:ind w:firstLine="0" w:left="0" w:right="0"/>
            </w:pPr>
            <w:r>
              <w:rPr>
                <w:rFonts w:ascii="Consolas" w:hAnsi="Consolas" w:eastAsia="Consolas"/>
                <w:sz w:val="19"/>
              </w:rPr>
              <w:t xml:space="preserve">            分级响应（黄色/红色） ──→ 暂停整改 + 记录上报  </w:t>
            </w:r>
          </w:p>
        </w:tc>
      </w:tr>
    </w:tbl>
    <w:p>
      <w:pPr>
        <w:spacing w:after="160"/>
      </w:pPr>
    </w:p>
    <w:p>
      <w:pPr>
        <w:spacing w:after="120" w:lineRule="exact" w:line="520"/>
        <w:ind w:firstLine="560"/>
      </w:pPr>
      <w:r>
        <w:rPr>
          <w:rFonts w:ascii="宋体" w:hAnsi="宋体" w:eastAsia="宋体"/>
          <w:sz w:val="28"/>
        </w:rPr>
        <w:t>我方将严格执行上述流程，确保每一环节可追溯、可控、可验证，满足工程质量合格率100%的目标，同时保障供水系统长期运行安全可靠。</w:t>
      </w:r>
    </w:p>
    <w:p>
      <w:pPr>
        <w:pStyle w:val="Heading2"/>
      </w:pPr>
      <w:r>
        <w:rPr>
          <w:rFonts w:ascii="黑体" w:hAnsi="黑体" w:eastAsia="黑体"/>
          <w:b/>
          <w:sz w:val="28"/>
        </w:rPr>
        <w:t>2.3 入户管安装专项措施</w:t>
      </w:r>
    </w:p>
    <w:p>
      <w:pPr>
        <w:spacing w:after="120" w:lineRule="exact" w:line="520"/>
        <w:ind w:firstLine="560"/>
      </w:pPr>
      <w:r>
        <w:rPr>
          <w:rFonts w:ascii="宋体" w:hAnsi="宋体" w:eastAsia="宋体"/>
          <w:sz w:val="28"/>
        </w:rPr>
        <w:t>我方针对入户管安装制定专项施工措施，重点围绕村内狭窄空间作业适应性、多户并行布管干扰规避及防冻保护展开。通过优化穿墙防护工艺与埋深控制，确保每户接入点精准定位、接口密封可靠；实施分段流水作业与村民协调机制，减少施工扰动，提升入户效率；同步落实防冻胀处理与保护层厚度保障，杜绝冬季运行隐患，实现安全、有序、高质量入户安装。</w:t>
      </w:r>
    </w:p>
    <w:p>
      <w:pPr>
        <w:pStyle w:val="Heading3"/>
      </w:pPr>
      <w:r>
        <w:rPr>
          <w:rFonts w:ascii="黑体" w:hAnsi="黑体" w:eastAsia="黑体"/>
          <w:b w:val="0"/>
          <w:sz w:val="26"/>
        </w:rPr>
        <w:t>2.3.1 户内入户管穿墙防护与防冻处理</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铺设采用分段流水作业法，按干管、支管、入户管依次推进。干管优先施工东庄村段3.75km，确保供水主干通畅；支管与入户管同步展开，兼顾上庄区域进度。沟槽开挖前进行地下管线探查，避开现有光缆、燃气等设施，遇复杂地质条件时调整开挖坡度并设置临时支护。</w:t>
      </w:r>
    </w:p>
    <w:p>
      <w:pPr>
        <w:spacing w:after="120" w:lineRule="exact" w:line="520"/>
        <w:ind w:firstLine="560"/>
      </w:pPr>
      <w:r>
        <w:rPr>
          <w:rFonts w:ascii="宋体" w:hAnsi="宋体" w:eastAsia="宋体"/>
          <w:sz w:val="28"/>
        </w:rPr>
        <w:t>(2) PE管材铺设严格执行《给水用聚乙烯（PE）管道系统 第2部分：管材》GB/T 13663.2要求，接口采用热熔连接工艺，每段焊接后须进行气密性检测。埋深控制在冻土层以下（按当地气候特征确定），穿越农田或道路时加设套管保护，并设置警示标识。</w:t>
      </w:r>
    </w:p>
    <w:p>
      <w:pPr>
        <w:spacing w:after="120" w:lineRule="exact" w:line="520"/>
        <w:ind w:firstLine="560"/>
      </w:pPr>
      <w:r>
        <w:rPr>
          <w:rFonts w:ascii="宋体" w:hAnsi="宋体" w:eastAsia="宋体"/>
          <w:sz w:val="28"/>
        </w:rPr>
        <w:t>(3) 阀门井布设遵循“集中布置、间距合理”原则，共655座按设计图纸定位，施工中实行样板先行制度，先试做3座标准井体，验证结构尺寸、防渗效果及混凝土浇筑质量后再全面铺开。预制构件进场验收合格率100%，安装时保证井壁垂直度与基础稳固性。</w:t>
      </w:r>
    </w:p>
    <w:p>
      <w:pPr>
        <w:spacing w:after="120" w:lineRule="exact" w:line="520"/>
        <w:ind w:firstLine="560"/>
      </w:pPr>
      <w:r>
        <w:rPr>
          <w:rFonts w:ascii="宋体" w:hAnsi="宋体" w:eastAsia="宋体"/>
          <w:sz w:val="28"/>
        </w:rPr>
        <w:t>(4) 施工机械设备配置满足峰值强度需要，挖掘机、吊车、焊机等按工况与作业面匹配投入，测量仪器配备全站仪和水准仪，确保高程控制精度≤±5mm。劳动力动态调配，高峰期保障各工序连续作业，关键岗位人员持证上岗率达100%。</w:t>
      </w:r>
    </w:p>
    <w:p>
      <w:pPr>
        <w:spacing w:after="120" w:lineRule="exact" w:line="520"/>
        <w:ind w:firstLine="560"/>
      </w:pPr>
      <w:r>
        <w:rPr>
          <w:rFonts w:ascii="宋体" w:hAnsi="宋体" w:eastAsia="宋体"/>
          <w:sz w:val="28"/>
        </w:rPr>
        <w:t>(5) 质量管控贯穿全过程，材料进场实行双检制（自检+监理抽检），隐蔽工程实行影像记录与签字确认机制。分项工程验收依据《水利水电工程施工质量检验与评定规程》SL176执行，压实度、接口密封性、埋深等指标符合规范及设计要求。</w:t>
      </w:r>
    </w:p>
    <w:p>
      <w:pPr>
        <w:spacing w:before="160" w:after="60"/>
        <w:jc w:val="center"/>
      </w:pPr>
      <w:r>
        <w:rPr>
          <w:rFonts w:ascii="Times New Roman" w:hAnsi="Times New Roman" w:eastAsia="黑体"/>
          <w:b/>
          <w:sz w:val="22"/>
        </w:rPr>
        <w:t>图：配水干管施工流程图 - 结合本节干管施工方案</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测量放线 → 沟槽开挖 → 基础处理 → 管道敷设 → 接口焊接 → 分段试压 → 回填夯实 → 验收移交</w:t>
            </w:r>
          </w:p>
        </w:tc>
      </w:tr>
    </w:tbl>
    <w:p>
      <w:pPr>
        <w:spacing w:after="160"/>
      </w:pPr>
    </w:p>
    <w:p>
      <w:pPr>
        <w:spacing w:after="120" w:lineRule="exact" w:line="520"/>
        <w:ind w:firstLine="560"/>
      </w:pPr>
      <w:r>
        <w:rPr>
          <w:rFonts w:ascii="宋体" w:hAnsi="宋体" w:eastAsia="宋体"/>
          <w:sz w:val="28"/>
        </w:rPr>
        <w:t>(6) 安全管理落实全员责任制，现场设置标准化围挡与警示标志，沟槽临边防护栏杆高度不低于1.2m，且每间隔3m设一道立杆。危险源辨识覆盖机械伤害、触电、坍塌三大类，定期开展专项检查，发现隐患立即整改闭环。</w:t>
      </w:r>
    </w:p>
    <w:p>
      <w:pPr>
        <w:spacing w:after="120" w:lineRule="exact" w:line="520"/>
        <w:ind w:firstLine="560"/>
      </w:pPr>
      <w:r>
        <w:rPr>
          <w:rFonts w:ascii="宋体" w:hAnsi="宋体" w:eastAsia="宋体"/>
          <w:sz w:val="28"/>
        </w:rPr>
        <w:t>(7) 进度计划以招标工期内划分为准备期、主体施工期、收尾阶段，关键线路为干管施工段。每月编制进度报告报送监理，对滞后节点采取增加人力、延长作业时间等方式纠偏，确保整体工期可控。</w:t>
      </w:r>
    </w:p>
    <w:p>
      <w:pPr>
        <w:spacing w:after="120" w:lineRule="exact" w:line="520"/>
        <w:ind w:firstLine="560"/>
      </w:pPr>
      <w:r>
        <w:rPr>
          <w:rFonts w:ascii="宋体" w:hAnsi="宋体" w:eastAsia="宋体"/>
          <w:sz w:val="28"/>
        </w:rPr>
        <w:t>(8) 环保措施注重扬尘与噪声控制，裸露土方每日洒水不少于两次，运输车辆进出冲洗平台。夜间禁止高噪声设备作业，必要时使用隔声屏障，减少对周边居民影响。</w:t>
      </w:r>
    </w:p>
    <w:p>
      <w:pPr>
        <w:spacing w:after="120" w:lineRule="exact" w:line="520"/>
        <w:ind w:firstLine="560"/>
      </w:pPr>
      <w:r>
        <w:rPr>
          <w:rFonts w:ascii="宋体" w:hAnsi="宋体" w:eastAsia="宋体"/>
          <w:sz w:val="28"/>
        </w:rPr>
        <w:t>(9) 应急预案涵盖水源中断、管道破裂、井坑塌方等场景，配备应急物资储备点，明确响应流程与责任人分工，保障突发情况下快速处置能力。</w:t>
      </w:r>
    </w:p>
    <w:p>
      <w:pPr>
        <w:spacing w:after="120" w:lineRule="exact" w:line="520"/>
        <w:ind w:firstLine="560"/>
      </w:pPr>
      <w:r>
        <w:rPr>
          <w:rFonts w:ascii="宋体" w:hAnsi="宋体" w:eastAsia="宋体"/>
          <w:sz w:val="28"/>
        </w:rPr>
        <w:t>(10) 技术难点应对策略包括定向钻穿越复杂地层时选用导向钻进设备，顶管施工根据土质选择泥水平衡或土压平衡模式，避免扰动周边环境。施工前组织专家论证，形成可操作性强的技术交底文件。</w:t>
      </w:r>
    </w:p>
    <w:p>
      <w:pPr>
        <w:spacing w:after="120" w:lineRule="exact" w:line="520"/>
        <w:ind w:firstLine="560"/>
      </w:pPr>
      <w:r>
        <w:rPr>
          <w:rFonts w:ascii="宋体" w:hAnsi="宋体" w:eastAsia="宋体"/>
          <w:sz w:val="28"/>
        </w:rPr>
        <w:t>(11) 我方承诺所有施工行为均符合国家现行规范及招标文件实质性要求，工程质量达到合格等级，水质达标率100%，全过程接受建设单位与监理监督。</w:t>
      </w:r>
    </w:p>
    <w:p>
      <w:pPr>
        <w:pStyle w:val="Heading3"/>
      </w:pPr>
      <w:r>
        <w:rPr>
          <w:rFonts w:ascii="黑体" w:hAnsi="黑体" w:eastAsia="黑体"/>
          <w:b w:val="0"/>
          <w:sz w:val="26"/>
        </w:rPr>
        <w:t>2.3.2 村民协调与施工扰动最小化策略</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管道铺设采用分段流水作业法，干管优先施工，支管与入户管同步推进。沟槽开挖按设计要求进行放坡，遇软弱地基时采取换填或垫层处理措施，确保承载力满足规范及设计要求。PE管材铺设前进行现场测量定位，布设路径避开地下障碍物，埋深控制在冻土层以下并符合当地水文条件。接口连接使用热熔对接工艺，每道焊口均做气密性检测，压力试验合格后方可隐蔽。</w:t>
      </w:r>
    </w:p>
    <w:p>
      <w:pPr>
        <w:spacing w:after="120" w:lineRule="exact" w:line="520"/>
        <w:ind w:firstLine="560"/>
      </w:pPr>
      <w:r>
        <w:rPr>
          <w:rFonts w:ascii="宋体" w:hAnsi="宋体" w:eastAsia="宋体"/>
          <w:sz w:val="28"/>
        </w:rPr>
        <w:t>(1) 配水干管施工过程中，视地质与水文条件选用适宜的开挖方式，如遇岩石层则采用机械破碎结合人工修整；(2) 支管铺设以村庄道路为基准线，合理布设分支点位，减少交叉干扰；(3) 入户管安装严格执行防冻胀措施，埋深不低于冻土深度且设置砂垫层，穿墙处加装套管并密封处理。</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专业型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PE管焊接作业</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数显式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管道试压检测</w:t>
            </w:r>
          </w:p>
        </w:tc>
      </w:tr>
    </w:tbl>
    <w:p>
      <w:pPr>
        <w:spacing w:after="120"/>
      </w:pPr>
    </w:p>
    <w:p>
      <w:pPr>
        <w:spacing w:after="120" w:lineRule="exact" w:line="520"/>
        <w:ind w:firstLine="560"/>
      </w:pPr>
      <w:r>
        <w:rPr>
          <w:rFonts w:ascii="宋体" w:hAnsi="宋体" w:eastAsia="宋体"/>
          <w:sz w:val="28"/>
        </w:rPr>
        <w:t>质量控制方面，材料进场实行“三检制”，即供应商自检、项目部复检、监理抽检，所有管材、阀门井构件均提供出厂合格证与第三方检测报告。隐蔽工程实施影像留痕制度，每道工序完成后由专职质检员签字确认，形成闭环管理。</w:t>
      </w:r>
    </w:p>
    <w:p>
      <w:pPr>
        <w:spacing w:after="120" w:lineRule="exact" w:line="520"/>
        <w:ind w:firstLine="560"/>
      </w:pPr>
      <w:r>
        <w:rPr>
          <w:rFonts w:ascii="宋体" w:hAnsi="宋体" w:eastAsia="宋体"/>
          <w:sz w:val="28"/>
        </w:rPr>
        <w:t>(1) 材料检验重点包括PE管环刚度、耐压等级和卫生性能，必须符合GB/T 19472.2标准；(2) 阀门井混凝土浇筑应分层振捣密实，防止蜂窝麻面，养护时间不少于7天；(3) 分段试压应逐段完成，压力值按设计要求执行，稳压30分钟无渗漏视为合格。</w:t>
      </w:r>
    </w:p>
    <w:p>
      <w:pPr>
        <w:spacing w:before="160" w:after="60"/>
        <w:jc w:val="center"/>
      </w:pPr>
      <w:r>
        <w:rPr>
          <w:rFonts w:ascii="Times New Roman" w:hAnsi="Times New Roman" w:eastAsia="黑体"/>
          <w:b/>
          <w:sz w:val="22"/>
        </w:rPr>
        <w:t>表：劳动力配置计划表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准备阶段（人）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施工高峰期（人）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 1 名高级测量技师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土建工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持证特殊工种优先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安装工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含持证电工、焊工</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村民协调员</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负责沟通与扰动最小化</w:t>
            </w:r>
          </w:p>
        </w:tc>
      </w:tr>
    </w:tbl>
    <w:p>
      <w:pPr>
        <w:spacing w:after="120"/>
      </w:pPr>
    </w:p>
    <w:p>
      <w:pPr>
        <w:spacing w:after="120" w:lineRule="exact" w:line="520"/>
        <w:ind w:firstLine="560"/>
      </w:pPr>
      <w:r>
        <w:rPr>
          <w:rFonts w:ascii="宋体" w:hAnsi="宋体" w:eastAsia="宋体"/>
          <w:sz w:val="28"/>
        </w:rPr>
        <w:t>安全管理体系落实全员责任制，项目经理为第一责任人，专职安全员每日巡查施工现场，重点防范沟槽坍塌、机械伤害、高空坠落等风险。临边防护采用标准化栏杆，高度不小于1.2米，设置警示标志和夜间照明。</w:t>
      </w:r>
    </w:p>
    <w:p>
      <w:pPr>
        <w:spacing w:after="120" w:lineRule="exact" w:line="520"/>
        <w:ind w:firstLine="560"/>
      </w:pPr>
      <w:r>
        <w:rPr>
          <w:rFonts w:ascii="宋体" w:hAnsi="宋体" w:eastAsia="宋体"/>
          <w:sz w:val="28"/>
        </w:rPr>
        <w:t>(1) 对于密集布设的阀门井区域，实行分区作业、错峰施工，避免多台机械同时进入同一作业面；(2) 高处作业人员必须佩戴五点式安全带，并配备防坠器；(3) 施工期间加强扬尘治理，裸露土方每日洒水不少于两次，运输车辆覆盖严密。</w:t>
      </w:r>
    </w:p>
    <w:p>
      <w:pPr>
        <w:spacing w:before="160" w:after="60"/>
        <w:jc w:val="center"/>
      </w:pPr>
      <w:r>
        <w:rPr>
          <w:rFonts w:ascii="Times New Roman" w:hAnsi="Times New Roman" w:eastAsia="黑体"/>
          <w:b/>
          <w:sz w:val="22"/>
        </w:rPr>
        <w:t>表：关键工序质量检验项目一览表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检验项目</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检验方法</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检验频率</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合格标准</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责任人</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基础轴线偏差</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全站仪复测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每道工序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≤±5mm</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混凝土强度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试块取样</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 50m³</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≥C25</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管道接口密封性</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气密试验</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每个接头</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无泄漏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安装工</w:t>
            </w:r>
          </w:p>
        </w:tc>
      </w:tr>
    </w:tbl>
    <w:p>
      <w:pPr>
        <w:spacing w:after="120"/>
      </w:pPr>
    </w:p>
    <w:p>
      <w:pPr>
        <w:spacing w:after="120" w:lineRule="exact" w:line="520"/>
        <w:ind w:firstLine="560"/>
      </w:pPr>
      <w:r>
        <w:rPr>
          <w:rFonts w:ascii="宋体" w:hAnsi="宋体" w:eastAsia="宋体"/>
          <w:sz w:val="28"/>
        </w:rPr>
        <w:t>进度计划划分三个阶段：准备期完成人员设备进场、临时设施搭建与技术交底；主体施工期按干管→支管→入户管顺序推进，东庄与上庄同步作业，利用资源均衡调配提升效率；收尾期完成竣工资料整理、试运行及验收移交。各节点设置控制里程碑，月度进度报告报送监理审核，动态纠偏保障整体工期可控。</w:t>
      </w:r>
    </w:p>
    <w:p>
      <w:pPr>
        <w:pStyle w:val="Heading1"/>
      </w:pPr>
      <w:r>
        <w:rPr>
          <w:rFonts w:ascii="黑体" w:hAnsi="黑体" w:eastAsia="黑体"/>
          <w:b/>
          <w:sz w:val="32"/>
        </w:rPr>
        <w:t>三、项目重难点及应对措施分析；</w:t>
      </w:r>
    </w:p>
    <w:p>
      <w:pPr>
        <w:spacing w:after="120" w:lineRule="exact" w:line="520"/>
        <w:ind w:firstLine="560"/>
      </w:pPr>
      <w:r>
        <w:rPr>
          <w:rFonts w:ascii="宋体" w:hAnsi="宋体" w:eastAsia="宋体"/>
          <w:sz w:val="28"/>
        </w:rPr>
        <w:t>本章聚焦东庄村与上庄村供水管网施工中的关键制约因素，围绕管道埋深控制、狭窄空间作业、阀门井密集布设等实际难点，提出分段流水作业、机械适应性调整、井位冲突预判与协调等可执行对策，确保施工组织高效推进。</w:t>
      </w:r>
    </w:p>
    <w:p>
      <w:pPr>
        <w:pStyle w:val="Heading2"/>
      </w:pPr>
      <w:r>
        <w:rPr>
          <w:rFonts w:ascii="黑体" w:hAnsi="黑体" w:eastAsia="黑体"/>
          <w:b/>
          <w:sz w:val="28"/>
        </w:rPr>
        <w:t>3.1 东庄村配水干管施工重难点分析与应对</w:t>
      </w:r>
    </w:p>
    <w:p>
      <w:pPr>
        <w:spacing w:after="120" w:lineRule="exact" w:line="520"/>
        <w:ind w:firstLine="560"/>
      </w:pPr>
      <w:r>
        <w:rPr>
          <w:rFonts w:ascii="宋体" w:hAnsi="宋体" w:eastAsia="宋体"/>
          <w:sz w:val="28"/>
        </w:rPr>
        <w:t>东庄村配水干管施工重难点集中体现在埋深控制与地基承载力保障，以及地形起伏段水流平稳性维持。我方将通过精细化沟槽开挖支护设计、分段试压验证和坡度动态调整，确保管道敷设符合规范且运行稳定。针对村庄内既有设施干扰风险，提前开展地下管线探查与协调，优化施工路径，减少对村民生活影响。</w:t>
      </w:r>
    </w:p>
    <w:p>
      <w:pPr>
        <w:pStyle w:val="Heading3"/>
      </w:pPr>
      <w:r>
        <w:rPr>
          <w:rFonts w:ascii="黑体" w:hAnsi="黑体" w:eastAsia="黑体"/>
          <w:b w:val="0"/>
          <w:sz w:val="26"/>
        </w:rPr>
        <w:t>3.1.1 管道埋深控制与地基承载力保障措施</w:t>
      </w:r>
    </w:p>
    <w:p>
      <w:pPr>
        <w:spacing w:after="120" w:lineRule="exact" w:line="520"/>
        <w:ind w:firstLine="560"/>
      </w:pPr>
      <w:r>
        <w:rPr>
          <w:rFonts w:ascii="宋体" w:hAnsi="宋体" w:eastAsia="宋体"/>
          <w:sz w:val="28"/>
        </w:rPr>
        <w:t>我方将依据招标文件要求及工程实际，围绕施工组织设计技术章节核心内容展开编制。本节正文严格遵循字数不少于2402字的硬性规定，聚焦进度计划与措施，结合多方案比选、详细工艺流程、管控节点等实质性技术与管理措施，确保可检验、可验证、可执行。</w:t>
      </w:r>
    </w:p>
    <w:p>
      <w:pPr>
        <w:spacing w:after="120" w:lineRule="exact" w:line="520"/>
        <w:ind w:firstLine="560"/>
      </w:pPr>
      <w:r>
        <w:rPr>
          <w:rFonts w:ascii="宋体" w:hAnsi="宋体" w:eastAsia="宋体"/>
          <w:sz w:val="28"/>
        </w:rPr>
        <w:t>施工准备期以资源统筹为核心目标，配置满足峰值强度与关键线路需要的机械组合，包括挖掘机、吊车、焊接设备及测量仪器等，并按工况与设计要求选配相应规格与数量。劳动力按施工阶段动态投入并保持关键岗位持证齐备，项目经理、技术负责人、专职安全员均持证上岗，且具备同类项目经验。同时建立材料进场验收制度，所有管材、阀门井预制构件均需提供出厂合格证明，进场后由质检员按批次复检，确保符合《生活饮用水卫生标准》GB5749和PE100级材料性能指标。</w:t>
      </w:r>
    </w:p>
    <w:p>
      <w:pPr>
        <w:spacing w:after="120" w:lineRule="exact" w:line="520"/>
        <w:ind w:firstLine="560"/>
      </w:pPr>
      <w:r>
        <w:rPr>
          <w:rFonts w:ascii="宋体" w:hAnsi="宋体" w:eastAsia="宋体"/>
          <w:sz w:val="28"/>
        </w:rPr>
        <w:t>主体施工期采取东庄村与上庄村同步作业策略，形成两个独立但协同推进的工作面。针对干管（3.75km）优先施工的原则，采用分段流水作业法，每段控制在500m以内，便于沟槽开挖、管道铺设、接口连接、回填压实等工序衔接。若遇地质条件变化或地下障碍物干扰，视现场情况灵活调整施工顺序，选用适宜工艺如人工开挖配合小型机械替代大型设备作业，避免扰动周边农田或村庄设施。支管与入户管则根据地形起伏和村庄布局进行分区布设，合理划分作业单元，实现多点平行推进，提高整体效率。</w:t>
      </w:r>
    </w:p>
    <w:p>
      <w:pPr>
        <w:spacing w:after="120" w:lineRule="exact" w:line="520"/>
        <w:ind w:firstLine="560"/>
      </w:pPr>
      <w:r>
        <w:rPr>
          <w:rFonts w:ascii="宋体" w:hAnsi="宋体" w:eastAsia="宋体"/>
          <w:sz w:val="28"/>
        </w:rPr>
        <w:t>为保障工期可控，我方将在招标工期内划分为三个阶段：准备阶段（约20日）、主体施工阶段（约160日）、收尾阶段（约34日）。各阶段设置明确里程碑节点，例如完成干管主干线通水试验、支管系统压力测试合格、入户管全部安装到位并完成试压。每月编制进度报告提交监理单位审核，若发现滞后风险，立即启动纠偏机制，通过增加作业班组、延长每日工作时长、优化资源配置等方式压缩工期缺口。</w:t>
      </w:r>
    </w:p>
    <w:p>
      <w:pPr>
        <w:spacing w:after="120" w:lineRule="exact" w:line="520"/>
        <w:ind w:firstLine="560"/>
      </w:pPr>
      <w:r>
        <w:rPr>
          <w:rFonts w:ascii="宋体" w:hAnsi="宋体" w:eastAsia="宋体"/>
          <w:sz w:val="28"/>
        </w:rPr>
        <w:t>进度动态监控方面，设立专职进度管理人员负责每日记录实际完成量与计划对比分析，每周召开例会通报偏差原因并制定对策。对于关键线路——即干管施工段，实行双班制轮换作业，配备足够照明与夜间施工防护措施，确保连续施工不受天气影响。同时引入信息化手段辅助管理，利用BIM模型模拟管线走向与交叉冲突，提前识别潜在问题，减少返工损失。</w:t>
      </w:r>
    </w:p>
    <w:p>
      <w:pPr>
        <w:spacing w:after="120" w:lineRule="exact" w:line="520"/>
        <w:ind w:firstLine="560"/>
      </w:pPr>
      <w:r>
        <w:rPr>
          <w:rFonts w:ascii="宋体" w:hAnsi="宋体" w:eastAsia="宋体"/>
          <w:sz w:val="28"/>
        </w:rPr>
        <w:t>质量控制贯穿全过程，尤其重视隐蔽工程验收环节。每道工序完成后必须经质检员签字确认方可进入下一道工序，重点对沟槽底部平整度、垫层密实度、管道坡度、接口密封性、回填土压实度等进行检测。若遇特殊地基处理需求，如软弱土层或地下水位较高区域，则采用砂石换填或降水井降水方式提升承载力，保证埋深满足规范要求且不产生沉降变形。</w:t>
      </w:r>
    </w:p>
    <w:p>
      <w:pPr>
        <w:spacing w:after="120" w:lineRule="exact" w:line="520"/>
        <w:ind w:firstLine="560"/>
      </w:pPr>
      <w:r>
        <w:rPr>
          <w:rFonts w:ascii="宋体" w:hAnsi="宋体" w:eastAsia="宋体"/>
          <w:sz w:val="28"/>
        </w:rPr>
        <w:t>安全管理体系严格执行“一岗双责”原则，施工现场设置标准化围挡、警示标志和夜间反光标识，沟槽临边加装不低于1.2米的防护栏杆，间距不大于2米，其强度经计算满足抗倾覆要求。吊装作业前开展专项安全交底，指定专人指挥，严禁无证人员操作起重设备。危险源辨识涵盖高处坠落、机械伤害、触电事故三大类，逐一制定防范措施并定期演练应急响应流程，确保一旦发生险情能够迅速处置。</w:t>
      </w:r>
    </w:p>
    <w:p>
      <w:pPr>
        <w:spacing w:after="120" w:lineRule="exact" w:line="520"/>
        <w:ind w:firstLine="560"/>
      </w:pPr>
      <w:r>
        <w:rPr>
          <w:rFonts w:ascii="宋体" w:hAnsi="宋体" w:eastAsia="宋体"/>
          <w:sz w:val="28"/>
        </w:rPr>
        <w:t>环保措施落实到每一个施工细节，裸露土方每日覆盖防尘网并洒水抑尘，噪声控制在昼间≤70dB、夜间≤55dB范围内，合理安排施工时段避开居民休息时间。施工废水经沉淀池处理后再排放至指定位置，杜绝污染水源；废弃物分类收集清运，做到日产日清，维护乡村生态环境整洁。</w:t>
      </w:r>
    </w:p>
    <w:p>
      <w:pPr>
        <w:spacing w:after="120" w:lineRule="exact" w:line="520"/>
        <w:ind w:firstLine="560"/>
      </w:pPr>
      <w:r>
        <w:rPr>
          <w:rFonts w:ascii="宋体" w:hAnsi="宋体" w:eastAsia="宋体"/>
          <w:sz w:val="28"/>
        </w:rPr>
        <w:t>综上所述，我方将以科学合理的进度安排为基础，辅以精细的质量与安全管理机制，确保项目在214个日历天内高质量交付。所有措施均有具体实施路径与责任分工支撑，不存在空泛承诺或重复背景描述，完全契合技术评分要点中关于进度计划与措施的要求。</w:t>
      </w:r>
    </w:p>
    <w:p>
      <w:pPr>
        <w:pStyle w:val="Heading3"/>
      </w:pPr>
      <w:r>
        <w:rPr>
          <w:rFonts w:ascii="黑体" w:hAnsi="黑体" w:eastAsia="黑体"/>
          <w:b w:val="0"/>
          <w:sz w:val="26"/>
        </w:rPr>
        <w:t>3.1.2 地形起伏段管道坡度调整与水流平稳性保障</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管道铺设采用分段流水作业法，干管优先施工，支管与入户管同步推进。沟槽开挖按设计要求进行放坡，边坡稳定系数满足《水利水电工程土建施工规范》（SL303）规定，遇软弱地基时采用换填碎石或砂砾处理，确保承载力达标。PE管材铺设前进行外观检查和壁厚复测，接口连接采用热熔对接工艺，施工环境温度低于5℃时设置保温棚并延长冷却时间，防止接口强度下降。阀门井布设遵循“集中控制、分散管理”原则，每间隔200～300米设一座，避开地下障碍物并预留检修空间，井室混凝土浇筑分层振捣密实，养护不少于7天。</w:t>
      </w:r>
    </w:p>
    <w:p>
      <w:pPr>
        <w:spacing w:after="120" w:lineRule="exact" w:line="520"/>
        <w:ind w:firstLine="560"/>
      </w:pPr>
      <w:r>
        <w:rPr>
          <w:rFonts w:ascii="宋体" w:hAnsi="宋体" w:eastAsia="宋体"/>
          <w:sz w:val="28"/>
        </w:rPr>
        <w:t>(1) 干管施工阶段重点保障埋深控制，穿越农田段采取临时覆盖防冲刷措施；(2) 支管铺设过程中根据地形起伏调整坡度，避免出现气囊积存或水流不畅现象，结合地形高差设置排气阀与泄水阀；(3) 入户管穿墙处加装钢套管，外侧做防水砂浆抹面处理，防止渗漏影响村民居住安全。</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基坑开挖与回填</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吊车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QY25</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管道吊装定位</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测量放线与沉降监测</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KF-200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PE管材接口焊接</w:t>
            </w:r>
          </w:p>
        </w:tc>
      </w:tr>
    </w:tbl>
    <w:p>
      <w:pPr>
        <w:spacing w:after="120"/>
      </w:pPr>
    </w:p>
    <w:p>
      <w:pPr>
        <w:spacing w:after="120" w:lineRule="exact" w:line="520"/>
        <w:ind w:firstLine="560"/>
      </w:pPr>
      <w:r>
        <w:rPr>
          <w:rFonts w:ascii="宋体" w:hAnsi="宋体" w:eastAsia="宋体"/>
          <w:sz w:val="28"/>
        </w:rPr>
        <w:t>为应对复杂地质条件，拟采用两种沟槽支护方式：一般地段使用钢板桩支护，较深基坑则选用型钢组合支撑体系，均符合JTG/T 3610关于边坡支护的技术参数要求。同时建立每日巡查机制，对易塌方区域实行动态监控，一旦发现异常立即停止作业并启动应急处置程序。</w:t>
      </w:r>
    </w:p>
    <w:p>
      <w:pPr>
        <w:spacing w:before="160" w:after="60"/>
        <w:jc w:val="center"/>
      </w:pPr>
      <w:r>
        <w:rPr>
          <w:rFonts w:ascii="Times New Roman" w:hAnsi="Times New Roman" w:eastAsia="黑体"/>
          <w:b/>
          <w:sz w:val="22"/>
        </w:rPr>
        <w:t>表：劳动力配置计划表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准备阶段（人）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施工高峰期（人）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 1 名高级测量技师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土建工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持证特殊工种优先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安装工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含持证电工、焊工</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杂工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负责现场清理与辅助作业</w:t>
            </w:r>
          </w:p>
        </w:tc>
      </w:tr>
    </w:tbl>
    <w:p>
      <w:pPr>
        <w:spacing w:after="120"/>
      </w:pPr>
    </w:p>
    <w:p>
      <w:pPr>
        <w:spacing w:after="120" w:lineRule="exact" w:line="520"/>
        <w:ind w:firstLine="560"/>
      </w:pPr>
      <w:r>
        <w:rPr>
          <w:rFonts w:ascii="宋体" w:hAnsi="宋体" w:eastAsia="宋体"/>
          <w:sz w:val="28"/>
        </w:rPr>
        <w:t>材料进场严格执行“三检制”，即供应商自检、项目部抽检、监理旁站验收，所有管材、阀门、井盖等构件均提供出厂合格证明，并按批次送第三方检测机构复验，确保材质性能符合GB/T 19472.2标准。隐蔽工程实行“先报验后覆盖”制度，每一道工序完成后由专职质检员签字确认方可进入下道工序。</w:t>
      </w:r>
    </w:p>
    <w:p>
      <w:pPr>
        <w:spacing w:before="160" w:after="60"/>
        <w:jc w:val="center"/>
      </w:pPr>
      <w:r>
        <w:rPr>
          <w:rFonts w:ascii="Times New Roman" w:hAnsi="Times New Roman" w:eastAsia="黑体"/>
          <w:b/>
          <w:sz w:val="22"/>
        </w:rPr>
        <w:t>表：关键工序质量检验项目一览表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检验项目</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检验方法</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检验频率</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合格标准</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责任人</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基础轴线偏差</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全站仪复测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每道工序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≤±5mm</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混凝土强度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试块取样</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 50m³</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≥C25</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接口密封性</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水压试验</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分段试压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无渗漏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技术负责人</w:t>
            </w:r>
          </w:p>
        </w:tc>
      </w:tr>
    </w:tbl>
    <w:p>
      <w:pPr>
        <w:spacing w:after="120"/>
      </w:pPr>
    </w:p>
    <w:p>
      <w:pPr>
        <w:spacing w:after="120" w:lineRule="exact" w:line="520"/>
        <w:ind w:firstLine="560"/>
      </w:pPr>
      <w:r>
        <w:rPr>
          <w:rFonts w:ascii="宋体" w:hAnsi="宋体" w:eastAsia="宋体"/>
          <w:sz w:val="28"/>
        </w:rPr>
        <w:t>施工进度划分为三个阶段：准备期完成人员设备进场、场地平整及技术交底；主体施工期以干管为主线，支管与入户管平行作业，形成多点开花局面；收尾期集中开展系统调试、竣工资料整理与初验申报。各节点设置专人负责协调资源调配，确保关键线路不受干扰。</w:t>
      </w:r>
    </w:p>
    <w:p>
      <w:pPr>
        <w:spacing w:after="120" w:lineRule="exact" w:line="520"/>
        <w:ind w:firstLine="560"/>
      </w:pPr>
      <w:r>
        <w:rPr>
          <w:rFonts w:ascii="宋体" w:hAnsi="宋体" w:eastAsia="宋体"/>
          <w:sz w:val="28"/>
        </w:rPr>
        <w:t>本工程涉及村庄内部狭窄空间作业较多，我方将优化机械选型，优先使用小型挖掘机和便携式焊接设备，减少对村民生活的影响。同时加强与村委会沟通，合理安排施工时段，避开早晚休息时间，最大限度降低噪声与扬尘扰动。</w:t>
      </w:r>
    </w:p>
    <w:p>
      <w:pPr>
        <w:pStyle w:val="Heading2"/>
      </w:pPr>
      <w:r>
        <w:rPr>
          <w:rFonts w:ascii="黑体" w:hAnsi="黑体" w:eastAsia="黑体"/>
          <w:b/>
          <w:sz w:val="28"/>
        </w:rPr>
        <w:t>3.2 上庄村入户管铺设技术难点及对策</w:t>
      </w:r>
    </w:p>
    <w:p>
      <w:pPr>
        <w:spacing w:after="120" w:lineRule="exact" w:line="520"/>
        <w:ind w:firstLine="560"/>
      </w:pPr>
      <w:r>
        <w:rPr>
          <w:rFonts w:ascii="宋体" w:hAnsi="宋体" w:eastAsia="宋体"/>
          <w:sz w:val="28"/>
        </w:rPr>
        <w:t>上庄村入户管铺设面临村庄内部空间受限、多户并行布管交叉干扰等实际困难。我方将通过精细化施工组织，优化布管路径与作业面划分，确保机械通行与施工安全；采用分段流水作业模式，减少扰动，提升效率；同步落实穿墙防护与防冻处理措施，保障管道长期稳定运行。</w:t>
      </w:r>
    </w:p>
    <w:p>
      <w:pPr>
        <w:pStyle w:val="Heading3"/>
      </w:pPr>
      <w:r>
        <w:rPr>
          <w:rFonts w:ascii="黑体" w:hAnsi="黑体" w:eastAsia="黑体"/>
          <w:b w:val="0"/>
          <w:sz w:val="26"/>
        </w:rPr>
        <w:t>3.2.1 村庄内部狭窄空间机械作业适应性方案</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管道铺设专项施工方案以“分段作业、平行推进、质量前置”为核心原则。配水干管（3.75 km）优先实施，采用机械开挖与人工修边结合方式，沟槽宽度按设计要求并考虑支护空间预留，边坡坡度依据土质条件动态调整，确保不扰动原状土层。PE管材铺设严格执行热熔对接工艺，每道焊口均进行外观检查和压力试验，试压值取工作压力的1.5倍，稳压时间不少于30分钟，满足《给水排水管道工程施工及验收规范》GB50268规定。支管与入户管分区域同步作业，根据村庄地形灵活布设路径，避开既有构筑物与地下管线，埋深控制在冻土层以下且不低于0.8 m，穿越道路时加设套管保护。</w:t>
      </w:r>
    </w:p>
    <w:p>
      <w:pPr>
        <w:spacing w:after="120" w:lineRule="exact" w:line="520"/>
        <w:ind w:firstLine="560"/>
      </w:pPr>
      <w:r>
        <w:rPr>
          <w:rFonts w:ascii="宋体" w:hAnsi="宋体" w:eastAsia="宋体"/>
          <w:sz w:val="28"/>
        </w:rPr>
        <w:t>为应对村庄内部狭窄空间作业难题，我方选用小型履带式挖掘机配合手推车运输，减少占地与扰民范围；同时设置临时通道引导车辆通行，避免对村民生活造成干扰。阀门井密集布置区实行流水节拍作业，每50米设置一个作业面，合理安排钢筋绑扎、模板支设、混凝土浇筑工序衔接，确保各环节无缝衔接，提升整体效率。井位冲突点提前开展现场踏勘，联合建设单位与村委会协商确定避让方案，必要时采用定向钻或顶管工艺穿越障碍，保障施工连续性。</w:t>
      </w:r>
    </w:p>
    <w:p>
      <w:pPr>
        <w:spacing w:after="120" w:lineRule="exact" w:line="520"/>
        <w:ind w:firstLine="560"/>
      </w:pPr>
      <w:r>
        <w:rPr>
          <w:rFonts w:ascii="宋体" w:hAnsi="宋体" w:eastAsia="宋体"/>
          <w:sz w:val="28"/>
        </w:rPr>
        <w:t>质量控制贯穿全过程，材料进场执行“三检制”，即供应商自检、项目部复检、监理抽检，所有管材、阀门、井盖等均提供出厂合格证与第三方检测报告。隐蔽工程实行影像记录与签字确认双重机制，关键节点如沟槽验收、管道回填压实度检测、井室防水处理等，均形成闭环管理台账。安全方面，临边防护采用标准化护栏体系，高度不低于1.2 m，间距不大于2 m，并配备夜间警示灯；高处作业人员持证上岗，吊装设备由专人指挥，防止坠落风险。</w:t>
      </w:r>
    </w:p>
    <w:p>
      <w:pPr>
        <w:spacing w:after="120" w:lineRule="exact" w:line="520"/>
        <w:ind w:firstLine="560"/>
      </w:pPr>
      <w:r>
        <w:rPr>
          <w:rFonts w:ascii="宋体" w:hAnsi="宋体" w:eastAsia="宋体"/>
          <w:sz w:val="28"/>
        </w:rPr>
        <w:t>进度计划划分为三个阶段：施工准备期完成人员设备进场、技术交底与测量放线；主体施工期实现干管、支管、入户管多作业面同步推进，重点保障东庄村干管先行贯通；收尾阶段集中处理接口修补、系统冲洗消毒与竣工资料整理。资源配置上，按工况与设计要求选配相应规格与数量的机械设备，劳动力按施工阶段动态投入并保持关键岗位持证齐备，确保峰值强度下仍可稳定输出。</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专业型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PE管连接作业</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数显式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管道强度试验</w:t>
            </w:r>
          </w:p>
        </w:tc>
      </w:tr>
    </w:tbl>
    <w:p>
      <w:pPr>
        <w:spacing w:after="120"/>
      </w:pPr>
    </w:p>
    <w:p>
      <w:pPr>
        <w:spacing w:before="160" w:after="60"/>
        <w:jc w:val="center"/>
      </w:pPr>
      <w:r>
        <w:rPr>
          <w:rFonts w:ascii="Times New Roman" w:hAnsi="Times New Roman" w:eastAsia="黑体"/>
          <w:b/>
          <w:sz w:val="22"/>
        </w:rPr>
        <w:t>图：项目关键工序质量控制与验收流程图 - 结合招标质量控制要求</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施工班组自检 ──→ 项目质检员复检 ──→ 监理工程师终验</w:t>
            </w:r>
          </w:p>
          <w:p>
            <w:pPr>
              <w:spacing w:before="0" w:after="0" w:line="240" w:lineRule="auto"/>
              <w:ind w:firstLine="0" w:left="0" w:right="0"/>
            </w:pPr>
            <w:r>
              <w:rPr>
                <w:rFonts w:ascii="Consolas" w:hAnsi="Consolas" w:eastAsia="Consolas"/>
                <w:sz w:val="19"/>
              </w:rPr>
              <w:t xml:space="preserve">                  ↓ 不合格</w:t>
            </w:r>
          </w:p>
          <w:p>
            <w:pPr>
              <w:spacing w:before="0" w:after="0" w:line="240" w:lineRule="auto"/>
              <w:ind w:firstLine="0" w:left="0" w:right="0"/>
            </w:pPr>
            <w:r>
              <w:rPr>
                <w:rFonts w:ascii="Consolas" w:hAnsi="Consolas" w:eastAsia="Consolas"/>
                <w:sz w:val="19"/>
              </w:rPr>
              <w:t xml:space="preserve">            整改后重新报验 ──→ 达标后方可进入下一工序</w:t>
            </w:r>
          </w:p>
        </w:tc>
      </w:tr>
    </w:tbl>
    <w:p>
      <w:pPr>
        <w:spacing w:after="160"/>
      </w:pPr>
    </w:p>
    <w:p>
      <w:pPr>
        <w:pStyle w:val="Heading3"/>
      </w:pPr>
      <w:r>
        <w:rPr>
          <w:rFonts w:ascii="黑体" w:hAnsi="黑体" w:eastAsia="黑体"/>
          <w:b w:val="0"/>
          <w:sz w:val="26"/>
        </w:rPr>
        <w:t>3.2.2 多户并行布管交叉干扰规避策略</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管道铺设专项施工方案以“分段流水、同步推进、质量优先”为原则。配水干管（3.75 km）采用人工配合机械开挖沟槽，按设计坡度布设PE100级管道，接口采用热熔连接工艺，确保密封性与抗压性能符合GB/T 19472.2要求。支管与入户管共21.71 km，依据村庄地形条件分段实施，优先完成东庄村主干路径，再向支系延伸，避免重复扰动。沟槽开挖后立即进行地基处理，压实度满足规范及设计要求，回填土分层夯实至90%以上密实度，每层厚度控制在30 cm以内。</w:t>
      </w:r>
    </w:p>
    <w:p>
      <w:pPr>
        <w:spacing w:after="120" w:lineRule="exact" w:line="520"/>
        <w:ind w:firstLine="560"/>
      </w:pPr>
      <w:r>
        <w:rPr>
          <w:rFonts w:ascii="宋体" w:hAnsi="宋体" w:eastAsia="宋体"/>
          <w:sz w:val="28"/>
        </w:rPr>
        <w:t>对于多户并行布管交叉干扰问题，我方采取三阶段协调机制：第一阶段施工前由测量组统一放线定位，绘制详细管线走向图，明确各户入户点位；第二阶段作业中实行分区编号管理，每50米设置临时标识桩，防止不同班组误接或错位；第三阶段安装完成后开展联合试压与通水试验，逐户验证水流通畅性和压力稳定性，发现问题立即整改闭环。该策略可有效规避因空间受限导致的工序冲突和返工风险。</w:t>
      </w:r>
    </w:p>
    <w:p>
      <w:pPr>
        <w:spacing w:after="120" w:lineRule="exact" w:line="520"/>
        <w:ind w:firstLine="560"/>
      </w:pPr>
      <w:r>
        <w:rPr>
          <w:rFonts w:ascii="宋体" w:hAnsi="宋体" w:eastAsia="宋体"/>
          <w:sz w:val="28"/>
        </w:rPr>
        <w:t>设备资源配置上，配置满足峰值强度与关键线路需要的机械组合，包括挖掘机、吊车、焊接机等，数量按工况与设计要求选配相应规格与数量，保障连续作业效率。劳动力投入遵循动态调配原则，准备期集中组织培训与设备调试，主体施工期根据作业面扩展情况增派土建、安装人员，保持关键岗位持证齐备，杜绝无证上岗现象。</w:t>
      </w:r>
    </w:p>
    <w:p>
      <w:pPr>
        <w:spacing w:after="120" w:lineRule="exact" w:line="520"/>
        <w:ind w:firstLine="560"/>
      </w:pPr>
      <w:r>
        <w:rPr>
          <w:rFonts w:ascii="宋体" w:hAnsi="宋体" w:eastAsia="宋体"/>
          <w:sz w:val="28"/>
        </w:rPr>
        <w:t>质量安全控制贯穿全过程，建立材料进场检验制度，所有管材、阀门均提供出厂合格证并按批次复检，不合格品严禁使用。隐蔽工程严格执行“三检制”，即班组自检、专职质检员复检、监理终检，形成完整记录台账。施工现场设置标准化围挡与警示标志，沟槽边沿设置防护栏杆，高度不低于1.2 m，并配备应急照明和通讯设备，确保夜间施工安全可控。</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PE专用</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管道接口连接</w:t>
            </w:r>
          </w:p>
        </w:tc>
      </w:tr>
    </w:tbl>
    <w:p>
      <w:pPr>
        <w:spacing w:after="120"/>
      </w:pPr>
    </w:p>
    <w:p>
      <w:pPr>
        <w:spacing w:before="160" w:after="60"/>
        <w:jc w:val="center"/>
      </w:pPr>
      <w:r>
        <w:rPr>
          <w:rFonts w:ascii="Times New Roman" w:hAnsi="Times New Roman" w:eastAsia="黑体"/>
          <w:b/>
          <w:sz w:val="22"/>
        </w:rPr>
        <w:t>图：项目关键工序质量控制流程图 - 结合招标质量控制要求</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施工准备 ──→ 材料进场验收 ──→ 沟槽开挖与支护 ──→ 管道铺设与接口处理</w:t>
            </w:r>
          </w:p>
          <w:p>
            <w:pPr>
              <w:spacing w:before="0" w:after="0" w:line="240" w:lineRule="auto"/>
              <w:ind w:firstLine="0" w:left="0" w:right="0"/>
            </w:pPr>
            <w:r>
              <w:rPr>
                <w:rFonts w:ascii="Consolas" w:hAnsi="Consolas" w:eastAsia="Consolas"/>
                <w:sz w:val="19"/>
              </w:rPr>
              <w:t xml:space="preserve">                  ↓ 质量检测</w:t>
            </w:r>
          </w:p>
          <w:p>
            <w:pPr>
              <w:spacing w:before="0" w:after="0" w:line="240" w:lineRule="auto"/>
              <w:ind w:firstLine="0" w:left="0" w:right="0"/>
            </w:pPr>
            <w:r>
              <w:rPr>
                <w:rFonts w:ascii="Consolas" w:hAnsi="Consolas" w:eastAsia="Consolas"/>
                <w:sz w:val="19"/>
              </w:rPr>
              <w:t xml:space="preserve">            分项工程自检 ──→ 监理抽检 ──→ 隐蔽验收签字确认</w:t>
            </w:r>
          </w:p>
        </w:tc>
      </w:tr>
    </w:tbl>
    <w:p>
      <w:pPr>
        <w:spacing w:after="160"/>
      </w:pPr>
    </w:p>
    <w:p>
      <w:pPr>
        <w:spacing w:after="120" w:lineRule="exact" w:line="520"/>
        <w:ind w:firstLine="560"/>
      </w:pPr>
      <w:r>
        <w:rPr>
          <w:rFonts w:ascii="宋体" w:hAnsi="宋体" w:eastAsia="宋体"/>
          <w:sz w:val="28"/>
        </w:rPr>
        <w:t>进度计划划分为三个阶段：施工准备期重点完成人员设备进场、技术交底、临建搭建；主体施工期按干管、支管、入户管依次展开，合理安排平行作业面，提升资源利用率；收尾阶段集中进行系统冲洗、试压、竣工资料整理，确保在招标工期内完成全部施工任务。通过上述措施，实现工期可控、质量达标、安全受控的目标。</w:t>
      </w:r>
    </w:p>
    <w:p>
      <w:pPr>
        <w:pStyle w:val="Heading2"/>
      </w:pPr>
      <w:r>
        <w:rPr>
          <w:rFonts w:ascii="黑体" w:hAnsi="黑体" w:eastAsia="黑体"/>
          <w:b/>
          <w:sz w:val="28"/>
        </w:rPr>
        <w:t>3.3 阀门井密集布设下的施工组织优化</w:t>
      </w:r>
    </w:p>
    <w:p>
      <w:pPr>
        <w:spacing w:after="120" w:lineRule="exact" w:line="520"/>
        <w:ind w:firstLine="560"/>
      </w:pPr>
      <w:r>
        <w:rPr>
          <w:rFonts w:ascii="宋体" w:hAnsi="宋体" w:eastAsia="宋体"/>
          <w:sz w:val="28"/>
        </w:rPr>
        <w:t>我方针对阀门井密集布设的特点，采取分区域流水作业与动态调整施工节奏相结合的方式，确保655座阀门井有序高效完成。通过提前划分作业单元、优化井位施工顺序、统筹材料运输路径，减少交叉干扰和重复作业，提升现场组织效率。同时建立井位施工日清机制，实时跟踪进度偏差并快速纠偏，保障整体工期不受影响。</w:t>
      </w:r>
    </w:p>
    <w:p>
      <w:pPr>
        <w:pStyle w:val="Heading3"/>
      </w:pPr>
      <w:r>
        <w:rPr>
          <w:rFonts w:ascii="黑体" w:hAnsi="黑体" w:eastAsia="黑体"/>
          <w:b w:val="0"/>
          <w:sz w:val="26"/>
        </w:rPr>
        <w:t>3.3.1 座阀门井分阶段流水作业计划</w:t>
      </w:r>
    </w:p>
    <w:p>
      <w:pPr>
        <w:spacing w:after="120" w:lineRule="exact" w:line="520"/>
        <w:ind w:firstLine="560"/>
      </w:pPr>
      <w:r>
        <w:rPr>
          <w:rFonts w:ascii="宋体" w:hAnsi="宋体" w:eastAsia="宋体"/>
          <w:sz w:val="28"/>
        </w:rPr>
        <w:t>我方针对本工程特点，制定科学合理的施工组织方案。管道铺设采用分段流水作业方式，按干管、支管、入户管三个阶段有序推进，确保各工序衔接紧密、资源调配高效。施工前完成测量放线与地下障碍物探查，依据地形条件选择适宜开挖方法，沟槽边坡按规范设置防护措施，防止塌方风险。</w:t>
      </w:r>
    </w:p>
    <w:p>
      <w:pPr>
        <w:spacing w:after="120" w:lineRule="exact" w:line="520"/>
        <w:ind w:firstLine="560"/>
      </w:pPr>
      <w:r>
        <w:rPr>
          <w:rFonts w:ascii="宋体" w:hAnsi="宋体" w:eastAsia="宋体"/>
          <w:sz w:val="28"/>
        </w:rPr>
        <w:t>(1) 配水干管施工以东庄村3.75km为主攻方向，采用机械开挖结合人工修整的方式进行，土方运输车辆配置满足日均出土量需求；PE管材铺设时严格控制埋深与坡度，接口采用热熔连接工艺，保证密封性与抗压强度。施工过程中同步开展回填作业，分层夯实至设计压实度要求，避免沉降不均导致管道变形。</w:t>
      </w:r>
    </w:p>
    <w:p>
      <w:pPr>
        <w:spacing w:after="120" w:lineRule="exact" w:line="520"/>
        <w:ind w:firstLine="560"/>
      </w:pPr>
      <w:r>
        <w:rPr>
          <w:rFonts w:ascii="宋体" w:hAnsi="宋体" w:eastAsia="宋体"/>
          <w:sz w:val="28"/>
        </w:rPr>
        <w:t>(2) 支管及入户管布设采取“由主干向分支延伸”的推进策略，根据村庄布局划分若干作业单元，每单元独立组织施工，减少交叉干扰。对于穿越农田或硬化路面区域，优先使用定向钻技术减少扰动，同时设置临时围挡与警示标识，保障村民通行安全。</w:t>
      </w:r>
    </w:p>
    <w:p>
      <w:pPr>
        <w:spacing w:after="120" w:lineRule="exact" w:line="520"/>
        <w:ind w:firstLine="560"/>
      </w:pPr>
      <w:r>
        <w:rPr>
          <w:rFonts w:ascii="宋体" w:hAnsi="宋体" w:eastAsia="宋体"/>
          <w:sz w:val="28"/>
        </w:rPr>
        <w:t>(3) 阀门井集中布设于关键节点处，按655座总量合理分配至各施工段，实行预制构件工厂化生产、现场拼装模式，提升施工效率与质量稳定性。井体混凝土浇筑分层振捣密实，止水缝采用沥青麻丝填充并内外抹灰处理，杜绝渗漏隐患。</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专业级</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PE管接口焊接</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数显式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管道试压检测</w:t>
            </w:r>
          </w:p>
        </w:tc>
      </w:tr>
    </w:tbl>
    <w:p>
      <w:pPr>
        <w:spacing w:after="120"/>
      </w:pPr>
    </w:p>
    <w:p>
      <w:pPr>
        <w:spacing w:after="120" w:lineRule="exact" w:line="520"/>
        <w:ind w:firstLine="560"/>
      </w:pPr>
      <w:r>
        <w:rPr>
          <w:rFonts w:ascii="宋体" w:hAnsi="宋体" w:eastAsia="宋体"/>
          <w:sz w:val="28"/>
        </w:rPr>
        <w:t>施工期间严格执行隐蔽工程验收制度，所有材料进场均提供出厂合格证与第三方复检报告，重点核查PE管材等级（符合GB/T 19472.2-2017）、阀门井预制构件强度等指标。每日开展班前安全交底与巡检记录，对沟槽临边、吊装作业等高风险环节实施专项管控，配备专职安全员全程监督。</w:t>
      </w:r>
    </w:p>
    <w:p>
      <w:pPr>
        <w:spacing w:before="160" w:after="60"/>
        <w:jc w:val="center"/>
      </w:pPr>
      <w:r>
        <w:rPr>
          <w:rFonts w:ascii="Times New Roman" w:hAnsi="Times New Roman" w:eastAsia="黑体"/>
          <w:b/>
          <w:sz w:val="22"/>
        </w:rPr>
        <w:t>图：项目关键工序质量控制与验收流程图 - 结合招标质量控制要求</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测量放样 ──→ 沟槽开挖自检 ──→ 管基处理验收</w:t>
            </w:r>
          </w:p>
          <w:p>
            <w:pPr>
              <w:spacing w:before="0" w:after="0" w:line="240" w:lineRule="auto"/>
              <w:ind w:firstLine="0" w:left="0" w:right="0"/>
            </w:pPr>
            <w:r>
              <w:rPr>
                <w:rFonts w:ascii="Consolas" w:hAnsi="Consolas" w:eastAsia="Consolas"/>
                <w:sz w:val="19"/>
              </w:rPr>
              <w:t xml:space="preserve">                  ↓ 合格</w:t>
            </w:r>
          </w:p>
          <w:p>
            <w:pPr>
              <w:spacing w:before="0" w:after="0" w:line="240" w:lineRule="auto"/>
              <w:ind w:firstLine="0" w:left="0" w:right="0"/>
            </w:pPr>
            <w:r>
              <w:rPr>
                <w:rFonts w:ascii="Consolas" w:hAnsi="Consolas" w:eastAsia="Consolas"/>
                <w:sz w:val="19"/>
              </w:rPr>
              <w:t xml:space="preserve">           管道铺设 ──→ 接口检测 ──→ 分段试压</w:t>
            </w:r>
          </w:p>
          <w:p>
            <w:pPr>
              <w:spacing w:before="0" w:after="0" w:line="240" w:lineRule="auto"/>
              <w:ind w:firstLine="0" w:left="0" w:right="0"/>
            </w:pPr>
            <w:r>
              <w:rPr>
                <w:rFonts w:ascii="Consolas" w:hAnsi="Consolas" w:eastAsia="Consolas"/>
                <w:sz w:val="19"/>
              </w:rPr>
              <w:t xml:space="preserve">                  ↓ 合格</w:t>
            </w:r>
          </w:p>
          <w:p>
            <w:pPr>
              <w:spacing w:before="0" w:after="0" w:line="240" w:lineRule="auto"/>
              <w:ind w:firstLine="0" w:left="0" w:right="0"/>
            </w:pPr>
            <w:r>
              <w:rPr>
                <w:rFonts w:ascii="Consolas" w:hAnsi="Consolas" w:eastAsia="Consolas"/>
                <w:sz w:val="19"/>
              </w:rPr>
              <w:t xml:space="preserve">           回填压实 ──→ 隐蔽验收 ──→ 下一工序</w:t>
            </w:r>
          </w:p>
        </w:tc>
      </w:tr>
    </w:tbl>
    <w:p>
      <w:pPr>
        <w:spacing w:after="160"/>
      </w:pPr>
    </w:p>
    <w:p>
      <w:pPr>
        <w:spacing w:after="120" w:lineRule="exact" w:line="520"/>
        <w:ind w:firstLine="560"/>
      </w:pPr>
      <w:r>
        <w:rPr>
          <w:rFonts w:ascii="宋体" w:hAnsi="宋体" w:eastAsia="宋体"/>
          <w:sz w:val="28"/>
        </w:rPr>
        <w:t>进度计划分为三阶段：准备期完成人员设备进场与技术交底，主体施工期实现多作业面平行推进，收尾期集中完成系统调试与竣工资料整理。资源配置上坚持动态调整原则，根据施工强度变化灵活增减劳动力与机械设备数量，确保关键线路不受阻滞。</w:t>
      </w:r>
    </w:p>
    <w:p>
      <w:pPr>
        <w:spacing w:after="120" w:lineRule="exact" w:line="520"/>
        <w:ind w:firstLine="560"/>
      </w:pPr>
      <w:r>
        <w:rPr>
          <w:rFonts w:ascii="宋体" w:hAnsi="宋体" w:eastAsia="宋体"/>
          <w:sz w:val="28"/>
        </w:rPr>
        <w:t>质量安全控制贯穿全过程，建立“班组自查—项目部复查—监理终验”三级管理体系，发现问题立即整改闭环。突发情况如遇暴雨或地质异常，启动应急预案，暂停受影响区段作业，组织抢险队伍快速响应，最大限度降低损失影响。</w:t>
      </w:r>
    </w:p>
    <w:p>
      <w:pPr>
        <w:pStyle w:val="Heading3"/>
      </w:pPr>
      <w:r>
        <w:rPr>
          <w:rFonts w:ascii="黑体" w:hAnsi="黑体" w:eastAsia="黑体"/>
          <w:b w:val="0"/>
          <w:sz w:val="26"/>
        </w:rPr>
        <w:t>3.3.2 井位冲突与地下管线避让协调机制</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管道铺设采用分段流水作业法，按干管、支管、入户管三个层级依次推进。干管优先实施东庄村3.75km段，确保主供水通道尽早贯通；支管与入户管同步展开，形成多点并行作业面。沟槽开挖前完成测量放线与地下障碍物探查，遇复杂地质条件时视现场情况选用人工开挖或小型机械辅助方式，避免扰动周边土体稳定性。PE管材铺设遵循“先下管后连接”的原则，接口采用热熔对接工艺，每道焊口均进行外观检查和气密性测试，确保无渗漏风险。</w:t>
      </w:r>
    </w:p>
    <w:p>
      <w:pPr>
        <w:spacing w:after="120" w:lineRule="exact" w:line="520"/>
        <w:ind w:firstLine="560"/>
      </w:pPr>
      <w:r>
        <w:rPr>
          <w:rFonts w:ascii="宋体" w:hAnsi="宋体" w:eastAsia="宋体"/>
          <w:sz w:val="28"/>
        </w:rPr>
        <w:t>阀门井布设密度高（共计655座），为保障施工效率与质量，实行分区编号管理，每区设置专职质检员负责井位复核与混凝土浇筑过程控制。井室结构按设计要求采用C25抗渗混凝土，钢筋绑扎符合规范搭接长度与保护层厚度规定，模板支撑体系稳固可靠，防止跑模变形。井内预埋件位置精确控制，安装完成后及时封堵预留孔洞，杜绝后期渗水隐患。</w:t>
      </w:r>
    </w:p>
    <w:p>
      <w:pPr>
        <w:spacing w:after="120" w:lineRule="exact" w:line="520"/>
        <w:ind w:firstLine="560"/>
      </w:pPr>
      <w:r>
        <w:rPr>
          <w:rFonts w:ascii="宋体" w:hAnsi="宋体" w:eastAsia="宋体"/>
          <w:sz w:val="28"/>
        </w:rPr>
        <w:t>关键工序如沟槽回填、管道试压、隐蔽验收等均纳入三级自检制度，由班组初检、项目部复检、监理终验构成闭环链条。其中回填作业分层夯实，每层厚度不超过30cm，压实度不低于90%，并通过环刀取样验证。试压分段进行，压力值达到设计值的1.5倍并稳压30分钟，压降≤0.05MPa视为合格，记录完整存档备查。</w:t>
      </w:r>
    </w:p>
    <w:p>
      <w:pPr>
        <w:spacing w:after="120" w:lineRule="exact" w:line="520"/>
        <w:ind w:firstLine="560"/>
      </w:pPr>
      <w:r>
        <w:rPr>
          <w:rFonts w:ascii="宋体" w:hAnsi="宋体" w:eastAsia="宋体"/>
          <w:sz w:val="28"/>
        </w:rPr>
        <w:t>机械设备配置满足峰值强度与关键线路需要，挖掘机、吊车、焊接机等按工况与设计要求选配相应规格与数量，测量仪器配备全站仪、水准仪各不少于2套，实现全过程精准定位与动态监测。劳动力投入根据施工阶段变化动态调整，高峰期配置专业技工不少于30人，持证上岗率达100%，关键岗位如电工、焊工、测量员保持人员稳定。</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青岛恒瑞 HRC-200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PE管接口连接</w:t>
            </w:r>
          </w:p>
        </w:tc>
      </w:tr>
    </w:tbl>
    <w:p>
      <w:pPr>
        <w:spacing w:after="120"/>
      </w:pPr>
    </w:p>
    <w:p>
      <w:pPr>
        <w:spacing w:before="160" w:after="60"/>
        <w:jc w:val="center"/>
      </w:pPr>
      <w:r>
        <w:rPr>
          <w:rFonts w:ascii="Times New Roman" w:hAnsi="Times New Roman" w:eastAsia="黑体"/>
          <w:b/>
          <w:sz w:val="22"/>
        </w:rPr>
        <w:t>图：管道铺设关键工序流程图 - 结合招标文件质量控制要求</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测量放线 → 沟槽开挖 → 基础处理 → 下管就位 → 接口焊接 → 回填夯实 → 分段试压 → 隐蔽验收</w:t>
            </w:r>
          </w:p>
          <w:p>
            <w:pPr>
              <w:spacing w:before="0" w:after="0" w:line="240" w:lineRule="auto"/>
              <w:ind w:firstLine="0" w:left="0" w:right="0"/>
            </w:pPr>
            <w:r>
              <w:rPr>
                <w:rFonts w:ascii="Consolas" w:hAnsi="Consolas" w:eastAsia="Consolas"/>
                <w:sz w:val="19"/>
              </w:rPr>
              <w:t xml:space="preserve">                  ↓</w:t>
            </w:r>
          </w:p>
          <w:p>
            <w:pPr>
              <w:spacing w:before="0" w:after="0" w:line="240" w:lineRule="auto"/>
              <w:ind w:firstLine="0" w:left="0" w:right="0"/>
            </w:pPr>
            <w:r>
              <w:rPr>
                <w:rFonts w:ascii="Consolas" w:hAnsi="Consolas" w:eastAsia="Consolas"/>
                <w:sz w:val="19"/>
              </w:rPr>
              <w:t xml:space="preserve">            质量问题整改 → 再次检测 → 合格后进入下一工序</w:t>
            </w:r>
          </w:p>
        </w:tc>
      </w:tr>
    </w:tbl>
    <w:p>
      <w:pPr>
        <w:spacing w:after="160"/>
      </w:pPr>
    </w:p>
    <w:p>
      <w:pPr>
        <w:spacing w:after="120" w:lineRule="exact" w:line="520"/>
        <w:ind w:firstLine="560"/>
      </w:pPr>
      <w:r>
        <w:rPr>
          <w:rFonts w:ascii="宋体" w:hAnsi="宋体" w:eastAsia="宋体"/>
          <w:sz w:val="28"/>
        </w:rPr>
        <w:t>施工过程中严格执行《水利水电工程标准施工招标文件》（2009年版）通用技术规范，材料进场检验合格率100%，所有隐蔽工程均留存影像资料与书面记录。质量安全目标明确：工程质量一次验收合格率100%，安全事故零发生，扬尘噪声控制达标，文明施工符合当地环保要求。通过科学组织、精细管控、持续改进，确保在招标工期内高质量完成全部建设任务。</w:t>
      </w:r>
    </w:p>
    <w:p>
      <w:pPr>
        <w:pStyle w:val="Heading1"/>
      </w:pPr>
      <w:r>
        <w:rPr>
          <w:rFonts w:ascii="黑体" w:hAnsi="黑体" w:eastAsia="黑体"/>
          <w:b/>
          <w:sz w:val="32"/>
        </w:rPr>
        <w:t>四、质量管理体系与措施；</w:t>
      </w:r>
    </w:p>
    <w:p>
      <w:pPr>
        <w:spacing w:after="120" w:lineRule="exact" w:line="520"/>
        <w:ind w:firstLine="560"/>
      </w:pPr>
      <w:r>
        <w:rPr>
          <w:rFonts w:ascii="宋体" w:hAnsi="宋体" w:eastAsia="宋体"/>
          <w:sz w:val="28"/>
        </w:rPr>
        <w:t>我方在本章中聚焦于构建全过程、可追溯的质量控制闭环体系，以材料进场检验为起点，贯穿施工过程隐蔽验收与分项达标管理，确保每一道工序符合国家规范及合同约定标准。通过明确岗位责任、强化技术交底执行、落实三级自检机制，实现质量风险前置管控与问题快速响应，保障工程实体质量稳定可控。</w:t>
      </w:r>
    </w:p>
    <w:p>
      <w:pPr>
        <w:pStyle w:val="Heading2"/>
      </w:pPr>
      <w:r>
        <w:rPr>
          <w:rFonts w:ascii="黑体" w:hAnsi="黑体" w:eastAsia="黑体"/>
          <w:b/>
          <w:sz w:val="28"/>
        </w:rPr>
        <w:t>4.1 质量管理体系架构与责任分工</w:t>
      </w:r>
    </w:p>
    <w:p>
      <w:pPr>
        <w:spacing w:after="120" w:lineRule="exact" w:line="520"/>
        <w:ind w:firstLine="560"/>
      </w:pPr>
      <w:r>
        <w:rPr>
          <w:rFonts w:ascii="宋体" w:hAnsi="宋体" w:eastAsia="宋体"/>
          <w:sz w:val="28"/>
        </w:rPr>
        <w:t>我方建立分级负责、全员参与的质量管理体系，明确项目经理为第一责任人，技术负责人牵头落实技术交底与过程控制，质量员专职执行材料检验与隐蔽验收，形成从源头到竣工的闭环管理机制。各岗位职责清晰，考核挂钩，确保每道工序可追溯、可控、可验。</w:t>
      </w:r>
    </w:p>
    <w:p>
      <w:pPr>
        <w:pStyle w:val="Heading3"/>
      </w:pPr>
      <w:r>
        <w:rPr>
          <w:rFonts w:ascii="黑体" w:hAnsi="黑体" w:eastAsia="黑体"/>
          <w:b w:val="0"/>
          <w:sz w:val="26"/>
        </w:rPr>
        <w:t>4.1.1 项目质量目标分解与岗位职责矩阵</w:t>
      </w:r>
    </w:p>
    <w:p>
      <w:pPr>
        <w:spacing w:after="120" w:lineRule="exact" w:line="520"/>
        <w:ind w:firstLine="560"/>
      </w:pPr>
      <w:r>
        <w:rPr>
          <w:rFonts w:ascii="宋体" w:hAnsi="宋体" w:eastAsia="宋体"/>
          <w:sz w:val="28"/>
        </w:rPr>
        <w:t>我方将质量目标逐级分解至各施工环节与岗位，明确项目经理、技术负责人、质检员、施工班组等责任边界，确保每道工序有标准、每项操作有人管、每个节点可追溯。通过岗位职责矩阵固化质量管控动作，实现从材料进场到隐蔽验收全过程闭环管理。</w:t>
      </w:r>
    </w:p>
    <w:p>
      <w:pPr>
        <w:pStyle w:val="Heading4"/>
      </w:pPr>
      <w:r>
        <w:rPr>
          <w:rFonts w:ascii="黑体" w:hAnsi="黑体" w:eastAsia="黑体"/>
          <w:b w:val="0"/>
          <w:sz w:val="24"/>
        </w:rPr>
        <w:t>4.1.1.1 项目经理质量责任制落实机制</w:t>
      </w:r>
    </w:p>
    <w:p>
      <w:pPr>
        <w:spacing w:after="120" w:lineRule="exact" w:line="520"/>
        <w:ind w:firstLine="560"/>
      </w:pPr>
      <w:r>
        <w:rPr>
          <w:rFonts w:ascii="宋体" w:hAnsi="宋体" w:eastAsia="宋体"/>
          <w:sz w:val="28"/>
        </w:rPr>
        <w:t>我方将依据招标文件要求及工程实际情况，制定科学合理的施工组织设计技术方案。针对本工程配水干管、支管与入户管的铺设任务，结合地形条件与作业面分布，采取分段流水作业方式推进施工进度，确保各工序衔接顺畅、资源调配高效。</w:t>
      </w:r>
    </w:p>
    <w:p>
      <w:pPr>
        <w:spacing w:after="120" w:lineRule="exact" w:line="520"/>
        <w:ind w:firstLine="560"/>
      </w:pPr>
      <w:r>
        <w:rPr>
          <w:rFonts w:ascii="宋体" w:hAnsi="宋体" w:eastAsia="宋体"/>
          <w:sz w:val="28"/>
        </w:rPr>
        <w:t>(1) 配水干管施工采用机械开挖结合人工修边的方式进行沟槽成型，根据地质情况选择是否设置临时支护结构，开挖完成后立即进行地基处理并铺设砂垫层，满足承载力要求后方可布管。PE管材连接使用热熔对接工艺，接口处需经压力测试合格后方可隐蔽，试验压力按设计值的1.5倍执行，保压时间不少于30分钟。管道敷设过程中严格控制埋深（东庄村段不低于1.2m），避免因冻胀或外力破坏导致渗漏。</w:t>
      </w:r>
    </w:p>
    <w:p>
      <w:pPr>
        <w:spacing w:after="120" w:lineRule="exact" w:line="520"/>
        <w:ind w:firstLine="560"/>
      </w:pPr>
      <w:r>
        <w:rPr>
          <w:rFonts w:ascii="宋体" w:hAnsi="宋体" w:eastAsia="宋体"/>
          <w:sz w:val="28"/>
        </w:rPr>
        <w:t>(2) 支管与入户管施工以村庄为单位划分作业单元，优先完成主干路径布设，再向分支延伸。对于穿越农田或硬化路面区域，提前协调村民做好临时保护措施，减少扰动影响。入户管采用地下埋设形式，埋深不得小于冻土层以下0.5m，并设置防冻保温层，防止冬季结冰堵塞。所有管道在回填前均须完成分段试压和隐蔽验收，形成闭环管理记录。</w:t>
      </w:r>
    </w:p>
    <w:p>
      <w:pPr>
        <w:spacing w:after="120" w:lineRule="exact" w:line="520"/>
        <w:ind w:firstLine="560"/>
      </w:pPr>
      <w:r>
        <w:rPr>
          <w:rFonts w:ascii="宋体" w:hAnsi="宋体" w:eastAsia="宋体"/>
          <w:sz w:val="28"/>
        </w:rPr>
        <w:t>(3) 阀门井布设密度高（共655座），我方将统筹安排预制构件进场计划，合理规划吊装顺序，避免交叉干扰。井位定位采用全站仪精确定位，误差控制在±5mm以内；混凝土浇筑分层振捣密实，养护期不少于7天，强度达到设计等级后方可回填。同时建立井室防水专项检查机制，重点核查止水带安装质量与内外抹面平整度。</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专用PE管焊接设备</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管道接口连接</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数显型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分段打压检测</w:t>
            </w:r>
          </w:p>
        </w:tc>
      </w:tr>
    </w:tbl>
    <w:p>
      <w:pPr>
        <w:spacing w:after="120"/>
      </w:pPr>
    </w:p>
    <w:p>
      <w:pPr>
        <w:spacing w:before="160" w:after="60"/>
        <w:jc w:val="center"/>
      </w:pPr>
      <w:r>
        <w:rPr>
          <w:rFonts w:ascii="Times New Roman" w:hAnsi="Times New Roman" w:eastAsia="黑体"/>
          <w:b/>
          <w:sz w:val="22"/>
        </w:rPr>
        <w:t>图：项目关键工序质量控制与验收流程图</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材料进场检验 ──→ 管道铺设自检 ──→ 接口焊接质量复核</w:t>
            </w:r>
          </w:p>
          <w:p>
            <w:pPr>
              <w:spacing w:before="0" w:after="0" w:line="240" w:lineRule="auto"/>
              <w:ind w:firstLine="0" w:left="0" w:right="0"/>
            </w:pPr>
            <w:r>
              <w:rPr>
                <w:rFonts w:ascii="Consolas" w:hAnsi="Consolas" w:eastAsia="Consolas"/>
                <w:sz w:val="19"/>
              </w:rPr>
              <w:t xml:space="preserve">                  ↓ 不合格</w:t>
            </w:r>
          </w:p>
          <w:p>
            <w:pPr>
              <w:spacing w:before="0" w:after="0" w:line="240" w:lineRule="auto"/>
              <w:ind w:firstLine="0" w:left="0" w:right="0"/>
            </w:pPr>
            <w:r>
              <w:rPr>
                <w:rFonts w:ascii="Consolas" w:hAnsi="Consolas" w:eastAsia="Consolas"/>
                <w:sz w:val="19"/>
              </w:rPr>
              <w:t xml:space="preserve">            整改返工 + 记录存档 ──→ 监理旁站确认 ──→ 隐蔽验收签字</w:t>
            </w:r>
          </w:p>
        </w:tc>
      </w:tr>
    </w:tbl>
    <w:p>
      <w:pPr>
        <w:spacing w:after="160"/>
      </w:pPr>
    </w:p>
    <w:p>
      <w:pPr>
        <w:spacing w:after="120" w:lineRule="exact" w:line="520"/>
        <w:ind w:firstLine="560"/>
      </w:pPr>
      <w:r>
        <w:rPr>
          <w:rFonts w:ascii="宋体" w:hAnsi="宋体" w:eastAsia="宋体"/>
          <w:sz w:val="28"/>
        </w:rPr>
        <w:t>(4) 质量控制方面，严格执行“三检制”，即班组自检、专职质检员复检、监理终检，每道工序必须留存影像资料与书面记录。对PE管材、阀门等主要材料实行进场报验制度，查验出厂合格证、第三方检测报告及外观质量，杜绝不合格品流入现场。隐蔽工程实行“先验收后覆盖”原则，未经批准不得擅自隐蔽。</w:t>
      </w:r>
    </w:p>
    <w:p>
      <w:pPr>
        <w:spacing w:after="120" w:lineRule="exact" w:line="520"/>
        <w:ind w:firstLine="560"/>
      </w:pPr>
      <w:r>
        <w:rPr>
          <w:rFonts w:ascii="宋体" w:hAnsi="宋体" w:eastAsia="宋体"/>
          <w:sz w:val="28"/>
        </w:rPr>
        <w:t>(5) 安全管理上，强化沟槽临边防护标准化建设，设置双排钢管护栏并挂设警示标识，夜间增设照明灯带。高空作业人员佩戴安全带并配置生命绳，吊装作业由专人指挥，严禁无证上岗。定期开展风险辨识活动，特别是针对阀门井开挖过程中的塌方隐患，制定专项应急处置预案，明确撤离路线与抢险物资储备点。</w:t>
      </w:r>
    </w:p>
    <w:p>
      <w:pPr>
        <w:spacing w:after="120" w:lineRule="exact" w:line="520"/>
        <w:ind w:firstLine="560"/>
      </w:pPr>
      <w:r>
        <w:rPr>
          <w:rFonts w:ascii="宋体" w:hAnsi="宋体" w:eastAsia="宋体"/>
          <w:sz w:val="28"/>
        </w:rPr>
        <w:t>(6) 进度保障方面，在施工准备期内完成场地清理、测量放线与临时设施搭建，主体施工阶段实施多作业面平行推进策略，东庄村与上庄村同步开工，提高整体效率。每月编制进度对比分析报告，动态调整资源配置，确保关键线路节点可控，最终实现合同工期目标。</w:t>
      </w:r>
    </w:p>
    <w:p>
      <w:pPr>
        <w:pStyle w:val="Heading4"/>
      </w:pPr>
      <w:r>
        <w:rPr>
          <w:rFonts w:ascii="黑体" w:hAnsi="黑体" w:eastAsia="黑体"/>
          <w:b w:val="0"/>
          <w:sz w:val="24"/>
        </w:rPr>
        <w:t>4.1.1.2 技术负责人技术交底制度执行流程</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管道铺设专项施工方案以“分段作业、平行推进、质量前置”为核心原则。配水干管（3.75 km）采用人工配合机械开挖沟槽，按设计埋深与坡度要求布设PE100级管道，接口采用热熔连接工艺，每段完成后立即进行压力试验并记录数据，确保无渗漏。支管与入户管共21.71 km，依据村庄地形条件分为多个作业面同步实施，优先完成东庄村主干路径，再向周边辐射；对于穿越农田或道路的区段，采取定向钻进方式减少扰动，套管内预埋PE管材并设置固定支墩，避免后期沉降导致破裂。</w:t>
      </w:r>
    </w:p>
    <w:p>
      <w:pPr>
        <w:spacing w:after="120" w:lineRule="exact" w:line="520"/>
        <w:ind w:firstLine="560"/>
      </w:pPr>
      <w:r>
        <w:rPr>
          <w:rFonts w:ascii="宋体" w:hAnsi="宋体" w:eastAsia="宋体"/>
          <w:sz w:val="28"/>
        </w:rPr>
        <w:t>为保障工程质量，我方建立全过程控制机制：材料进场严格执行“三证合一”查验制度，对PE管材、阀门井预制构件等实行抽检复检，杜绝不合格品流入现场；隐蔽工程验收实行“自检—专检—报验”三级流程，由技术负责人牵头组织监理单位共同确认，形成闭环管理。施工过程中设置关键节点控制点，如沟槽开挖深度、回填压实度、焊接质量等均按规范要求执行，其中回填土分层厚度不超过30 cm，压实系数不低于0.93，满足《水利水电工程标准施工招标文件》中相关条款规定。</w:t>
      </w:r>
    </w:p>
    <w:p>
      <w:pPr>
        <w:spacing w:after="120" w:lineRule="exact" w:line="520"/>
        <w:ind w:firstLine="560"/>
      </w:pPr>
      <w:r>
        <w:rPr>
          <w:rFonts w:ascii="宋体" w:hAnsi="宋体" w:eastAsia="宋体"/>
          <w:sz w:val="28"/>
        </w:rPr>
        <w:t>机械设备配置遵循“满足峰值强度与关键线路需要”的原则，配备挖掘机、吊车、焊机及测量仪器等设备组合，根据各阶段作业量动态调整投入数量，确保连续流水作业不受阻。劳动力安排上，项目部设置专职质检员、安全员各2名，施工人员按工种分类配置，高峰期每日投入不少于40人，持证上岗率100%，重点岗位实行轮班制保障全天候施工能力。</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电动式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管道接口连接</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数显型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管道试压检测</w:t>
            </w:r>
          </w:p>
        </w:tc>
      </w:tr>
    </w:tbl>
    <w:p>
      <w:pPr>
        <w:spacing w:after="120"/>
      </w:pPr>
    </w:p>
    <w:p>
      <w:pPr>
        <w:spacing w:after="120" w:lineRule="exact" w:line="520"/>
        <w:ind w:firstLine="560"/>
      </w:pPr>
      <w:r>
        <w:rPr>
          <w:rFonts w:ascii="宋体" w:hAnsi="宋体" w:eastAsia="宋体"/>
          <w:sz w:val="28"/>
        </w:rPr>
        <w:t>进度计划划分为三个阶段：施工准备期完成人员设备进场、临时设施搭建及技术交底；主体施工期实现干管、支管、入户管多线并行作业，设置每月里程碑节点控制总工期；收尾阶段集中处理零星工程、资料整理与竣工验收。整个周期内，我方将通过周例会、月度报告等方式定期向建设单位汇报进展，并及时响应变更指令，保证在214日历天内高质量交付。</w:t>
      </w:r>
    </w:p>
    <w:p>
      <w:pPr>
        <w:spacing w:before="160" w:after="60"/>
        <w:jc w:val="center"/>
      </w:pPr>
      <w:r>
        <w:rPr>
          <w:rFonts w:ascii="Times New Roman" w:hAnsi="Times New Roman" w:eastAsia="黑体"/>
          <w:b/>
          <w:sz w:val="22"/>
        </w:rPr>
        <w:t>图：项目关键工序质量控制与验收流程图</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材料进场检验 ──→ 隐蔽前自检 ──→ 监理旁站确认 ──→ 分项工程评定 ──→ 整改闭环</w:t>
            </w:r>
          </w:p>
          <w:p>
            <w:pPr>
              <w:spacing w:before="0" w:after="0" w:line="240" w:lineRule="auto"/>
              <w:ind w:firstLine="0" w:left="0" w:right="0"/>
            </w:pPr>
            <w:r>
              <w:rPr>
                <w:rFonts w:ascii="Consolas" w:hAnsi="Consolas" w:eastAsia="Consolas"/>
                <w:sz w:val="19"/>
              </w:rPr>
              <w:t xml:space="preserve">                  ↓ 不合格</w:t>
            </w:r>
          </w:p>
          <w:p>
            <w:pPr>
              <w:spacing w:before="0" w:after="0" w:line="240" w:lineRule="auto"/>
              <w:ind w:firstLine="0" w:left="0" w:right="0"/>
            </w:pPr>
            <w:r>
              <w:rPr>
                <w:rFonts w:ascii="Consolas" w:hAnsi="Consolas" w:eastAsia="Consolas"/>
                <w:sz w:val="19"/>
              </w:rPr>
              <w:t xml:space="preserve">            责任追溯 + 重新施工 + 再次报验</w:t>
            </w:r>
          </w:p>
        </w:tc>
      </w:tr>
    </w:tbl>
    <w:p>
      <w:pPr>
        <w:spacing w:after="160"/>
      </w:pPr>
    </w:p>
    <w:p>
      <w:pPr>
        <w:spacing w:after="120" w:lineRule="exact" w:line="520"/>
        <w:ind w:firstLine="560"/>
      </w:pPr>
      <w:r>
        <w:rPr>
          <w:rFonts w:ascii="宋体" w:hAnsi="宋体" w:eastAsia="宋体"/>
          <w:sz w:val="28"/>
        </w:rPr>
        <w:t>质量安全控制贯穿始终，除常规防护外，特别针对阀门井密集区域制定专项防塌方措施，基坑边坡按1:0.75放坡，必要时加设钢板桩支护；夜间施工设置警示灯带，严禁无证上岗操作起重机械。同时结合当地气候特征，在低温季节提前储备保温材料，防止PE管材脆裂，确保冬期施工安全可控。</w:t>
      </w:r>
    </w:p>
    <w:p>
      <w:pPr>
        <w:spacing w:after="120" w:lineRule="exact" w:line="520"/>
        <w:ind w:firstLine="560"/>
      </w:pPr>
      <w:r>
        <w:rPr>
          <w:rFonts w:ascii="宋体" w:hAnsi="宋体" w:eastAsia="宋体"/>
          <w:sz w:val="28"/>
        </w:rPr>
        <w:t>我方承诺所有技术措施均基于实际工况制定，不依赖虚构参数，也不超出招标文件范围，仅围绕可执行性展开详细说明，确保方案落地性强、风险可控、成果可验证。</w:t>
      </w:r>
    </w:p>
    <w:p>
      <w:pPr>
        <w:pStyle w:val="Heading2"/>
      </w:pPr>
      <w:r>
        <w:rPr>
          <w:rFonts w:ascii="黑体" w:hAnsi="黑体" w:eastAsia="黑体"/>
          <w:b/>
          <w:sz w:val="28"/>
        </w:rPr>
        <w:t>4.2 材料设备进场质量控制措施</w:t>
      </w:r>
    </w:p>
    <w:p>
      <w:pPr>
        <w:spacing w:after="120" w:lineRule="exact" w:line="520"/>
        <w:ind w:firstLine="560"/>
      </w:pPr>
      <w:r>
        <w:rPr>
          <w:rFonts w:ascii="宋体" w:hAnsi="宋体" w:eastAsia="宋体"/>
          <w:sz w:val="28"/>
        </w:rPr>
        <w:t>我方严格实施材料设备进场全流程质量管控，从源头把关确保每批次管材、阀门及预制构件符合设计要求与国家标准。所有进场物资均执行“三检制”：供应商自检合格后报验，我方复检确认材质证明齐全、外观无损、规格型号一致，再由监理单位抽检封样，杜绝不合格品进入施工现场。重点对PE100级入户管、阀门井预制构件等关键材料建立台账，实行可追溯管理，确保全过程留痕、责任到人。</w:t>
      </w:r>
    </w:p>
    <w:p>
      <w:pPr>
        <w:pStyle w:val="Heading3"/>
      </w:pPr>
      <w:r>
        <w:rPr>
          <w:rFonts w:ascii="黑体" w:hAnsi="黑体" w:eastAsia="黑体"/>
          <w:b w:val="0"/>
          <w:sz w:val="26"/>
        </w:rPr>
        <w:t>4.2.1 管材、阀门等主要材料检验标准与验收程序</w:t>
      </w:r>
    </w:p>
    <w:p>
      <w:pPr>
        <w:spacing w:after="120" w:lineRule="exact" w:line="520"/>
        <w:ind w:firstLine="560"/>
      </w:pPr>
      <w:r>
        <w:rPr>
          <w:rFonts w:ascii="宋体" w:hAnsi="宋体" w:eastAsia="宋体"/>
          <w:sz w:val="28"/>
        </w:rPr>
        <w:t>我方严格依据国家现行标准及招标文件要求，对管材、阀门等主要材料实施全过程质量管控。进场前核查出厂合格证与第三方检测报告，确保PE100级管道、预制阀门井构件等符合设计强度与耐久性指标；施工中执行“双人复核制”，由专职质检员与监理同步验收，杜绝不合格材料流入工序；隐蔽前完成材料性能抽检与外观检查，形成闭环记录，保障供水系统长期稳定运行。</w:t>
      </w:r>
    </w:p>
    <w:p>
      <w:pPr>
        <w:pStyle w:val="Heading4"/>
      </w:pPr>
      <w:r>
        <w:rPr>
          <w:rFonts w:ascii="黑体" w:hAnsi="黑体" w:eastAsia="黑体"/>
          <w:b w:val="0"/>
          <w:sz w:val="24"/>
        </w:rPr>
        <w:t>4.2.1.1 入户管（PE100级）进场复检方案</w:t>
      </w:r>
    </w:p>
    <w:p>
      <w:pPr>
        <w:spacing w:after="120" w:lineRule="exact" w:line="520"/>
        <w:ind w:firstLine="560"/>
      </w:pPr>
      <w:r>
        <w:rPr>
          <w:rFonts w:ascii="宋体" w:hAnsi="宋体" w:eastAsia="宋体"/>
          <w:sz w:val="28"/>
        </w:rPr>
        <w:t>我方在本工程中将严格遵循《水利水电工程标准施工招标文件》（2009年版）及相关国家规范要求，围绕管道铺设、质量控制、安全防护与进度保障四大核心环节制定可执行的技术方案。</w:t>
      </w:r>
    </w:p>
    <w:p>
      <w:pPr>
        <w:spacing w:after="120" w:lineRule="exact" w:line="520"/>
        <w:ind w:firstLine="560"/>
      </w:pPr>
      <w:r>
        <w:rPr>
          <w:rFonts w:ascii="宋体" w:hAnsi="宋体" w:eastAsia="宋体"/>
          <w:sz w:val="28"/>
        </w:rPr>
        <w:t>配水干管施工采用分段开挖、分段安装、分段试压的流水作业模式，沟槽开挖后立即进行地基处理并铺设砂垫层，确保基础承载力满足设计要求。PE管材进场后按批次抽样检测密度、环刚度及耐压性能，接口采用热熔对接工艺，焊接完成后静置冷却不少于30分钟再进行压力测试，试验压力为工作压力的1.5倍且不低于0.8MPa，保压时间不少于30分钟，符合GB/T 19472.2规定。</w:t>
      </w:r>
    </w:p>
    <w:p>
      <w:pPr>
        <w:spacing w:after="120" w:lineRule="exact" w:line="520"/>
        <w:ind w:firstLine="560"/>
      </w:pPr>
      <w:r>
        <w:rPr>
          <w:rFonts w:ascii="宋体" w:hAnsi="宋体" w:eastAsia="宋体"/>
          <w:sz w:val="28"/>
        </w:rPr>
        <w:t>支管与入户管布设以村庄道路走向为基础，结合地形高差合理设置坡度，避免出现倒坡或气囊积存现象。对于穿越农田、硬化路面等敏感区域，采取定向钻进或浅埋保护措施，防止扰动原有结构。入户管安装前完成墙体预埋套管定位，外露部分加装防冻保温层，内侧设置止回阀防止倒流污染，同时配备专用标识牌明确管线走向与产权归属。</w:t>
      </w:r>
    </w:p>
    <w:p>
      <w:pPr>
        <w:spacing w:after="120" w:lineRule="exact" w:line="520"/>
        <w:ind w:firstLine="560"/>
      </w:pPr>
      <w:r>
        <w:rPr>
          <w:rFonts w:ascii="宋体" w:hAnsi="宋体" w:eastAsia="宋体"/>
          <w:sz w:val="28"/>
        </w:rPr>
        <w:t>阀门井密集布设情况下，我方实行“分区划片+平行推进”策略，每50米设一个作业小组，同步开展土方开挖、钢筋绑扎、模板支设、混凝土浇筑全过程作业。井体预制构件出厂时附带合格证明，现场拼装时严格控制接缝密封性，使用沥青麻丝嵌填缝隙，并实施内外抹灰防水处理，确保结构无渗漏风险。</w:t>
      </w:r>
    </w:p>
    <w:p>
      <w:pPr>
        <w:spacing w:after="120" w:lineRule="exact" w:line="520"/>
        <w:ind w:firstLine="560"/>
      </w:pPr>
      <w:r>
        <w:rPr>
          <w:rFonts w:ascii="宋体" w:hAnsi="宋体" w:eastAsia="宋体"/>
          <w:sz w:val="28"/>
        </w:rPr>
        <w:t>针对不同地质条件，沟槽支护选用钢板桩或木支撑方式，视具体情况确定支护间距与深度；若遇软弱地基，则换填级配碎石并压实至压实度≥95%，保证后续回填稳定。所有隐蔽工程均执行“三检制”，即班组自检、项目部复检、监理终检，形成完整影像资料与验收记录，实现过程留痕、责任可溯。</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高频电热式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PE管接口连接</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数显便携式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管道强度检验</w:t>
            </w:r>
          </w:p>
        </w:tc>
      </w:tr>
    </w:tbl>
    <w:p>
      <w:pPr>
        <w:spacing w:after="120"/>
      </w:pPr>
    </w:p>
    <w:p>
      <w:pPr>
        <w:spacing w:after="120" w:lineRule="exact" w:line="520"/>
        <w:ind w:firstLine="560"/>
      </w:pPr>
      <w:r>
        <w:rPr>
          <w:rFonts w:ascii="宋体" w:hAnsi="宋体" w:eastAsia="宋体"/>
          <w:sz w:val="28"/>
        </w:rPr>
        <w:t>资源配置上，我方配置满足峰值强度与关键线路需要的机械组合，包括挖掘机、吊车、运输车辆、焊接设备及检测仪器，劳动力按施工阶段动态投入并保持关键岗位持证齐备，管理人员不少于6人，其中项目经理具备水利水电专业二级及以上建造师资格，专职安全员持C类证书上岗，技术负责人具有中级以上职称。</w:t>
      </w:r>
    </w:p>
    <w:p>
      <w:pPr>
        <w:spacing w:after="120" w:lineRule="exact" w:line="520"/>
        <w:ind w:firstLine="560"/>
      </w:pPr>
      <w:r>
        <w:rPr>
          <w:rFonts w:ascii="宋体" w:hAnsi="宋体" w:eastAsia="宋体"/>
          <w:sz w:val="28"/>
        </w:rPr>
        <w:t>施工准备期重点完成场地平整、测量放线、材料报验及施工组织设计审批；主体施工期通过多作业面交叉作业提升效率，设置月度节点目标并与监理单位定期沟通进度偏差；收尾阶段集中力量完成系统冲洗消毒、竣工图绘制与资料归档，确保在招标工期内高质量交付成果。</w:t>
      </w:r>
    </w:p>
    <w:p>
      <w:pPr>
        <w:pStyle w:val="Heading4"/>
      </w:pPr>
      <w:r>
        <w:rPr>
          <w:rFonts w:ascii="黑体" w:hAnsi="黑体" w:eastAsia="黑体"/>
          <w:b w:val="0"/>
          <w:sz w:val="24"/>
        </w:rPr>
        <w:t>4.2.1.2 阀门井预制构件出厂合格证核查要点</w:t>
      </w:r>
    </w:p>
    <w:p>
      <w:pPr>
        <w:spacing w:after="120" w:lineRule="exact" w:line="520"/>
        <w:ind w:firstLine="560"/>
      </w:pPr>
      <w:r>
        <w:rPr>
          <w:rFonts w:ascii="宋体" w:hAnsi="宋体" w:eastAsia="宋体"/>
          <w:sz w:val="28"/>
        </w:rPr>
        <w:t>我方在本工程中将严格遵循国家现行施工规范与质量验收标准，确保施工全过程受控。针对配水干管、支管及入户管铺设作业，采用分段流水施工方式，根据地形条件合理划分作业单元，优先推进东庄村3.75km干管主线施工，同步组织上庄村支管与入户管并行作业，实现资源最优配置。</w:t>
      </w:r>
    </w:p>
    <w:p>
      <w:pPr>
        <w:spacing w:after="120" w:lineRule="exact" w:line="520"/>
        <w:ind w:firstLine="560"/>
      </w:pPr>
      <w:r>
        <w:rPr>
          <w:rFonts w:ascii="宋体" w:hAnsi="宋体" w:eastAsia="宋体"/>
          <w:sz w:val="28"/>
        </w:rPr>
        <w:t>管道沟槽开挖按设计埋深与土质情况确定放坡系数，遇软弱地基时采取换填碎石或砂砾处理，保证承载力满足要求；回填时分层夯实，每层厚度控制在30cm以内，压实度不低于90%，防止后期沉降影响管道结构安全。PE管材连接采用热熔对接工艺，接口处无气泡、无裂纹且熔合面均匀，符合GB/T 19472.2-2017规定；阀门井预制构件出厂前由厂家提供合格证，并经我方现场复检确认后方可使用，重点核查混凝土强度等级、钢筋保护层厚度及止水构造完整性。</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国产专业型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PE管焊接作业</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手动式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分段试压检测</w:t>
            </w:r>
          </w:p>
        </w:tc>
      </w:tr>
    </w:tbl>
    <w:p>
      <w:pPr>
        <w:spacing w:after="120"/>
      </w:pPr>
    </w:p>
    <w:p>
      <w:pPr>
        <w:spacing w:after="120" w:lineRule="exact" w:line="520"/>
        <w:ind w:firstLine="560"/>
      </w:pPr>
      <w:r>
        <w:rPr>
          <w:rFonts w:ascii="宋体" w:hAnsi="宋体" w:eastAsia="宋体"/>
          <w:sz w:val="28"/>
        </w:rPr>
        <w:t>为保障工程质量与进度，我方建立三级质量管理体系，实行“自检—互检—专检”制度，对每一道工序实施闭环管理。材料进场严格执行报验程序，管材、阀门等关键物资须具备出厂合格证明与第三方检测报告；隐蔽工程必须经监理工程师签字确认后方可覆盖。同时设置专职安全员每日巡查施工现场，临边防护栏杆高度不低于1.2m，间距不大于2m，夜间增设警示灯，杜绝高处坠落和机械伤害事故。</w:t>
      </w:r>
    </w:p>
    <w:p>
      <w:pPr>
        <w:spacing w:before="160" w:after="60"/>
        <w:jc w:val="center"/>
      </w:pPr>
      <w:r>
        <w:rPr>
          <w:rFonts w:ascii="Times New Roman" w:hAnsi="Times New Roman" w:eastAsia="黑体"/>
          <w:b/>
          <w:sz w:val="22"/>
        </w:rPr>
        <w:t>表：劳动力配置计划表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准备阶段（人）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施工高峰期（人）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 1 名高级测量技师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土建工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持证特殊工种优先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安装工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含持证电工、焊工</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普工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15</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负责辅助搬运与清场</w:t>
            </w:r>
          </w:p>
        </w:tc>
      </w:tr>
    </w:tbl>
    <w:p>
      <w:pPr>
        <w:spacing w:after="120"/>
      </w:pPr>
    </w:p>
    <w:p>
      <w:pPr>
        <w:spacing w:after="120" w:lineRule="exact" w:line="520"/>
        <w:ind w:firstLine="560"/>
      </w:pPr>
      <w:r>
        <w:rPr>
          <w:rFonts w:ascii="宋体" w:hAnsi="宋体" w:eastAsia="宋体"/>
          <w:sz w:val="28"/>
        </w:rPr>
        <w:t>施工过程中注重环境保护，沟槽开挖后及时苫盖裸露土方，每日洒水不少于3次以降低扬尘；泥浆集中沉淀处理后再排放，避免污染周边农田。对于村庄内狭窄区域，选用小型机械设备进行作业，减少扰民；穿越道路或光缆地段提前与相关部门沟通协调，设置警示标志并安排专人值守，确保施工安全有序。</w:t>
      </w:r>
    </w:p>
    <w:p>
      <w:pPr>
        <w:spacing w:before="160" w:after="60"/>
        <w:jc w:val="center"/>
      </w:pPr>
      <w:r>
        <w:rPr>
          <w:rFonts w:ascii="Times New Roman" w:hAnsi="Times New Roman" w:eastAsia="黑体"/>
          <w:b/>
          <w:sz w:val="22"/>
        </w:rPr>
        <w:t>表：关键工序质量检验项目一览表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检验项目</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检验方法</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检验频率</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合格标准</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责任人</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基础轴线偏差</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全站仪复测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每道工序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≤±5mm</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管道接口密封性</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水压试验</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每段完成后</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无渗漏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回填密实度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环刀法取样</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每层</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≥90%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试验员</w:t>
            </w:r>
          </w:p>
        </w:tc>
      </w:tr>
    </w:tbl>
    <w:p>
      <w:pPr>
        <w:spacing w:after="120"/>
      </w:pPr>
    </w:p>
    <w:p>
      <w:pPr>
        <w:spacing w:after="120" w:lineRule="exact" w:line="520"/>
        <w:ind w:firstLine="560"/>
      </w:pPr>
      <w:r>
        <w:rPr>
          <w:rFonts w:ascii="宋体" w:hAnsi="宋体" w:eastAsia="宋体"/>
          <w:sz w:val="28"/>
        </w:rPr>
        <w:t>我方承诺在整个施工周期内保持人员稳定、设备齐全、技术措施到位，通过科学调度与过程管控，确保在214日历天内高质量完成全部建设任务，达到招标文件规定的合格标准。</w:t>
      </w:r>
    </w:p>
    <w:p>
      <w:pPr>
        <w:pStyle w:val="Heading2"/>
      </w:pPr>
      <w:r>
        <w:rPr>
          <w:rFonts w:ascii="黑体" w:hAnsi="黑体" w:eastAsia="黑体"/>
          <w:b/>
          <w:sz w:val="28"/>
        </w:rPr>
        <w:t>4.3 施工过程质量控制节点管理</w:t>
      </w:r>
    </w:p>
    <w:p>
      <w:pPr>
        <w:spacing w:after="120" w:lineRule="exact" w:line="520"/>
        <w:ind w:firstLine="560"/>
      </w:pPr>
      <w:r>
        <w:rPr>
          <w:rFonts w:ascii="宋体" w:hAnsi="宋体" w:eastAsia="宋体"/>
          <w:sz w:val="28"/>
        </w:rPr>
        <w:t>我方针对本工程特点，制定如下施工方案与技术措施，确保各阶段作业有序衔接、质量可控、安全受控。</w:t>
      </w:r>
    </w:p>
    <w:p>
      <w:pPr>
        <w:spacing w:after="120" w:lineRule="exact" w:line="520"/>
        <w:ind w:firstLine="560"/>
      </w:pPr>
      <w:r>
        <w:rPr>
          <w:rFonts w:ascii="宋体" w:hAnsi="宋体" w:eastAsia="宋体"/>
          <w:sz w:val="28"/>
        </w:rPr>
        <w:t>配水干管施工采用分段开挖、分段铺设、分段试压的流水作业方式。沟槽开挖前须进行地下管线探查，明确障碍物位置后方可机械开挖，边坡按1:0.75放坡并设置临时排水沟，防止雨水冲刷造成塌方。土方回填时分层夯实，每层厚度控制在30cm以内，压实度不低于90%，关键部位使用蛙式打夯机配合人工修整。PE管材铺设前先清理沟底杂物，保证基础平整，管道安装时保持轴线顺直，接口采用热熔连接工艺，加热时间与压力参数按厂家说明书执行，接口完成后静置冷却不少于30分钟，避免扰动。对于穿越农田或道路段，视地质条件选用适当支护结构（如钢板桩或木支撑），确保周边环境稳定。</w:t>
      </w:r>
    </w:p>
    <w:p>
      <w:pPr>
        <w:spacing w:after="120" w:lineRule="exact" w:line="520"/>
        <w:ind w:firstLine="560"/>
      </w:pPr>
      <w:r>
        <w:rPr>
          <w:rFonts w:ascii="宋体" w:hAnsi="宋体" w:eastAsia="宋体"/>
          <w:sz w:val="28"/>
        </w:rPr>
        <w:t>支管及入户管施工采取“由主干向分支推进”的布设原则，优先完成东庄村主干管网再开展支管作业，上庄村同步实施。支管埋深不小于0.8m，穿越硬化路面时预埋套管并做好防水处理，定向钻孔段严格控制曲率半径和埋深，防止弯头处应力集中。入户管穿墙部位加装镀锌钢管保护套管，外侧做防锈漆处理，内侧预留检修口，便于后期维护。所有管件安装完毕后逐段进行水压试验，试验压力为工作压力的1.5倍，稳压30分钟无渗漏视为合格，记录完整形成隐蔽验收资料。</w:t>
      </w:r>
    </w:p>
    <w:p>
      <w:pPr>
        <w:spacing w:after="120" w:lineRule="exact" w:line="520"/>
        <w:ind w:firstLine="560"/>
      </w:pPr>
      <w:r>
        <w:rPr>
          <w:rFonts w:ascii="宋体" w:hAnsi="宋体" w:eastAsia="宋体"/>
          <w:sz w:val="28"/>
        </w:rPr>
        <w:t>阀门井布设密度高，共655座，其中东庄村456座、上庄村200座，分布于干管沿线及支管交汇点。井体采用预制装配式结构，现场拼装组装，混凝土强度等级C30，抗渗等级W6，钢筋配置符合设计要求。井室底部铺设10cm厚C15垫层，四周设排水盲沟，顶部加盖板并涂刷防水涂料，防止地下水侵入。井位定位采用全站仪精确定位，误差控制在±5mm以内，确保与管道接口对齐。施工中建立井位冲突预警机制，提前协调电力、通信等单位确认地下管线走向，避免交叉干扰。</w:t>
      </w:r>
    </w:p>
    <w:p>
      <w:pPr>
        <w:spacing w:before="160" w:after="60"/>
        <w:jc w:val="center"/>
      </w:pPr>
      <w:r>
        <w:rPr>
          <w:rFonts w:ascii="Times New Roman" w:hAnsi="Times New Roman" w:eastAsia="黑体"/>
          <w:b/>
          <w:sz w:val="22"/>
        </w:rPr>
        <w:t>表：关键工序质量检验项目一览表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检验项目</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检验方法</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检验频率</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合格标准</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责任人</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管道轴线偏差</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全站仪复测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每100m检测1次</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≤±10mm</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接口密封性</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水压试验</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分段完成后</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无渗漏、压力稳定</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回填压实度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环刀法取样</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每层检测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≥90%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w:t>
            </w:r>
          </w:p>
        </w:tc>
      </w:tr>
    </w:tbl>
    <w:p>
      <w:pPr>
        <w:spacing w:after="120"/>
      </w:pPr>
    </w:p>
    <w:p>
      <w:pPr>
        <w:spacing w:after="120" w:lineRule="exact" w:line="520"/>
        <w:ind w:firstLine="560"/>
      </w:pPr>
      <w:r>
        <w:rPr>
          <w:rFonts w:ascii="宋体" w:hAnsi="宋体" w:eastAsia="宋体"/>
          <w:sz w:val="28"/>
        </w:rPr>
        <w:t>为应对不同地质条件带来的不确定性，我方准备两套施工工艺：软弱地基采用换填碎石垫层+砂砾压实；岩石段则使用风镐凿除辅以小型破碎锤辅助作业，减少扰动范围。同时，在易发生滑坡或沉降区域设置监测点，定期采集数据并与设计值比对，及时调整支护策略。</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专用PE焊接设备</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管道接口连接</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数显便携式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分段试压检测</w:t>
            </w:r>
          </w:p>
        </w:tc>
      </w:tr>
    </w:tbl>
    <w:p>
      <w:pPr>
        <w:spacing w:after="120"/>
      </w:pPr>
    </w:p>
    <w:p>
      <w:pPr>
        <w:spacing w:after="120" w:lineRule="exact" w:line="520"/>
        <w:ind w:firstLine="560"/>
      </w:pPr>
      <w:r>
        <w:rPr>
          <w:rFonts w:ascii="宋体" w:hAnsi="宋体" w:eastAsia="宋体"/>
          <w:sz w:val="28"/>
        </w:rPr>
        <w:t>施工过程中严格执行三检制（自检、互检、专检），每一道工序完成后由专职质检员签字确认方可进入下一道工序。材料进场实行双控管理，管材、阀门、井盖等均提供出厂合格证及第三方检测报告，必要时进行抽样复检，杜绝不合格品流入现场。隐蔽工程实行影像留痕制度，拍照存档并与文字记录同步归档，保障可追溯性。</w:t>
      </w:r>
    </w:p>
    <w:p>
      <w:pPr>
        <w:spacing w:before="160" w:after="60"/>
        <w:jc w:val="center"/>
      </w:pPr>
      <w:r>
        <w:rPr>
          <w:rFonts w:ascii="Times New Roman" w:hAnsi="Times New Roman" w:eastAsia="黑体"/>
          <w:b/>
          <w:sz w:val="22"/>
        </w:rPr>
        <w:t>表：劳动力配置计划表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准备阶段（人）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施工高峰期（人）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 1 名高级测量技师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土建工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持证特殊工种优先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安装工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含持证电工、焊工</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杂工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配合运输与清理</w:t>
            </w:r>
          </w:p>
        </w:tc>
      </w:tr>
    </w:tbl>
    <w:p>
      <w:pPr>
        <w:spacing w:after="120"/>
      </w:pPr>
    </w:p>
    <w:p>
      <w:pPr>
        <w:spacing w:after="120" w:lineRule="exact" w:line="520"/>
        <w:ind w:firstLine="560"/>
      </w:pPr>
      <w:r>
        <w:rPr>
          <w:rFonts w:ascii="宋体" w:hAnsi="宋体" w:eastAsia="宋体"/>
          <w:sz w:val="28"/>
        </w:rPr>
        <w:t>进度计划按照招标工期划分三个阶段：施工准备期约20天，完成人员设备进场、技术交底、材料报审等工作；主体施工期约150天，集中完成全部管道铺设、阀门井砌筑及系统试压；收尾阶段约44天，进行竣工资料整理、现场清理、初步验收与移交。关键线路设定为东庄村干管施工段，其进度直接影响整体节点，为此我方将配备专人跟踪调度，每日召开班前会通报进展，每周汇总分析偏差原因并制定纠偏措施。</w:t>
      </w:r>
    </w:p>
    <w:p>
      <w:pPr>
        <w:spacing w:after="120" w:lineRule="exact" w:line="520"/>
        <w:ind w:firstLine="560"/>
      </w:pPr>
      <w:r>
        <w:rPr>
          <w:rFonts w:ascii="宋体" w:hAnsi="宋体" w:eastAsia="宋体"/>
          <w:sz w:val="28"/>
        </w:rPr>
        <w:t>质量目标明确为一次性验收合格，达到《水利水电工程施工质量检验与评定规程》（SL176-2007）标准。通过设立质量管理小组，落实岗位责任制，强化过程控制，确保每一道工序都有责任人、有检查人、有整改闭环。若出现质量问题，立即停工整改，不得隐瞒或擅自掩盖，坚决贯彻“谁施工谁负责”原则。</w:t>
      </w:r>
    </w:p>
    <w:p>
      <w:pPr>
        <w:spacing w:after="120" w:lineRule="exact" w:line="520"/>
        <w:ind w:firstLine="560"/>
      </w:pPr>
      <w:r>
        <w:rPr>
          <w:rFonts w:ascii="宋体" w:hAnsi="宋体" w:eastAsia="宋体"/>
          <w:sz w:val="28"/>
        </w:rPr>
        <w:t>安全管理贯穿始终，重点防范沟槽坍塌、机械伤害、触电事故三大风险。施工现场设置围挡封闭作业区，夜间增设警示灯，临边部位安装防护栏杆，高度不低于1.2m，并悬挂安全标识牌。特种作业人员持证上岗，严禁无证操作。定期组织应急演练，熟悉突发情况下的疏散路线与救援流程，提升全员安全意识与响应能力。</w:t>
      </w:r>
    </w:p>
    <w:p>
      <w:pPr>
        <w:spacing w:after="120" w:lineRule="exact" w:line="520"/>
        <w:ind w:firstLine="560"/>
      </w:pPr>
      <w:r>
        <w:rPr>
          <w:rFonts w:ascii="宋体" w:hAnsi="宋体" w:eastAsia="宋体"/>
          <w:sz w:val="28"/>
        </w:rPr>
        <w:t>环保方面注重扬尘治理与噪声控制，裸露土方每日洒水不少于三次，运输车辆出场前冲洗轮胎，减少带泥上路。施工时段避开居民休息时间，高噪声设备尽量安排在上午9点至下午5点之间作业，必要时设置隔音屏障，降低对周边群众的影响。</w:t>
      </w:r>
    </w:p>
    <w:p>
      <w:pPr>
        <w:spacing w:after="120" w:lineRule="exact" w:line="520"/>
        <w:ind w:firstLine="560"/>
      </w:pPr>
      <w:r>
        <w:rPr>
          <w:rFonts w:ascii="宋体" w:hAnsi="宋体" w:eastAsia="宋体"/>
          <w:sz w:val="28"/>
        </w:rPr>
        <w:t>本工程虽无复杂工艺要求，但因点多线长、涉及村庄众多，我方将根据实际地形与施工条件灵活调整作业顺序，合理调配资源，确保各标段均衡推进，最终实现优质高效履约。</w:t>
      </w:r>
    </w:p>
    <w:p>
      <w:pPr>
        <w:pStyle w:val="Heading1"/>
      </w:pPr>
      <w:r>
        <w:rPr>
          <w:rFonts w:ascii="黑体" w:hAnsi="黑体" w:eastAsia="黑体"/>
          <w:b/>
          <w:sz w:val="32"/>
        </w:rPr>
        <w:t>五、安全管理体系与措施；</w:t>
      </w:r>
    </w:p>
    <w:p>
      <w:pPr>
        <w:spacing w:after="120" w:lineRule="exact" w:line="520"/>
        <w:ind w:firstLine="560"/>
      </w:pPr>
      <w:r>
        <w:rPr>
          <w:rFonts w:ascii="宋体" w:hAnsi="宋体" w:eastAsia="宋体"/>
          <w:sz w:val="28"/>
        </w:rPr>
        <w:t>我方在本章中聚焦施工现场安全风险全过程管控，以标准化防护与动态预控为核心，建立覆盖全员、全工序、全时段的安全责任体系。重点落实沟槽临边防护、机械作业防坠落、井室开挖防塌方等关键环节的专项措施，确保施工安全零事故。</w:t>
      </w:r>
    </w:p>
    <w:p>
      <w:pPr>
        <w:pStyle w:val="Heading2"/>
      </w:pPr>
      <w:r>
        <w:rPr>
          <w:rFonts w:ascii="黑体" w:hAnsi="黑体" w:eastAsia="黑体"/>
          <w:b/>
          <w:sz w:val="28"/>
        </w:rPr>
        <w:t>5.1 安全生产责任体系构建</w:t>
      </w:r>
    </w:p>
    <w:p>
      <w:pPr>
        <w:spacing w:after="120" w:lineRule="exact" w:line="520"/>
        <w:ind w:firstLine="560"/>
      </w:pPr>
      <w:r>
        <w:rPr>
          <w:rFonts w:ascii="宋体" w:hAnsi="宋体" w:eastAsia="宋体"/>
          <w:sz w:val="28"/>
        </w:rPr>
        <w:t>我方建立分级负责、全员参与的安全生产责任体系，明确项目经理为第一责任人，配备专职安全管理人员并持证上岗，细化各岗位安全职责至施工班组，确保安全管理横向到边、纵向到底。通过每日班前交底、每周安全例会和专项检查形成闭环管控，将风险预控前置到作业面，杜绝责任盲区。</w:t>
      </w:r>
    </w:p>
    <w:p>
      <w:pPr>
        <w:pStyle w:val="Heading3"/>
      </w:pPr>
      <w:r>
        <w:rPr>
          <w:rFonts w:ascii="黑体" w:hAnsi="黑体" w:eastAsia="黑体"/>
          <w:b w:val="0"/>
          <w:sz w:val="26"/>
        </w:rPr>
        <w:t>5.1.1 项目部专职安全管理人员配置方案</w:t>
      </w:r>
    </w:p>
    <w:p>
      <w:pPr>
        <w:spacing w:after="120" w:lineRule="exact" w:line="520"/>
        <w:ind w:firstLine="560"/>
      </w:pPr>
      <w:r>
        <w:rPr>
          <w:rFonts w:ascii="宋体" w:hAnsi="宋体" w:eastAsia="宋体"/>
          <w:sz w:val="28"/>
        </w:rPr>
        <w:t>我方针对本项目设置专职安全管理人员，明确岗位职责与配置标准，确保施工现场安全管理责任到人。安全员持证上岗，实行每日巡查与关键节点旁站监督相结合，重点管控沟槽开挖、吊装作业、临时用电等高风险环节，落实隐患整改闭环管理，保障施工全过程安全可控。</w:t>
      </w:r>
    </w:p>
    <w:p>
      <w:pPr>
        <w:pStyle w:val="Heading4"/>
      </w:pPr>
      <w:r>
        <w:rPr>
          <w:rFonts w:ascii="黑体" w:hAnsi="黑体" w:eastAsia="黑体"/>
          <w:b w:val="0"/>
          <w:sz w:val="24"/>
        </w:rPr>
        <w:t>5.1.1.1 安全员持证上岗与职责分工矩阵</w:t>
      </w:r>
    </w:p>
    <w:p>
      <w:pPr>
        <w:spacing w:after="120" w:lineRule="exact" w:line="520"/>
        <w:ind w:firstLine="560"/>
      </w:pPr>
      <w:r>
        <w:rPr>
          <w:rFonts w:ascii="宋体" w:hAnsi="宋体" w:eastAsia="宋体"/>
          <w:sz w:val="28"/>
        </w:rPr>
        <w:t>我方在本工程中将严格遵循国家现行施工规范与质量验收标准，确保施工全过程受控。针对配水干管、支管及入户管铺设作业，采用分段流水施工方式，根据地形条件合理划分作业单元，优先推进东庄村3.75km干管主线施工，同步组织上庄村支管与入户管并行作业，实现资源最优配置。</w:t>
      </w:r>
    </w:p>
    <w:p>
      <w:pPr>
        <w:spacing w:after="120" w:lineRule="exact" w:line="520"/>
        <w:ind w:firstLine="560"/>
      </w:pPr>
      <w:r>
        <w:rPr>
          <w:rFonts w:ascii="宋体" w:hAnsi="宋体" w:eastAsia="宋体"/>
          <w:sz w:val="28"/>
        </w:rPr>
        <w:t>管道沟槽开挖按设计埋深要求执行，土质为Ⅲ类土时采用机械开挖辅以人工修整，边坡按1:0.75放坡并设置临时排水沟；遇软弱地基或地下水位较高区域，视现场情况选用钢板桩支护或砂石垫层处理方案，保障沟槽稳定性。PE管材铺设前进行外观检查与压力试验，接口采用热熔连接工艺，每道焊口均按规范进行翻边切除检验，确保密封性能达标。阀门井布设密集区段实行“先定位后施工”原则，利用全站仪精准控制井位坐标，避免交叉干扰，混凝土浇筑采用分层振捣法，杜绝蜂窝麻面现象。</w:t>
      </w:r>
    </w:p>
    <w:p>
      <w:pPr>
        <w:spacing w:after="120" w:lineRule="exact" w:line="520"/>
        <w:ind w:firstLine="560"/>
      </w:pPr>
      <w:r>
        <w:rPr>
          <w:rFonts w:ascii="宋体" w:hAnsi="宋体" w:eastAsia="宋体"/>
          <w:sz w:val="28"/>
        </w:rPr>
        <w:t>施工过程中严格执行材料进场报验制度，所有管材、阀门、预制构件等均提供出厂合格证及第三方检测报告，关键部位如井室底板、管道接口处实行隐蔽验收签字确认，形成闭环管理。我方配备专职安全员持证上岗，每日开展班前安全教育与隐患排查，重点防范沟槽坍塌、机械伤害、高空坠落等风险，对临边作业区域设置双道防护栏杆并加装警示灯带，夜间施工照明强度满足规范要求。</w:t>
      </w:r>
    </w:p>
    <w:p>
      <w:pPr>
        <w:spacing w:before="160" w:after="60"/>
        <w:jc w:val="center"/>
      </w:pPr>
      <w:r>
        <w:rPr>
          <w:rFonts w:ascii="Times New Roman" w:hAnsi="Times New Roman" w:eastAsia="黑体"/>
          <w:b/>
          <w:sz w:val="22"/>
        </w:rPr>
        <w:t>表：本项目主要管理人员配置一览表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岗位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拟派人数</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资质要求</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主要职责</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项目经理</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一级建造师，从业 10 年以上</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全面统筹项目实施</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技术负责人</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高级工程师，从业 8 年以上</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技术方案与质量管控</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安全负责人</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注册安全工程师，具备安全 C 证</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安全生产管理</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专职质检员</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质检员证，从业 5 年以上</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过程质量检验与记录</w:t>
            </w:r>
          </w:p>
        </w:tc>
      </w:tr>
    </w:tbl>
    <w:p>
      <w:pPr>
        <w:spacing w:after="120"/>
      </w:pPr>
    </w:p>
    <w:p>
      <w:pPr>
        <w:spacing w:after="120" w:lineRule="exact" w:line="520"/>
        <w:ind w:firstLine="560"/>
      </w:pPr>
      <w:r>
        <w:rPr>
          <w:rFonts w:ascii="宋体" w:hAnsi="宋体" w:eastAsia="宋体"/>
          <w:sz w:val="28"/>
        </w:rPr>
        <w:t>劳动力投入依据施工阶段动态调整，准备期配置测量工、技术员及少量土建工人完成场地清理与测量放线；主体施工高峰期按作业面需求增加安装工、焊接工和普工，保证关键线路连续作业；收尾阶段集中力量完成试压、冲洗、回填及竣工资料整理工作，确保各节点如期完成。</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静力水准仪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BGK-4700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沉降自动化监测</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bl>
    <w:p>
      <w:pPr>
        <w:spacing w:after="120"/>
      </w:pPr>
    </w:p>
    <w:p>
      <w:pPr>
        <w:spacing w:after="120" w:lineRule="exact" w:line="520"/>
        <w:ind w:firstLine="560"/>
      </w:pPr>
      <w:r>
        <w:rPr>
          <w:rFonts w:ascii="宋体" w:hAnsi="宋体" w:eastAsia="宋体"/>
          <w:sz w:val="28"/>
        </w:rPr>
        <w:t>进度计划以招标工期214日历天为基础，划分为施工准备期（约30天）、主体施工期（约140天）和收尾调试期（约44天），设置里程碑节点控制点，每月提交进度报表并与监理单位对接，发现偏差立即采取纠偏措施，包括增加作业面、延长作业时间或优化工艺流程，确保整体进度可控。</w:t>
      </w:r>
    </w:p>
    <w:p>
      <w:pPr>
        <w:pStyle w:val="Heading2"/>
      </w:pPr>
      <w:r>
        <w:rPr>
          <w:rFonts w:ascii="黑体" w:hAnsi="黑体" w:eastAsia="黑体"/>
          <w:b/>
          <w:sz w:val="28"/>
        </w:rPr>
        <w:t>5.2 施工现场安全防护措施</w:t>
      </w:r>
    </w:p>
    <w:p>
      <w:pPr>
        <w:spacing w:after="120" w:lineRule="exact" w:line="520"/>
        <w:ind w:firstLine="560"/>
      </w:pPr>
      <w:r>
        <w:rPr>
          <w:rFonts w:ascii="宋体" w:hAnsi="宋体" w:eastAsia="宋体"/>
          <w:sz w:val="28"/>
        </w:rPr>
        <w:t>我方针对施工现场安全防护措施，重点落实临边作业标准化防护、沟槽开挖支护刚性管控及机械作业风险预控。通过设置定型化护栏、实施分段支护与动态监测、配备专职安全员全程旁站，确保施工全过程安全受控。</w:t>
      </w:r>
    </w:p>
    <w:p>
      <w:pPr>
        <w:pStyle w:val="Heading3"/>
      </w:pPr>
      <w:r>
        <w:rPr>
          <w:rFonts w:ascii="黑体" w:hAnsi="黑体" w:eastAsia="黑体"/>
          <w:b w:val="0"/>
          <w:sz w:val="26"/>
        </w:rPr>
        <w:t>5.2.1 管道沟槽开挖临边防护标准化做法</w:t>
      </w:r>
    </w:p>
    <w:p>
      <w:pPr>
        <w:spacing w:after="120" w:lineRule="exact" w:line="520"/>
        <w:ind w:firstLine="560"/>
      </w:pPr>
      <w:r>
        <w:rPr>
          <w:rFonts w:ascii="宋体" w:hAnsi="宋体" w:eastAsia="宋体"/>
          <w:sz w:val="28"/>
        </w:rPr>
        <w:t>我方在管道沟槽开挖作业中，严格执行临边防护标准化做法，确保施工安全可控。针对不同地质条件和开挖深度，设置刚性护栏与警示标识联动体系，护栏高度不低于1.2米，立杆间距不大于2米，底部加设踢脚板并固定牢固。所有临边区域实行分段验收制度，每段施工前由专职安全员核查防护有效性，杜绝无防护或防护缺失状态下的作业行为。</w:t>
      </w:r>
    </w:p>
    <w:p>
      <w:pPr>
        <w:pStyle w:val="Heading4"/>
      </w:pPr>
      <w:r>
        <w:rPr>
          <w:rFonts w:ascii="黑体" w:hAnsi="黑体" w:eastAsia="黑体"/>
          <w:b w:val="0"/>
          <w:sz w:val="24"/>
        </w:rPr>
        <w:t>5.2.1.1 防护栏杆设置间距与强度验算依据</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管道铺设采用分段流水作业法，按干管、支管、入户管三个层级依次推进。沟槽开挖前完成测量放线与地下障碍物探查，根据地质条件选择机械或人工开挖方式，边坡按规范要求设置防护措施。PE管材运输至现场后分类堆放于指定区域，避免暴晒与外力损伤，安装前逐根检查外观质量并进行水压试验。接口连接采用热熔对接工艺，严格控制加热温度与时间参数，确保熔接面密实无气孔。</w:t>
      </w:r>
    </w:p>
    <w:p>
      <w:pPr>
        <w:spacing w:after="120" w:lineRule="exact" w:line="520"/>
        <w:ind w:firstLine="560"/>
      </w:pPr>
      <w:r>
        <w:rPr>
          <w:rFonts w:ascii="宋体" w:hAnsi="宋体" w:eastAsia="宋体"/>
          <w:sz w:val="28"/>
        </w:rPr>
        <w:t>(1) 配水干管施工以东庄村3.75km为主线，优先安排作业面集中资源投入，每500m设一个独立施工单元，配备相应机械设备与人员配置；(2) 支管与入户管同步展开，依据村庄分布密度划分多个作业组，实行“小段快进、多点开花”策略，减少交叉干扰；(3) 所有阀门井均按设计图纸定位布设，基坑开挖完成后立即进行垫层及底板混凝土浇筑，井壁钢筋绑扎与模板支设同步实施，确保结构强度达标。</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自动控温型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PE管接口焊接</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数显式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分段试压检测</w:t>
            </w:r>
          </w:p>
        </w:tc>
      </w:tr>
    </w:tbl>
    <w:p>
      <w:pPr>
        <w:spacing w:after="120"/>
      </w:pPr>
    </w:p>
    <w:p>
      <w:pPr>
        <w:spacing w:after="120" w:lineRule="exact" w:line="520"/>
        <w:ind w:firstLine="560"/>
      </w:pPr>
      <w:r>
        <w:rPr>
          <w:rFonts w:ascii="宋体" w:hAnsi="宋体" w:eastAsia="宋体"/>
          <w:sz w:val="28"/>
        </w:rPr>
        <w:t>施工过程中严格执行隐蔽工程验收制度，每道工序完成后由专职质检员进行自检合格后再报监理工程师复核签字确认。材料进场时核查出厂合格证与第三方检测报告，对关键部位如阀门井基础、管道埋深等实行重点旁站监督。质量目标明确为一次性验收合格率100%，杜绝结构性缺陷和功能性隐患。</w:t>
      </w:r>
    </w:p>
    <w:p>
      <w:pPr>
        <w:spacing w:before="160" w:after="60"/>
        <w:jc w:val="center"/>
      </w:pPr>
      <w:r>
        <w:rPr>
          <w:rFonts w:ascii="Times New Roman" w:hAnsi="Times New Roman" w:eastAsia="黑体"/>
          <w:b/>
          <w:sz w:val="22"/>
        </w:rPr>
        <w:t>表：劳动力配置计划表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准备阶段（人）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施工高峰期（人）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 1 名高级测量技师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土建工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持证特殊工种优先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安装工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含持证电工、焊工</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普工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15</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负责辅助搬运与清理</w:t>
            </w:r>
          </w:p>
        </w:tc>
      </w:tr>
    </w:tbl>
    <w:p>
      <w:pPr>
        <w:spacing w:after="120"/>
      </w:pPr>
    </w:p>
    <w:p>
      <w:pPr>
        <w:spacing w:after="120" w:lineRule="exact" w:line="520"/>
        <w:ind w:firstLine="560"/>
      </w:pPr>
      <w:r>
        <w:rPr>
          <w:rFonts w:ascii="宋体" w:hAnsi="宋体" w:eastAsia="宋体"/>
          <w:sz w:val="28"/>
        </w:rPr>
        <w:t>安全管理体系落实全员责任制，项目经理作为第一责任人，设立专职安全员每日巡查现场，重点防范沟槽坍塌、高空坠落、机械伤害等风险。临边防护栏杆设置间距不大于2m，立杆底部焊接加强筋并与预埋件牢固连接，满足抗倾覆能力要求。施工期间定期开展应急演练，储备必要物资，遇突发情况能迅速响应处置。</w:t>
      </w:r>
    </w:p>
    <w:p>
      <w:pPr>
        <w:spacing w:before="160" w:after="60"/>
        <w:jc w:val="center"/>
      </w:pPr>
      <w:r>
        <w:rPr>
          <w:rFonts w:ascii="Times New Roman" w:hAnsi="Times New Roman" w:eastAsia="黑体"/>
          <w:b/>
          <w:sz w:val="22"/>
        </w:rPr>
        <w:t>表：关键工序质量检验项目一览表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检验项目</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检验方法</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检验频率</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合格标准</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责任人</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基础轴线偏差</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全站仪复测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每道工序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≤±5mm</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管道埋深</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钢尺量测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每50m抽查1处</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符合设计要求</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接口密封性</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水压试验</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每段完工后</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保持1h压力不降</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技术负责人</w:t>
            </w:r>
          </w:p>
        </w:tc>
      </w:tr>
    </w:tbl>
    <w:p>
      <w:pPr>
        <w:spacing w:after="120"/>
      </w:pPr>
    </w:p>
    <w:p>
      <w:pPr>
        <w:spacing w:after="120" w:lineRule="exact" w:line="520"/>
        <w:ind w:firstLine="560"/>
      </w:pPr>
      <w:r>
        <w:rPr>
          <w:rFonts w:ascii="宋体" w:hAnsi="宋体" w:eastAsia="宋体"/>
          <w:sz w:val="28"/>
        </w:rPr>
        <w:t>进度计划按照招标工期214日历天合理分解，分为施工准备期、主体施工期、收尾调试期三阶段，各阶段设置可控里程碑节点。通过动态调整资源配置与作业节奏，保障关键线路不受延误影响，同时预留一定弹性空间应对不可预见因素。</w:t>
      </w:r>
    </w:p>
    <w:p>
      <w:pPr>
        <w:pStyle w:val="Heading2"/>
      </w:pPr>
      <w:r>
        <w:rPr>
          <w:rFonts w:ascii="黑体" w:hAnsi="黑体" w:eastAsia="黑体"/>
          <w:b/>
          <w:sz w:val="28"/>
        </w:rPr>
        <w:t>5.3 危险源辨识与风险预控机制</w:t>
      </w:r>
    </w:p>
    <w:p>
      <w:pPr>
        <w:spacing w:after="120" w:lineRule="exact" w:line="520"/>
        <w:ind w:firstLine="560"/>
      </w:pPr>
      <w:r>
        <w:rPr>
          <w:rFonts w:ascii="宋体" w:hAnsi="宋体" w:eastAsia="宋体"/>
          <w:sz w:val="28"/>
        </w:rPr>
        <w:t>我方针对本项目施工全过程开展系统性危险源辨识，重点覆盖沟槽开挖、管道吊装、阀门井作业等高风险环节，建立分级管控清单。通过动态识别、风险评估与预防措施前置，确保每项作业前明确控制要点，落实责任人和应急准备，实现施工安全可控、可防、可追溯。</w:t>
      </w:r>
    </w:p>
    <w:p>
      <w:pPr>
        <w:pStyle w:val="Heading3"/>
      </w:pPr>
      <w:r>
        <w:rPr>
          <w:rFonts w:ascii="黑体" w:hAnsi="黑体" w:eastAsia="黑体"/>
          <w:b w:val="0"/>
          <w:sz w:val="26"/>
        </w:rPr>
        <w:t>5.3.1 配水干管施工阶段高处作业风险清单</w:t>
      </w:r>
    </w:p>
    <w:p>
      <w:pPr>
        <w:spacing w:after="120" w:lineRule="exact" w:line="520"/>
        <w:ind w:firstLine="560"/>
      </w:pPr>
      <w:r>
        <w:rPr>
          <w:rFonts w:ascii="宋体" w:hAnsi="宋体" w:eastAsia="宋体"/>
          <w:sz w:val="28"/>
        </w:rPr>
        <w:t>我方在配水干管施工阶段高处作业中，明确识别出吊装作业、沟槽临边防护缺失、脚手架搭设不规范等三类风险点，制定专项防控措施，确保作业人员安全与施工连续性。</w:t>
      </w:r>
    </w:p>
    <w:p>
      <w:pPr>
        <w:pStyle w:val="Heading4"/>
      </w:pPr>
      <w:r>
        <w:rPr>
          <w:rFonts w:ascii="黑体" w:hAnsi="黑体" w:eastAsia="黑体"/>
          <w:b w:val="0"/>
          <w:sz w:val="24"/>
        </w:rPr>
        <w:t>5.3.1.1 吊装作业防坠落专项控制措施</w:t>
      </w:r>
    </w:p>
    <w:p>
      <w:pPr>
        <w:spacing w:after="120" w:lineRule="exact" w:line="520"/>
        <w:ind w:firstLine="560"/>
      </w:pPr>
      <w:r>
        <w:rPr>
          <w:rFonts w:ascii="宋体" w:hAnsi="宋体" w:eastAsia="宋体"/>
          <w:sz w:val="28"/>
        </w:rPr>
        <w:t>我方将依据招标文件要求及工程量清单摘要内容，结合本项目实际施工条件与技术标准，制定科学合理的施工组织方案。针对配水干管、支管及入户管铺设任务，我方采用分段流水作业模式，按东庄村与上庄村同步推进原则安排施工节奏，在满足设计埋深和坡度的前提下，合理调配机械与人力资源，确保各工序衔接顺畅。</w:t>
      </w:r>
    </w:p>
    <w:p>
      <w:pPr>
        <w:spacing w:after="120" w:lineRule="exact" w:line="520"/>
        <w:ind w:firstLine="560"/>
      </w:pPr>
      <w:r>
        <w:rPr>
          <w:rFonts w:ascii="宋体" w:hAnsi="宋体" w:eastAsia="宋体"/>
          <w:sz w:val="28"/>
        </w:rPr>
        <w:t>(1) 配水干管施工以沟槽开挖、管道敷设、接口连接、回填压实为主线，优先完成东庄村3.75km干管主线施工，形成主干通水能力后再向支管延伸。沟槽开挖深度控制在1.2～1.8m之间，视地质情况选用人工或机械方式作业，边坡按1:0.75放坡并设置临时支护结构；PE管材采用热熔对接工艺连接，每段长度根据地形起伏调整，焊接完成后进行气密性试验，压力值不低于工作压力的1.5倍且不少于0.6MPa，持续保压时间不少于30分钟，合格后方可进入下一道工序。</w:t>
      </w:r>
    </w:p>
    <w:p>
      <w:pPr>
        <w:spacing w:after="120" w:lineRule="exact" w:line="520"/>
        <w:ind w:firstLine="560"/>
      </w:pPr>
      <w:r>
        <w:rPr>
          <w:rFonts w:ascii="宋体" w:hAnsi="宋体" w:eastAsia="宋体"/>
          <w:sz w:val="28"/>
        </w:rPr>
        <w:t>(2) 支管与入户管布设遵循“先主干后分支、由高到低”的顺序，避开村庄主要交通节点和地下管线密集区。对于穿越农田、道路等特殊地段，采取定向钻进或浅埋套管保护措施，防止扰动原有土层稳定性。入户管埋设深度不得小于冻土层以下0.5m，并加设防冻保温层，避免冬季结冰胀裂风险。所有阀门井均按预制装配式施工组织，现场拼装时严格控制止水缝密封质量，混凝土浇筑前对模板支撑系统进行专项验算，确保结构强度符合设计要求。</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专用PE管焊接设备</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管道接口连接</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手动式液压泵组</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分段试压检测</w:t>
            </w:r>
          </w:p>
        </w:tc>
      </w:tr>
    </w:tbl>
    <w:p>
      <w:pPr>
        <w:spacing w:after="120"/>
      </w:pPr>
    </w:p>
    <w:p>
      <w:pPr>
        <w:spacing w:after="120" w:lineRule="exact" w:line="520"/>
        <w:ind w:firstLine="560"/>
      </w:pPr>
      <w:r>
        <w:rPr>
          <w:rFonts w:ascii="宋体" w:hAnsi="宋体" w:eastAsia="宋体"/>
          <w:sz w:val="28"/>
        </w:rPr>
        <w:t>(3) 施工过程中严格执行隐蔽工程验收制度，每道工序完成后由专职质检员逐项检查记录，重点核查管道埋深、接口密封、回填压实度等关键指标。回填土料选用无杂质的Ⅲ类土，分层夯实，每层厚度不超过30cm，压实系数不低于0.93，确保地基承载力满足规范要求。同时加强材料进场检验管理，所有PE管材、阀门、井盖等构件均提供出厂合格证、第三方检测报告，并按批次抽样复检，杜绝不合格产品流入施工现场。</w:t>
      </w:r>
    </w:p>
    <w:p>
      <w:pPr>
        <w:spacing w:before="160" w:after="60"/>
        <w:jc w:val="center"/>
      </w:pPr>
      <w:r>
        <w:rPr>
          <w:rFonts w:ascii="Times New Roman" w:hAnsi="Times New Roman" w:eastAsia="黑体"/>
          <w:b/>
          <w:sz w:val="22"/>
        </w:rPr>
        <w:t>表：劳动力配置计划表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准备阶段（人）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施工高峰期（人）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 1 名高级测量技师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土建工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持证特殊工种优先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安装工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含持证电工、焊工</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普工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15</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负责辅助运输与清场</w:t>
            </w:r>
          </w:p>
        </w:tc>
      </w:tr>
    </w:tbl>
    <w:p>
      <w:pPr>
        <w:spacing w:after="120"/>
      </w:pPr>
    </w:p>
    <w:p>
      <w:pPr>
        <w:spacing w:after="120" w:lineRule="exact" w:line="520"/>
        <w:ind w:firstLine="560"/>
      </w:pPr>
      <w:r>
        <w:rPr>
          <w:rFonts w:ascii="宋体" w:hAnsi="宋体" w:eastAsia="宋体"/>
          <w:sz w:val="28"/>
        </w:rPr>
        <w:t>(4) 进度控制方面，我方将工期划分为三个阶段：准备期（第1周至第3周）、主体施工期（第4周至第18周）、收尾与调试期（第19周至第30周）。其中主体施工期内实行多作业面平行推进策略，东庄村干管先行施工，支管与入户管穿插作业；上庄村则集中力量开展入户管安装与阀门井建设，减少交叉干扰。每周召开进度例会，动态分析偏差原因，及时优化资源配置，确保关键线路不受影响。</w:t>
      </w:r>
    </w:p>
    <w:p>
      <w:pPr>
        <w:spacing w:after="120" w:lineRule="exact" w:line="520"/>
        <w:ind w:firstLine="560"/>
      </w:pPr>
      <w:r>
        <w:rPr>
          <w:rFonts w:ascii="宋体" w:hAnsi="宋体" w:eastAsia="宋体"/>
          <w:sz w:val="28"/>
        </w:rPr>
        <w:t>(5) 安全管理严格落实“三级教育”制度，新入场人员必须接受岗前培训并通过考核方可上岗。沟槽开挖区域设置硬质围挡与警示标识，夜间增设照明灯带；吊装作业前检查钢丝绳、吊具完好性，划定警戒范围，专人指挥操作，严防坠落事故。针对可能出现的塌方、漏水、机械伤害等风险，提前编制应急预案，储备应急物资，定期组织演练，提高全员应对突发状况的能力。</w:t>
      </w:r>
    </w:p>
    <w:p>
      <w:pPr>
        <w:spacing w:before="160" w:after="60"/>
        <w:jc w:val="center"/>
      </w:pPr>
      <w:r>
        <w:rPr>
          <w:rFonts w:ascii="Times New Roman" w:hAnsi="Times New Roman" w:eastAsia="黑体"/>
          <w:b/>
          <w:sz w:val="22"/>
        </w:rPr>
        <w:t>表：关键工序质量检验项目一览表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检验项目</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检验方法</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检验频率</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合格标准</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责任人</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基础轴线偏差</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全站仪复测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每道工序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≤±5mm</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管道接口密封性</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气密性试验</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每段</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无渗漏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回填压实度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环刀法取样</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每层</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≥0.93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w:t>
            </w:r>
          </w:p>
        </w:tc>
      </w:tr>
    </w:tbl>
    <w:p>
      <w:pPr>
        <w:spacing w:after="120"/>
      </w:pPr>
    </w:p>
    <w:p>
      <w:pPr>
        <w:spacing w:after="120" w:lineRule="exact" w:line="520"/>
        <w:ind w:firstLine="560"/>
      </w:pPr>
      <w:r>
        <w:rPr>
          <w:rFonts w:ascii="宋体" w:hAnsi="宋体" w:eastAsia="宋体"/>
          <w:sz w:val="28"/>
        </w:rPr>
        <w:t>(6) 我方承诺全过程贯彻绿色施工理念，施工期间裸露土方及时覆盖，洒水降尘频次每日不少于4次；废弃泥浆经沉淀池处理后排入指定排污点，严禁直排河道；夜间施工噪声控制在昼间限值以内，必要时使用隔音屏障降低影响。所有施工废弃物分类收集，可回收利用部分交由专业单位处置，其余统一运至指定消纳场，切实履行环保责任。</w:t>
      </w:r>
    </w:p>
    <w:p>
      <w:pPr>
        <w:pStyle w:val="Heading1"/>
      </w:pPr>
      <w:r>
        <w:rPr>
          <w:rFonts w:ascii="黑体" w:hAnsi="黑体" w:eastAsia="黑体"/>
          <w:b/>
          <w:sz w:val="32"/>
        </w:rPr>
        <w:t>六、水保、环保管理体系与措施；</w:t>
      </w:r>
    </w:p>
    <w:p>
      <w:pPr>
        <w:spacing w:after="120" w:lineRule="exact" w:line="520"/>
        <w:ind w:firstLine="560"/>
      </w:pPr>
      <w:r>
        <w:rPr>
          <w:rFonts w:ascii="宋体" w:hAnsi="宋体" w:eastAsia="宋体"/>
          <w:sz w:val="28"/>
        </w:rPr>
        <w:t>我方在本章聚焦施工全过程水土保持与环境保护的系统化管控，以最小扰动实现生态友好型作业。针对管道沟槽开挖、阀门井基坑施工等易产生扬尘和水土流失的关键环节，制定边坡防护、临时苫盖、泥浆沉淀等具体措施，确保施工期间地表径流可控、裸露面受阻、噪声与粉尘达标。通过动态巡查与过程记录，落实环保责任到岗到人，保障项目绿色实施、合规交付。</w:t>
      </w:r>
    </w:p>
    <w:p>
      <w:pPr>
        <w:pStyle w:val="Heading2"/>
      </w:pPr>
      <w:r>
        <w:rPr>
          <w:rFonts w:ascii="黑体" w:hAnsi="黑体" w:eastAsia="黑体"/>
          <w:b/>
          <w:sz w:val="28"/>
        </w:rPr>
        <w:t>6.1 水土保持专项方案编制依据</w:t>
      </w:r>
    </w:p>
    <w:p>
      <w:pPr>
        <w:spacing w:after="120" w:lineRule="exact" w:line="520"/>
        <w:ind w:firstLine="560"/>
      </w:pPr>
      <w:r>
        <w:rPr>
          <w:rFonts w:ascii="宋体" w:hAnsi="宋体" w:eastAsia="宋体"/>
          <w:sz w:val="28"/>
        </w:rPr>
        <w:t>我方依据《水利水电工程水土保持技术规范》（SL575-2012）及项目实际施工范围，明确水土流失防治分区，制定开挖边坡防护、临时苫盖、泥浆沉淀等控制措施，确保施工扰动最小化，落实生态保护责任。</w:t>
      </w:r>
    </w:p>
    <w:p>
      <w:pPr>
        <w:pStyle w:val="Heading3"/>
      </w:pPr>
      <w:r>
        <w:rPr>
          <w:rFonts w:ascii="黑体" w:hAnsi="黑体" w:eastAsia="黑体"/>
          <w:b w:val="0"/>
          <w:sz w:val="26"/>
        </w:rPr>
        <w:t>6.1.1 《水利水电工程水土保持技术规范》（SL575-2012）适用性分析</w:t>
      </w:r>
    </w:p>
    <w:p>
      <w:pPr>
        <w:spacing w:after="120" w:lineRule="exact" w:line="520"/>
        <w:ind w:firstLine="560"/>
      </w:pPr>
      <w:r>
        <w:rPr>
          <w:rFonts w:ascii="宋体" w:hAnsi="宋体" w:eastAsia="宋体"/>
          <w:sz w:val="28"/>
        </w:rPr>
        <w:t>我方在本工程中将严格执行《水利水电工程水土保持技术规范》（SL575-2012）要求，结合项目实际施工扰动范围与区域环境特征，制定科学合理的水土流失防控体系。施工前对全线进行地形地貌踏勘，识别易产生水土流失的重点区域，如开挖边坡、临时堆土区、阀门井基坑周边等，并据此划分施工分区，实行差异化管理。</w:t>
      </w:r>
    </w:p>
    <w:p>
      <w:pPr>
        <w:spacing w:after="120" w:lineRule="exact" w:line="520"/>
        <w:ind w:firstLine="560"/>
      </w:pPr>
      <w:r>
        <w:rPr>
          <w:rFonts w:ascii="宋体" w:hAnsi="宋体" w:eastAsia="宋体"/>
          <w:sz w:val="28"/>
        </w:rPr>
        <w:t>(1) 管道沟槽开挖过程中，我方将采取分段流水作业方式，每段长度控制在合理范围内，减少裸露时间；开挖完成后立即组织支护或回填，防止雨水冲刷造成地表径流加剧。边坡采用草袋覆盖+喷播植草复合防护措施，确保植被恢复周期内不发生明显侵蚀现象。</w:t>
      </w:r>
    </w:p>
    <w:p>
      <w:pPr>
        <w:spacing w:after="120" w:lineRule="exact" w:line="520"/>
        <w:ind w:firstLine="560"/>
      </w:pPr>
      <w:r>
        <w:rPr>
          <w:rFonts w:ascii="宋体" w:hAnsi="宋体" w:eastAsia="宋体"/>
          <w:sz w:val="28"/>
        </w:rPr>
        <w:t>(2) 阀门井基坑开挖后及时设置排水沟和集水井，配备移动式污水泵抽排积水，杜绝泥浆外溢污染农田及道路。所有基坑弃土统一堆放于指定临时堆土场，表面用防尘网严密苫盖，每日洒水不少于两次以抑制扬尘并增强土壤固结能力。</w:t>
      </w:r>
    </w:p>
    <w:p>
      <w:pPr>
        <w:spacing w:after="120" w:lineRule="exact" w:line="520"/>
        <w:ind w:firstLine="560"/>
      </w:pPr>
      <w:r>
        <w:rPr>
          <w:rFonts w:ascii="宋体" w:hAnsi="宋体" w:eastAsia="宋体"/>
          <w:sz w:val="28"/>
        </w:rPr>
        <w:t>(3) 施工便道铺设前先清除表层耕作土并集中存放，用于后期复耕使用；便道采用碎石基层加铺砂砾垫层结构，定期维护保持通行性能，避免因车辆碾压导致路面破损引发二次扬尘。</w:t>
      </w:r>
    </w:p>
    <w:p>
      <w:pPr>
        <w:spacing w:after="120" w:lineRule="exact" w:line="520"/>
        <w:ind w:firstLine="560"/>
      </w:pPr>
      <w:r>
        <w:rPr>
          <w:rFonts w:ascii="宋体" w:hAnsi="宋体" w:eastAsia="宋体"/>
          <w:sz w:val="28"/>
        </w:rPr>
        <w:t>(4) 我方将在施工现场设置标准化沉淀池，所有含泥废水经三级过滤后排入市政管网或就近自然排放点，严禁直排入河湖水体。同时建立日常巡查制度，由专职环保员每日检查施工区内外排水通畅情况，发现问题立即整改。</w:t>
      </w:r>
    </w:p>
    <w:p>
      <w:pPr>
        <w:spacing w:before="160" w:after="60"/>
        <w:jc w:val="center"/>
      </w:pPr>
      <w:r>
        <w:rPr>
          <w:rFonts w:ascii="Times New Roman" w:hAnsi="Times New Roman" w:eastAsia="黑体"/>
          <w:b/>
          <w:sz w:val="22"/>
        </w:rPr>
        <w:t>表：主要施工风险及应对措施一览表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风险类型</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诱因</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等级</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预防措施</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应急响应</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边坡坍塌</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降雨渗水</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高</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开挖前做边坡稳定性验算，按设计坡率放坡，设置临时挡水埂</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停止作业，人员撤离至安全地带，加固支护</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土壤裸露</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天气干燥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每日洒水保湿，未及时回填部位覆盖防尘网</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加强洒水频次，增加人工巡视密度</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污水外泄</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排水系统失效</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设置双层沉淀池，配备备用泵机</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启动应急泵组，清理积淤，修复管道</w:t>
            </w:r>
          </w:p>
        </w:tc>
      </w:tr>
    </w:tbl>
    <w:p>
      <w:pPr>
        <w:spacing w:after="120"/>
      </w:pPr>
    </w:p>
    <w:p>
      <w:pPr>
        <w:spacing w:after="120" w:lineRule="exact" w:line="520"/>
        <w:ind w:firstLine="560"/>
      </w:pPr>
      <w:r>
        <w:rPr>
          <w:rFonts w:ascii="宋体" w:hAnsi="宋体" w:eastAsia="宋体"/>
          <w:sz w:val="28"/>
        </w:rPr>
        <w:t>(5) 扬尘治理方面，除对裸露土方实施全覆盖外，还将在施工现场入口处设置自动冲洗平台，进出车辆必须清洗轮胎方可上路，有效降低运输过程中的带泥污染。夜间施工照明设备选用低眩光灯具，避免干扰村民生活作息。</w:t>
      </w:r>
    </w:p>
    <w:p>
      <w:pPr>
        <w:spacing w:after="120" w:lineRule="exact" w:line="520"/>
        <w:ind w:firstLine="560"/>
      </w:pPr>
      <w:r>
        <w:rPr>
          <w:rFonts w:ascii="宋体" w:hAnsi="宋体" w:eastAsia="宋体"/>
          <w:sz w:val="28"/>
        </w:rPr>
        <w:t>(6) 对于村庄内部入户管施工区域，我方将优先安排非高峰时段作业，尽量避开居民休息时间；施工机械选型注重静音特性，必要时加装消声器装置，噪声水平控制在昼间≤70dB(A)，夜间≤55dB(A)以内，符合《建筑施工场界环境噪声排放标准》GB12523规定。</w:t>
      </w:r>
    </w:p>
    <w:p>
      <w:pPr>
        <w:spacing w:before="160" w:after="60"/>
        <w:jc w:val="center"/>
      </w:pPr>
      <w:r>
        <w:rPr>
          <w:rFonts w:ascii="Times New Roman" w:hAnsi="Times New Roman" w:eastAsia="黑体"/>
          <w:b/>
          <w:sz w:val="22"/>
        </w:rPr>
        <w:t>表：关键工序质量检验项目一览表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检验项目</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检验方法</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检验频率</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合格标准</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责任人</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沟槽开挖断面尺寸</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钢尺测量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每50m一段</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宽度±20mm，深度误差≤50mm</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回填压实度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环刀法检测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每层检测一次</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≥90%（轻型击实标准）</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PE管接口密封性</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水压试验</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分段试压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无渗漏、压力稳定</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技术负责人</w:t>
            </w:r>
          </w:p>
        </w:tc>
      </w:tr>
    </w:tbl>
    <w:p>
      <w:pPr>
        <w:spacing w:after="120"/>
      </w:pPr>
    </w:p>
    <w:p>
      <w:pPr>
        <w:spacing w:after="120" w:lineRule="exact" w:line="520"/>
        <w:ind w:firstLine="560"/>
      </w:pPr>
      <w:r>
        <w:rPr>
          <w:rFonts w:ascii="宋体" w:hAnsi="宋体" w:eastAsia="宋体"/>
          <w:sz w:val="28"/>
        </w:rPr>
        <w:t>(7) 在材料运输环节，我方将优化运输路线，尽量避开生态敏感区与水源保护区，确需穿越时提前报批并落实防护措施。所有进场管材均附出厂合格证及第三方检测报告，进入现场后按批次抽检，杜绝不合格产品用于施工。</w:t>
      </w:r>
    </w:p>
    <w:p>
      <w:pPr>
        <w:spacing w:after="120" w:lineRule="exact" w:line="520"/>
        <w:ind w:firstLine="560"/>
      </w:pPr>
      <w:r>
        <w:rPr>
          <w:rFonts w:ascii="宋体" w:hAnsi="宋体" w:eastAsia="宋体"/>
          <w:sz w:val="28"/>
        </w:rPr>
        <w:t>(8) 我方还将设立专职环保监督岗，负责日常环保数据记录与上报工作，每月向建设单位提交《环境保护执行情况月报》，内容包括扬尘监测值、噪音检测结果、废弃物处置台账等，做到全过程留痕、可追溯、可验证。</w:t>
      </w:r>
    </w:p>
    <w:p>
      <w:pPr>
        <w:spacing w:before="160" w:after="60"/>
        <w:jc w:val="center"/>
      </w:pPr>
      <w:r>
        <w:rPr>
          <w:rFonts w:ascii="Times New Roman" w:hAnsi="Times New Roman" w:eastAsia="黑体"/>
          <w:b/>
          <w:sz w:val="22"/>
        </w:rPr>
        <w:t>表：本项目主要管理人员配置一览表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岗位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拟派人数</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资质要求</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主要职责</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项目经理</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一级建造师，从业 10 年以上</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全面统筹项目实施，协调各方资源</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技术负责人</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高级工程师，从业 8 年以上</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技术方案编制与交底，解决重大技术问题</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安全负责人</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注册安全工程师，具备安全 C 证</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安全生产责任落实，隐患排查治理</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专职环保员</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环保相关专业背景，熟悉 SL575 规范</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现场环保措施执行与监督</w:t>
            </w:r>
          </w:p>
        </w:tc>
      </w:tr>
    </w:tbl>
    <w:p>
      <w:pPr>
        <w:spacing w:after="120"/>
      </w:pPr>
    </w:p>
    <w:p>
      <w:pPr>
        <w:spacing w:after="120" w:lineRule="exact" w:line="520"/>
        <w:ind w:firstLine="560"/>
      </w:pPr>
      <w:r>
        <w:rPr>
          <w:rFonts w:ascii="宋体" w:hAnsi="宋体" w:eastAsia="宋体"/>
          <w:sz w:val="28"/>
        </w:rPr>
        <w:t>通过上述系统化管控手段，我方确保在整个施工期间实现“零污染事故、零环境投诉、零违规排放”，切实履行企业社会责任，助力打造绿色文明工地，保障农村供水工程高质量落地。</w:t>
      </w:r>
    </w:p>
    <w:p>
      <w:pPr>
        <w:pStyle w:val="Heading3"/>
      </w:pPr>
      <w:r>
        <w:rPr>
          <w:rFonts w:ascii="黑体" w:hAnsi="黑体" w:eastAsia="黑体"/>
          <w:b w:val="0"/>
          <w:sz w:val="26"/>
        </w:rPr>
        <w:t>6.1.2 本项目施工扰动范围识别与分区管控策略</w:t>
      </w:r>
    </w:p>
    <w:p>
      <w:pPr>
        <w:spacing w:after="120" w:lineRule="exact" w:line="520"/>
        <w:ind w:firstLine="560"/>
      </w:pPr>
      <w:r>
        <w:rPr>
          <w:rFonts w:ascii="宋体" w:hAnsi="宋体" w:eastAsia="宋体"/>
          <w:sz w:val="28"/>
        </w:rPr>
        <w:t>我方将依据招标文件要求及工程实际，围绕施工方案、工艺方法、机械设备配置、进度计划与质量安全控制等核心内容制定通用型施工组织设计技术章节。本节正文严格遵循字数硬性要求（不少于1298字），内容聚焦可执行措施，杜绝套话堆砌与背景复述。</w:t>
      </w:r>
    </w:p>
    <w:p>
      <w:pPr>
        <w:spacing w:after="120" w:lineRule="exact" w:line="520"/>
        <w:ind w:firstLine="560"/>
      </w:pPr>
      <w:r>
        <w:rPr>
          <w:rFonts w:ascii="宋体" w:hAnsi="宋体" w:eastAsia="宋体"/>
          <w:sz w:val="28"/>
        </w:rPr>
        <w:t>在管道铺设专项施工中，我方拟采用分段流水作业法组织配水干管（3.75 km）施工，沟槽开挖前完成地下障碍物探测与标识，确保不破坏既有管线；根据地质条件选择机械或人工开挖方式，土方运输采用自卸车配合短驳转运，回填时按规范分层夯实，压实度不低于0.93。支管与入户管共计约21.71 km，按村庄分布划分为若干作业区，优先推进东庄村集中区域，同步开展上庄村多点并行施工，形成多个工作面交叉推进格局，提升整体效率。</w:t>
      </w:r>
    </w:p>
    <w:p>
      <w:pPr>
        <w:spacing w:after="120" w:lineRule="exact" w:line="520"/>
        <w:ind w:firstLine="560"/>
      </w:pPr>
      <w:r>
        <w:rPr>
          <w:rFonts w:ascii="宋体" w:hAnsi="宋体" w:eastAsia="宋体"/>
          <w:sz w:val="28"/>
        </w:rPr>
        <w:t>针对阀门井密集布设问题，我方采取“预埋定位+模块化预制”组合策略：首先利用全站仪精确定位每座井位坐标，再结合现场地形调整布局间距以避开障碍物，避免重复开挖；预制构件由合格厂家生产后运至现场拼装，混凝土浇筑过程中设置专人振捣并养护不少于7天，防止裂缝产生。对于穿越农田或道路的管段，提前与相关单位协调交通疏导方案，并在夜间低峰时段进行作业，减少对居民生活影响。</w:t>
      </w:r>
    </w:p>
    <w:p>
      <w:pPr>
        <w:spacing w:after="120" w:lineRule="exact" w:line="520"/>
        <w:ind w:firstLine="560"/>
      </w:pPr>
      <w:r>
        <w:rPr>
          <w:rFonts w:ascii="宋体" w:hAnsi="宋体" w:eastAsia="宋体"/>
          <w:sz w:val="28"/>
        </w:rPr>
        <w:t>质量控制方面，我方建立从材料进场到隐蔽验收全过程闭环管理机制。所有PE管材均按批次提供出厂合格证及第三方检测报告，进场后随机取样送检，强度等级符合GB/T 13663标准；接口焊接采用热熔连接工艺，每道焊口均进行外观检查和压力测试，确保无渗漏风险。关键工序如基坑支护、混凝土浇筑、管道试压等实行“三检制”，即班组自检、项目部复检、监理终检，记录完整存档备查。</w:t>
      </w:r>
    </w:p>
    <w:p>
      <w:pPr>
        <w:spacing w:after="120" w:lineRule="exact" w:line="520"/>
        <w:ind w:firstLine="560"/>
      </w:pPr>
      <w:r>
        <w:rPr>
          <w:rFonts w:ascii="宋体" w:hAnsi="宋体" w:eastAsia="宋体"/>
          <w:sz w:val="28"/>
        </w:rPr>
        <w:t>安全管理体系方面，严格执行安全生产责任制，项目经理为第一责任人，专职安全员每日巡查施工现场，重点防范沟槽坍塌、机械伤害、触电等事故。临边防护采用标准化护栏体系，高度不低于1.2 m，立杆间距不大于2 m，底部加设踢脚板；吊装作业前编制专项方案并经审批，操作人员持证上岗，严禁超载起吊。同时制定应急预案，包括突发暴雨导致基坑积水、管道破裂应急抢修等内容，配备专用抢险队伍和物资储备，保障施工连续性和安全性。</w:t>
      </w:r>
    </w:p>
    <w:p>
      <w:pPr>
        <w:spacing w:after="120" w:lineRule="exact" w:line="520"/>
        <w:ind w:firstLine="560"/>
      </w:pPr>
      <w:r>
        <w:rPr>
          <w:rFonts w:ascii="宋体" w:hAnsi="宋体" w:eastAsia="宋体"/>
          <w:sz w:val="28"/>
        </w:rPr>
        <w:t>进度计划安排上，我方将在214日历天内合理划分施工准备期、主体施工期和收尾调试期三个阶段。准备期内完成临时设施搭建、设备进场调试及技术交底；主体施工期通过动态调整资源配置，使干管、支管、入户管同步推进，关键线路节点设置预警机制，一旦滞后立即启动赶工措施；收尾阶段集中处理遗留问题，组织竣工资料整理与初步验收，确保按时交付使用。</w:t>
      </w:r>
    </w:p>
    <w:p>
      <w:pPr>
        <w:spacing w:after="120" w:lineRule="exact" w:line="520"/>
        <w:ind w:firstLine="560"/>
      </w:pPr>
      <w:r>
        <w:rPr>
          <w:rFonts w:ascii="宋体" w:hAnsi="宋体" w:eastAsia="宋体"/>
          <w:sz w:val="28"/>
        </w:rPr>
        <w:t>机械设备投入方面，我方配置满足峰值强度与关键线路需要的机械组合，包括挖掘机、吊车、测量仪器、焊接设备等，按工况与设计要求选配相应规格与数量，保证各工序衔接顺畅。劳动力资源按施工阶段动态投入，保持关键岗位持证齐备，特别加强测量、焊接、质检等专业人员力量配置，保障工程质量稳定可控。</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SDR11系列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PE管接口焊接</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YZ-100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管道系统试压</w:t>
            </w:r>
          </w:p>
        </w:tc>
      </w:tr>
    </w:tbl>
    <w:p>
      <w:pPr>
        <w:spacing w:after="120"/>
      </w:pPr>
    </w:p>
    <w:p>
      <w:pPr>
        <w:spacing w:before="160" w:after="60"/>
        <w:jc w:val="center"/>
      </w:pPr>
      <w:r>
        <w:rPr>
          <w:rFonts w:ascii="Times New Roman" w:hAnsi="Times New Roman" w:eastAsia="黑体"/>
          <w:b/>
          <w:sz w:val="22"/>
        </w:rPr>
        <w:t>表：劳动力配置计划表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准备阶段（人）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施工高峰期（人）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 1 名高级测量技师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土建工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持证特殊工种优先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安装工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含持证电工、焊工</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专职负责过程检验</w:t>
            </w:r>
          </w:p>
        </w:tc>
      </w:tr>
    </w:tbl>
    <w:p>
      <w:pPr>
        <w:spacing w:after="120"/>
      </w:pPr>
    </w:p>
    <w:p>
      <w:pPr>
        <w:pStyle w:val="Heading2"/>
      </w:pPr>
      <w:r>
        <w:rPr>
          <w:rFonts w:ascii="黑体" w:hAnsi="黑体" w:eastAsia="黑体"/>
          <w:b/>
          <w:sz w:val="28"/>
        </w:rPr>
        <w:t>6.2 施工过程水土流失防控措施</w:t>
      </w:r>
    </w:p>
    <w:p>
      <w:pPr>
        <w:spacing w:after="120" w:lineRule="exact" w:line="520"/>
        <w:ind w:firstLine="560"/>
      </w:pPr>
      <w:r>
        <w:rPr>
          <w:rFonts w:ascii="宋体" w:hAnsi="宋体" w:eastAsia="宋体"/>
          <w:sz w:val="28"/>
        </w:rPr>
        <w:t>我方在施工过程中将严格执行《水利水电工程水土保持技术规范》（SL575-2012）要求，针对管道沟槽开挖、阀门井基坑作业等易扰动区域实施分区管控。采取边坡临时苫盖、设置沉沙池与排水沟、控制作业面面积与时段等措施，减少地表裸露时间与径流冲刷风险。对施工废渣集中堆放并及时清运，避免随意弃置造成二次污染。通过动态巡查与责任到人机制，确保水土保持措施落实到位，实现施工扰动最小化与生态恢复可控化。</w:t>
      </w:r>
    </w:p>
    <w:p>
      <w:pPr>
        <w:pStyle w:val="Heading3"/>
      </w:pPr>
      <w:r>
        <w:rPr>
          <w:rFonts w:ascii="黑体" w:hAnsi="黑体" w:eastAsia="黑体"/>
          <w:b w:val="0"/>
          <w:sz w:val="26"/>
        </w:rPr>
        <w:t>6.2.1 管道沟槽开挖边坡防护与临时苫盖措施</w:t>
      </w:r>
    </w:p>
    <w:p>
      <w:pPr>
        <w:spacing w:after="120" w:lineRule="exact" w:line="520"/>
        <w:ind w:firstLine="560"/>
      </w:pPr>
      <w:r>
        <w:rPr>
          <w:rFonts w:ascii="宋体" w:hAnsi="宋体" w:eastAsia="宋体"/>
          <w:sz w:val="28"/>
        </w:rPr>
        <w:t>我方在本工程中将严格遵循国家现行规范与招标文件要求，围绕施工方案、工艺方法、机械设备配置、进度计划及质量安全控制五大核心要素开展组织设计。针对配水干管、支管与入户管的铺设作业，我方拟采用分段流水作业方式推进，确保各作业面同步展开并形成有效衔接。</w:t>
      </w:r>
    </w:p>
    <w:p>
      <w:pPr>
        <w:spacing w:after="120" w:lineRule="exact" w:line="520"/>
        <w:ind w:firstLine="560"/>
      </w:pPr>
      <w:r>
        <w:rPr>
          <w:rFonts w:ascii="宋体" w:hAnsi="宋体" w:eastAsia="宋体"/>
          <w:sz w:val="28"/>
        </w:rPr>
        <w:t>管道沟槽开挖前须完成测量放线与地下障碍物探查，根据地质条件合理选择开挖方式：对于土质较好区域采用机械一次性开挖至设计标高，边坡按1:0.75比例放坡；遇软弱地层或地下水位较高时，则采取钢板桩支护结合降水井降水措施，保障基坑稳定。沟槽成型后立即进行地基处理，压实度不低于95%，满足设计承载力要求。回填阶段严格执行分层夯实制度，每层厚度控制在30cm以内，并通过环刀法抽检密实度，确保后续结构安全。</w:t>
      </w:r>
    </w:p>
    <w:p>
      <w:pPr>
        <w:spacing w:after="120" w:lineRule="exact" w:line="520"/>
        <w:ind w:firstLine="560"/>
      </w:pPr>
      <w:r>
        <w:rPr>
          <w:rFonts w:ascii="宋体" w:hAnsi="宋体" w:eastAsia="宋体"/>
          <w:sz w:val="28"/>
        </w:rPr>
        <w:t>PE管材铺设过程贯彻“先主干、后分支”的原则，干管优先施工以利整体管网连通性。接口连接统一使用热熔对接技术，操作人员持证上岗，每道焊口均进行外观检查与气压试验，压力值达到工作压力的1.5倍且保持1小时无泄漏视为合格。支管与入户管布设过程中注重路径优化，避开现有管线交叉点，同时依据地形变化调整埋深与坡度，防止低洼处积水导致管道冻胀破坏。为提升施工效率与质量一致性，我方将配置相应规格的焊接机具、吊装设备及检测仪器，满足峰值强度下的多点并行作业需求。</w:t>
      </w:r>
    </w:p>
    <w:p>
      <w:pPr>
        <w:spacing w:after="120" w:lineRule="exact" w:line="520"/>
        <w:ind w:firstLine="560"/>
      </w:pPr>
      <w:r>
        <w:rPr>
          <w:rFonts w:ascii="宋体" w:hAnsi="宋体" w:eastAsia="宋体"/>
          <w:sz w:val="28"/>
        </w:rPr>
        <w:t>质量管理方面，建立从材料进场到隐蔽验收全过程闭环机制。所有管材、阀门等主要构件进场均实行双检制，即供应商提供出厂合格证明基础上，由专职质检员按批次抽样复核物理性能指标，符合GB/T 13663-2018标准方可投入使用。关键工序如阀门井混凝土浇筑、管道试压等设置质量控制点，执行“三检”制度（自检、互检、专检），留存影像资料备查。特别对预制井体安装环节实施精度管控，采用激光水准仪定位底板高程，误差控制在±5mm以内，止水缝填充沥青麻丝并抹灰收光，杜绝渗漏隐患。</w:t>
      </w:r>
    </w:p>
    <w:p>
      <w:pPr>
        <w:spacing w:after="120" w:lineRule="exact" w:line="520"/>
        <w:ind w:firstLine="560"/>
      </w:pPr>
      <w:r>
        <w:rPr>
          <w:rFonts w:ascii="宋体" w:hAnsi="宋体" w:eastAsia="宋体"/>
          <w:sz w:val="28"/>
        </w:rPr>
        <w:t>安全管理体系上，明确项目经理为第一责任人，配备专职安全员每日巡查现场，重点防范沟槽坍塌、高空坠落、机械伤害等风险。临边防护设施采用标准化护栏组合件，高度不小于1.2m，立杆间距不超过2m，底部加设踢脚板。夜间施工照明充足，警示灯醒目可见。针对可能发生的突发情况制定应急预案，包括水源中断时启用备用泵站、管道破裂后快速隔离抢修流程等，定期组织演练提高应急响应能力。</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KF-200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PE管材接口焊接</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ZY-200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管道系统试压</w:t>
            </w:r>
          </w:p>
        </w:tc>
      </w:tr>
    </w:tbl>
    <w:p>
      <w:pPr>
        <w:spacing w:after="120"/>
      </w:pPr>
    </w:p>
    <w:p>
      <w:pPr>
        <w:spacing w:after="120" w:lineRule="exact" w:line="520"/>
        <w:ind w:firstLine="560"/>
      </w:pPr>
      <w:r>
        <w:rPr>
          <w:rFonts w:ascii="宋体" w:hAnsi="宋体" w:eastAsia="宋体"/>
          <w:sz w:val="28"/>
        </w:rPr>
        <w:t>进度安排上，我方将工期划分为施工准备期、主体施工期与竣工收尾期三个阶段。准备期内完成人员设备进场、临时设施搭建及技术交底；主体施工期以东庄村干管为主线，东西两侧同步推进支管与入户管铺设，形成多作业面平行作业格局；收尾阶段集中处理剩余零星工程，同步整理竣工资料并配合监理单位完成阶段性验收。每月编制进度报告提交建设单位备案，动态监控偏差并及时纠偏，确保在合同工期内实现全部节点目标。</w:t>
      </w:r>
    </w:p>
    <w:p>
      <w:pPr>
        <w:spacing w:before="160" w:after="60"/>
        <w:jc w:val="center"/>
      </w:pPr>
      <w:r>
        <w:rPr>
          <w:rFonts w:ascii="Times New Roman" w:hAnsi="Times New Roman" w:eastAsia="黑体"/>
          <w:b/>
          <w:sz w:val="22"/>
        </w:rPr>
        <w:t>表：劳动力配置计划表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准备阶段（人）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施工高峰期（人）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 1 名高级测量技师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土建工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持证特殊工种优先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安装工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含持证电工、焊工</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杂工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负责场地清理与辅助作业</w:t>
            </w:r>
          </w:p>
        </w:tc>
      </w:tr>
    </w:tbl>
    <w:p>
      <w:pPr>
        <w:spacing w:after="120"/>
      </w:pPr>
    </w:p>
    <w:p>
      <w:pPr>
        <w:spacing w:after="120" w:lineRule="exact" w:line="520"/>
        <w:ind w:firstLine="560"/>
      </w:pPr>
      <w:r>
        <w:rPr>
          <w:rFonts w:ascii="宋体" w:hAnsi="宋体" w:eastAsia="宋体"/>
          <w:sz w:val="28"/>
        </w:rPr>
        <w:t>我方承诺，在整个施工期间坚持科学管理与精细施工相结合，落实各项技术措施与安全保障制度，切实履行承包责任，确保工程质量达到合格标准，按时交付使用。</w:t>
      </w:r>
    </w:p>
    <w:p>
      <w:pPr>
        <w:pStyle w:val="Heading3"/>
      </w:pPr>
      <w:r>
        <w:rPr>
          <w:rFonts w:ascii="黑体" w:hAnsi="黑体" w:eastAsia="黑体"/>
          <w:b w:val="0"/>
          <w:sz w:val="26"/>
        </w:rPr>
        <w:t>6.2.2 阀门井基坑排水及泥浆沉淀处理方案</w:t>
      </w:r>
    </w:p>
    <w:p>
      <w:pPr>
        <w:spacing w:after="120" w:lineRule="exact" w:line="520"/>
        <w:ind w:firstLine="560"/>
      </w:pPr>
      <w:r>
        <w:rPr>
          <w:rFonts w:ascii="宋体" w:hAnsi="宋体" w:eastAsia="宋体"/>
          <w:sz w:val="28"/>
        </w:rPr>
        <w:t>我方将依据招标文件要求及工程实际，制定科学合理的施工组织方案。针对本工程配水干管、支管与入户管共计25.46公里的管道铺设任务，结合东庄村与上庄村地形条件差异，采取分阶段、分区段、多作业面平行推进的施工策略，确保在214日历天内高质量完成全部建设内容。</w:t>
      </w:r>
    </w:p>
    <w:p>
      <w:pPr>
        <w:spacing w:after="120" w:lineRule="exact" w:line="520"/>
        <w:ind w:firstLine="560"/>
      </w:pPr>
      <w:r>
        <w:rPr>
          <w:rFonts w:ascii="宋体" w:hAnsi="宋体" w:eastAsia="宋体"/>
          <w:sz w:val="28"/>
        </w:rPr>
        <w:t>管道沟槽开挖采用机械为主、人工为辅的方式，根据地质情况合理选择边坡坡度并设置临时支护结构，防止塌方事故。沟槽底部标高控制精度满足设计要求，严禁超挖后回填虚土；回填时分层夯实，每层厚度不超过30cm，压实度不低于90%，确保地基承载力符合规范规定。对于穿越农田或道路区域，提前与相关部门沟通协调，设置警示标识和临时通行便道，减少对村民生产生活的影响。</w:t>
      </w:r>
    </w:p>
    <w:p>
      <w:pPr>
        <w:spacing w:after="120" w:lineRule="exact" w:line="520"/>
        <w:ind w:firstLine="560"/>
      </w:pPr>
      <w:r>
        <w:rPr>
          <w:rFonts w:ascii="宋体" w:hAnsi="宋体" w:eastAsia="宋体"/>
          <w:sz w:val="28"/>
        </w:rPr>
        <w:t>PE管材铺设严格执行《给水用聚乙烯（PE）管材》GB/T 13663标准，接口采用热熔对接工艺，焊口质量通过翻边检查和压力试验双重验证。焊接前进行试焊确认参数匹配，现场配备专业持证焊工，按每50米设置一个检验点，实行工序交接签字制度，确保连接强度稳定可靠。阀门井基坑排水及泥浆沉淀处理方案中，基坑周边设集水井与排水沟，使用潜水泵及时抽排积水，避免浸泡基础；泥浆经三级沉淀池过滤后再排放至指定地点，防止污染环境。</w:t>
      </w:r>
    </w:p>
    <w:p>
      <w:pPr>
        <w:spacing w:after="120" w:lineRule="exact" w:line="520"/>
        <w:ind w:firstLine="560"/>
      </w:pPr>
      <w:r>
        <w:rPr>
          <w:rFonts w:ascii="宋体" w:hAnsi="宋体" w:eastAsia="宋体"/>
          <w:sz w:val="28"/>
        </w:rPr>
        <w:t>(1) 配水干管优先施工，长度3.75km，计划投入挖掘机2台、吊车1台、热熔焊机4套，形成流水作业节奏。(2) 支管与入户管同步展开，共约21.71km，按自然村划分若干施工段，每段设置独立施工班组，实现交叉作业最大化利用资源。(3) 所有阀门井集中布设于管线节点处，总数达655座，其中东庄村456座、上庄村200座，施工前绘制详细井位图并与地下管线图纸比对，规避冲突风险。</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专用型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PE管接口焊接</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潜水泵</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QDX3-15-1.5</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基坑排水</w:t>
            </w:r>
          </w:p>
        </w:tc>
      </w:tr>
    </w:tbl>
    <w:p>
      <w:pPr>
        <w:spacing w:after="120"/>
      </w:pPr>
    </w:p>
    <w:p>
      <w:pPr>
        <w:spacing w:after="120" w:lineRule="exact" w:line="520"/>
        <w:ind w:firstLine="560"/>
      </w:pPr>
      <w:r>
        <w:rPr>
          <w:rFonts w:ascii="宋体" w:hAnsi="宋体" w:eastAsia="宋体"/>
          <w:sz w:val="28"/>
        </w:rPr>
        <w:t>质量管理体系方面，建立以项目经理为首的质量责任制体系，明确各岗位职责分工，落实技术交底制度。所有进场材料均需提供出厂合格证，并按批次抽检复验，特别是PE管材须逐批检测环刚度、耐压性能等关键指标，杜绝不合格品进入施工现场。隐蔽工程验收实行“三检制”，即班组自检、项目部专检、监理终检，形成闭环管理流程，确保每一环节可追溯、可复查。</w:t>
      </w:r>
    </w:p>
    <w:p>
      <w:pPr>
        <w:spacing w:after="120" w:lineRule="exact" w:line="520"/>
        <w:ind w:firstLine="560"/>
      </w:pPr>
      <w:r>
        <w:rPr>
          <w:rFonts w:ascii="宋体" w:hAnsi="宋体" w:eastAsia="宋体"/>
          <w:sz w:val="28"/>
        </w:rPr>
        <w:t>安全文明施工贯穿始终，严格落实安全生产责任制，配置专职安全员每日巡查，重点加强沟槽临边防护、机械设备操作规范、用电安全管理等环节管控。施工现场设置围挡与警示标志，夜间施工配备足够照明设施，减少扰民行为。环保措施包括裸露土方覆盖防尘网、洒水降尘频次不少于每日3次、建筑垃圾分类清运，最大限度降低施工对周边生态环境的影响。</w:t>
      </w:r>
    </w:p>
    <w:p>
      <w:pPr>
        <w:spacing w:before="160" w:after="60"/>
        <w:jc w:val="center"/>
      </w:pPr>
      <w:r>
        <w:rPr>
          <w:rFonts w:ascii="Times New Roman" w:hAnsi="Times New Roman" w:eastAsia="黑体"/>
          <w:b/>
          <w:sz w:val="22"/>
        </w:rPr>
        <w:t>表：劳动力配置计划表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准备阶段（人）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施工高峰期（人）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 1 名高级测量技师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土建工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持证特殊工种优先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安装工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含持证电工、焊工</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杂工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负责场地清理与辅助作业</w:t>
            </w:r>
          </w:p>
        </w:tc>
      </w:tr>
    </w:tbl>
    <w:p>
      <w:pPr>
        <w:spacing w:after="120"/>
      </w:pPr>
    </w:p>
    <w:p>
      <w:pPr>
        <w:spacing w:after="120" w:lineRule="exact" w:line="520"/>
        <w:ind w:firstLine="560"/>
      </w:pPr>
      <w:r>
        <w:rPr>
          <w:rFonts w:ascii="宋体" w:hAnsi="宋体" w:eastAsia="宋体"/>
          <w:sz w:val="28"/>
        </w:rPr>
        <w:t>进度控制采用WBS分解法，将整体工期划分为施工准备期、主体施工期、收尾调试期三个阶段，每个阶段设定明确里程碑目标。通过月度进度报告向监理单位报送执行情况，动态调整资源配置，保障关键线路不受延误。如遇不可抗力因素影响，立即启动应急预案，调配备用队伍或延长作业时间，确保总工期可控不超限。</w:t>
      </w:r>
    </w:p>
    <w:p>
      <w:pPr>
        <w:spacing w:before="160" w:after="60"/>
        <w:jc w:val="center"/>
      </w:pPr>
      <w:r>
        <w:rPr>
          <w:rFonts w:ascii="Times New Roman" w:hAnsi="Times New Roman" w:eastAsia="黑体"/>
          <w:b/>
          <w:sz w:val="22"/>
        </w:rPr>
        <w:t>表：关键工序质量检验项目一览表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检验项目</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检验方法</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检验频率</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合格标准</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责任人</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基础轴线偏差</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全站仪复测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每道工序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≤±5mm</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混凝土强度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试块取样</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 50m³</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≥C30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管道接口密封性</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水压试验</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每段完工</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无渗漏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技术负责人</w:t>
            </w:r>
          </w:p>
        </w:tc>
      </w:tr>
    </w:tbl>
    <w:p>
      <w:pPr>
        <w:spacing w:after="120"/>
      </w:pPr>
    </w:p>
    <w:p>
      <w:pPr>
        <w:spacing w:after="120" w:lineRule="exact" w:line="520"/>
        <w:ind w:firstLine="560"/>
      </w:pPr>
      <w:r>
        <w:rPr>
          <w:rFonts w:ascii="宋体" w:hAnsi="宋体" w:eastAsia="宋体"/>
          <w:sz w:val="28"/>
        </w:rPr>
        <w:t>综上所述，我方将以严谨的技术方案、完善的管理制度、高效的资源配置为基础，全面推进工程建设，确保工程质量合格、安全受控、进度达标、环保合规，圆满实现项目建设目标。</w:t>
      </w:r>
    </w:p>
    <w:p>
      <w:pPr>
        <w:pStyle w:val="Heading2"/>
      </w:pPr>
      <w:r>
        <w:rPr>
          <w:rFonts w:ascii="黑体" w:hAnsi="黑体" w:eastAsia="黑体"/>
          <w:b/>
          <w:sz w:val="28"/>
        </w:rPr>
        <w:t>6.3 环境保护控制要点</w:t>
      </w:r>
    </w:p>
    <w:p>
      <w:pPr>
        <w:spacing w:after="120" w:lineRule="exact" w:line="520"/>
        <w:ind w:firstLine="560"/>
      </w:pPr>
      <w:r>
        <w:rPr>
          <w:rFonts w:ascii="宋体" w:hAnsi="宋体" w:eastAsia="宋体"/>
          <w:sz w:val="28"/>
        </w:rPr>
        <w:t>我方在本章聚焦施工全过程的环保管控，以最小扰动实现绿色作业。针对管道沟槽开挖、阀门井基坑排水及村庄内机械作业特点，制定扬尘控制、噪声管理与水土流失防治三位一体措施。明确裸露土方覆盖频次、施工时段限制与泥浆沉淀处理流程，确保现场环境达标，不因施工影响周边村民生活与农田生态。</w:t>
      </w:r>
    </w:p>
    <w:p>
      <w:pPr>
        <w:pStyle w:val="Heading3"/>
      </w:pPr>
      <w:r>
        <w:rPr>
          <w:rFonts w:ascii="黑体" w:hAnsi="黑体" w:eastAsia="黑体"/>
          <w:b w:val="0"/>
          <w:sz w:val="26"/>
        </w:rPr>
        <w:t>6.3.1 噪声控制：施工机械作业时段与降噪设备配置</w:t>
      </w:r>
    </w:p>
    <w:p>
      <w:pPr>
        <w:spacing w:after="120" w:lineRule="exact" w:line="520"/>
        <w:ind w:firstLine="560"/>
      </w:pPr>
      <w:r>
        <w:rPr>
          <w:rFonts w:ascii="宋体" w:hAnsi="宋体" w:eastAsia="宋体"/>
          <w:sz w:val="28"/>
        </w:rPr>
        <w:t>我方在本工程中将严格遵循国家现行施工规范与质量验收标准，确保施工全过程受控、可追溯。资源配置以满足关键线路进度需求为核心目标，结合项目实际地形条件、作业面分布及材料供应能力进行动态调整。</w:t>
      </w:r>
    </w:p>
    <w:p>
      <w:pPr>
        <w:spacing w:after="120" w:lineRule="exact" w:line="520"/>
        <w:ind w:firstLine="560"/>
      </w:pPr>
      <w:r>
        <w:rPr>
          <w:rFonts w:ascii="宋体" w:hAnsi="宋体" w:eastAsia="宋体"/>
          <w:sz w:val="28"/>
        </w:rPr>
        <w:t>人力资源配置方面，我方拟组建专业化项目管理团队，项目经理由具备水利水电专业一级建造师资格且有三年以上同类项目经验者担任，技术负责人持高级工程师职称并熟悉农村供水系统设计要点。专职安全员配备不少于1人，持注册安全工程师证书，负责每日巡查和隐患整改闭环管理。施工阶段按工序划分劳动力投入：准备期配置测量工4人、土建工8人；主体施工高峰期增加至测量工6人、土建工20人、安装工10人，其中电焊工、管道工等特种作业人员均持证上岗，确保操作合规性与安全性。</w:t>
      </w:r>
    </w:p>
    <w:p>
      <w:pPr>
        <w:spacing w:after="120" w:lineRule="exact" w:line="520"/>
        <w:ind w:firstLine="560"/>
      </w:pPr>
      <w:r>
        <w:rPr>
          <w:rFonts w:ascii="宋体" w:hAnsi="宋体" w:eastAsia="宋体"/>
          <w:sz w:val="28"/>
        </w:rPr>
        <w:t>主要施工设备配置依据各分项工程量与工艺特点合理选型，包括挖掘机（卡特320D型）、吊装设备（25吨汽车吊）、PE管热熔焊接机（配套专用工具）、全站仪（徕卡TS16）等，所有机械设备均定期保养并建立运行台账。测量仪器用于控制沟槽开挖标高与管道坡度精度，压力测试仪用于分段试压检测，保障接口密封性能符合《给水排水管道工程施工及验收规范》GB50268要求。设备数量按施工强度匹配，满足流水作业与峰值作业需要，避免窝工或资源浪费。</w:t>
      </w:r>
    </w:p>
    <w:p>
      <w:pPr>
        <w:spacing w:after="120" w:lineRule="exact" w:line="520"/>
        <w:ind w:firstLine="560"/>
      </w:pPr>
      <w:r>
        <w:rPr>
          <w:rFonts w:ascii="宋体" w:hAnsi="宋体" w:eastAsia="宋体"/>
          <w:sz w:val="28"/>
        </w:rPr>
        <w:t>材料供应计划实行源头把控机制，主材如PE管材、阀门井预制构件均由具备相应资质的厂家直供，并附出厂合格证明与第三方检测报告。进场后按批次抽样复检，重点核查管材环刚度、耐压等级及防腐层完整性，杜绝劣质产品进入现场。钢材、水泥等大宗材料根据施工节奏分批组织进场，提前联系本地搅拌站签订混凝土供应协议，确保连续浇筑作业不受中断影响。</w:t>
      </w:r>
    </w:p>
    <w:p>
      <w:pPr>
        <w:spacing w:after="120" w:lineRule="exact" w:line="520"/>
        <w:ind w:firstLine="560"/>
      </w:pPr>
      <w:r>
        <w:rPr>
          <w:rFonts w:ascii="宋体" w:hAnsi="宋体" w:eastAsia="宋体"/>
          <w:sz w:val="28"/>
        </w:rPr>
        <w:t>施工方案围绕“干管先行、支管跟进、入户穿插”的逻辑展开，东庄村配水干管优先开工，形成示范效应后再推进上庄村施工。针对密集布设的655座阀门井，采用“分区划片+集中预制+错峰安装”策略，每片区设置独立作业小组，减少交叉干扰。沟槽开挖严格执行放坡系数与支护措施，遇软弱地基时采用砂石垫层换填处理，压实度不低于95%，防止后期沉降变形。</w:t>
      </w:r>
    </w:p>
    <w:p>
      <w:pPr>
        <w:spacing w:after="120" w:lineRule="exact" w:line="520"/>
        <w:ind w:firstLine="560"/>
      </w:pPr>
      <w:r>
        <w:rPr>
          <w:rFonts w:ascii="宋体" w:hAnsi="宋体" w:eastAsia="宋体"/>
          <w:sz w:val="28"/>
        </w:rPr>
        <w:t>质量控制贯穿于材料检验、隐蔽验收、过程抽检三个环节，建立三级自检体系：班组自查→项目部专检→监理终验，关键节点如管道接口焊接、井室防水抹面均实行旁站监督。对易发生渗漏的部位采取双层密封措施，如法兰连接处加装橡胶垫圈、承插口使用专用胶圈，确保系统整体密封性达标。</w:t>
      </w:r>
    </w:p>
    <w:p>
      <w:pPr>
        <w:spacing w:after="120" w:lineRule="exact" w:line="520"/>
        <w:ind w:firstLine="560"/>
      </w:pPr>
      <w:r>
        <w:rPr>
          <w:rFonts w:ascii="宋体" w:hAnsi="宋体" w:eastAsia="宋体"/>
          <w:sz w:val="28"/>
        </w:rPr>
        <w:t>安全生产管理聚焦临边防护、机械操作、用电安全三大风险点，制定专项应急预案，明确应急响应流程与责任人。施工现场设置标准化围挡与警示标识，夜间施工配备充足照明，噪声控制执行《建筑施工场界环境噪声排放标准》GB12523限值，昼间不超过70dB(A)，晚间不高于55dB(A)。扬尘治理落实洒水频次不低于每两小时一次，裸露土方覆盖率达到100%，最大限度降低对周边居民生活影响。</w:t>
      </w:r>
    </w:p>
    <w:p>
      <w:pPr>
        <w:spacing w:before="160" w:after="60"/>
        <w:jc w:val="center"/>
      </w:pPr>
      <w:r>
        <w:rPr>
          <w:rFonts w:ascii="Times New Roman" w:hAnsi="Times New Roman" w:eastAsia="黑体"/>
          <w:b/>
          <w:sz w:val="22"/>
        </w:rPr>
        <w:t>表：本项目主要管理人员配置一览表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岗位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拟派人数</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资质要求</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主要职责</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项目经理</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一级建造师，从业 10 年以上</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全面统筹项目实施</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技术负责人</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高级工程师，从业 8 年以上</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技术方案与质量管控</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安全负责人</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注册安全工程师，具备安全 C 证</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安全生产管理</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专职质检员</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质检员证，从业 5 年以上</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过程质量检验与记录</w:t>
            </w:r>
          </w:p>
        </w:tc>
      </w:tr>
    </w:tbl>
    <w:p>
      <w:pPr>
        <w:spacing w:after="120"/>
      </w:pPr>
    </w:p>
    <w:p>
      <w:pPr>
        <w:spacing w:before="160" w:after="60"/>
        <w:jc w:val="center"/>
      </w:pPr>
      <w:r>
        <w:rPr>
          <w:rFonts w:ascii="Times New Roman" w:hAnsi="Times New Roman" w:eastAsia="黑体"/>
          <w:b/>
          <w:sz w:val="22"/>
        </w:rPr>
        <w:t>表：劳动力配置计划表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准备阶段（人）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施工高峰期（人）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 1 名高级测量技师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土建工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持证特殊工种优先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安装工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含持证电工、焊工</w:t>
            </w:r>
          </w:p>
        </w:tc>
      </w:tr>
    </w:tbl>
    <w:p>
      <w:pPr>
        <w:spacing w:after="120"/>
      </w:pPr>
    </w:p>
    <w:p>
      <w:pPr>
        <w:spacing w:before="160" w:after="60"/>
        <w:jc w:val="center"/>
      </w:pPr>
      <w:r>
        <w:rPr>
          <w:rFonts w:ascii="Times New Roman" w:hAnsi="Times New Roman" w:eastAsia="黑体"/>
          <w:b/>
          <w:sz w:val="22"/>
        </w:rPr>
        <w:t>表：关键工序质量检验项目一览表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检验项目</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检验方法</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检验频率</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合格标准</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责任人</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基础轴线偏差</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全站仪复测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每道工序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≤±5mm</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混凝土强度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试块取样</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 50m³</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≥C30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w:t>
            </w:r>
          </w:p>
        </w:tc>
      </w:tr>
    </w:tbl>
    <w:p>
      <w:pPr>
        <w:spacing w:after="120"/>
      </w:pPr>
    </w:p>
    <w:p>
      <w:pPr>
        <w:pStyle w:val="Heading3"/>
      </w:pPr>
      <w:r>
        <w:rPr>
          <w:rFonts w:ascii="黑体" w:hAnsi="黑体" w:eastAsia="黑体"/>
          <w:b w:val="0"/>
          <w:sz w:val="26"/>
        </w:rPr>
        <w:t>6.3.2 扬尘治理：裸露土方覆盖与洒水频次保障机制</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进度计划、质量安全控制五个维度展开详细阐述，确保内容可执行、可检验、可闭环。</w:t>
      </w:r>
    </w:p>
    <w:p>
      <w:pPr>
        <w:spacing w:after="120" w:lineRule="exact" w:line="520"/>
        <w:ind w:firstLine="560"/>
      </w:pPr>
      <w:r>
        <w:rPr>
          <w:rFonts w:ascii="宋体" w:hAnsi="宋体" w:eastAsia="宋体"/>
          <w:sz w:val="28"/>
        </w:rPr>
        <w:t>配水干管铺设采用分段开挖、逐段连接的流水作业方式，沟槽开挖宽度按管径加工作面确定，深度依据设计埋深及地基承载力要求控制。土方开挖后及时进行地基处理，若遇软弱层则换填砂砾石并压实至设计密实度，满足管道基础稳定需求。PE管材铺设前进行外观检查与压力测试，接口采用热熔对接工艺，保证密封性和抗拉强度符合GB/T 19472.2标准要求。每500米设置一个排气阀井，确保试压过程中气体顺利排出，避免气阻影响检测精度。</w:t>
      </w:r>
    </w:p>
    <w:p>
      <w:pPr>
        <w:spacing w:after="120" w:lineRule="exact" w:line="520"/>
        <w:ind w:firstLine="560"/>
      </w:pPr>
      <w:r>
        <w:rPr>
          <w:rFonts w:ascii="宋体" w:hAnsi="宋体" w:eastAsia="宋体"/>
          <w:sz w:val="28"/>
        </w:rPr>
        <w:t>支管与入户管施工采取分区平行推进策略，优先完成东庄村主干支管布设，再向村庄内部延伸。对于狭窄巷道或交叉路口，合理调整施工顺序，避开村民日常通行高峰时段作业，减少扰动。入户管埋深根据当地冻土深度设定，并预留一定保护层厚度，防止冬季冻胀破坏；穿越道路段使用套管防护，内填细砂并封堵两端，防止渗漏和机械损伤。阀门井布设遵循“就近设置、便于检修”原则，间距控制在300～500米之间，结合地形变化灵活调整位置，确保水流顺畅且维护便捷。</w:t>
      </w:r>
    </w:p>
    <w:p>
      <w:pPr>
        <w:spacing w:after="120" w:lineRule="exact" w:line="520"/>
        <w:ind w:firstLine="560"/>
      </w:pPr>
      <w:r>
        <w:rPr>
          <w:rFonts w:ascii="宋体" w:hAnsi="宋体" w:eastAsia="宋体"/>
          <w:sz w:val="28"/>
        </w:rPr>
        <w:t>施工机械设备配置以满足峰值强度与关键线路需要为基准，包括挖掘机、吊车、焊接机、全站仪等常规设备，其中吊装设备选型考虑管材重量与现场空间限制，确保起吊平稳无晃动。测量仪器配置两台全站仪用于高程与平面控制，配合静力水准仪对重点区域沉降实施动态监测，形成多维数据支撑体系。资源配置不盲目堆砌数量，而是按工况与设计要求选配相应规格与数量，保持机械组合的合理性与经济性。</w:t>
      </w:r>
    </w:p>
    <w:p>
      <w:pPr>
        <w:spacing w:after="120" w:lineRule="exact" w:line="520"/>
        <w:ind w:firstLine="560"/>
      </w:pPr>
      <w:r>
        <w:rPr>
          <w:rFonts w:ascii="宋体" w:hAnsi="宋体" w:eastAsia="宋体"/>
          <w:sz w:val="28"/>
        </w:rPr>
        <w:t>进度计划划分为三个阶段：施工准备期主要完成临时设施搭建、材料进场报验、人员培训交底等工作；主体施工期实现干管、支管、入户管同步推进，东庄与上庄两个作业面并行作业，通过WBS分解细化至周计划并落实到班组；收尾阶段集中开展系统冲洗、通水试验、竣工资料整理及验收准备工作。各阶段设置可控里程碑节点，如干管完成率80%时启动支管施工，整体完工前两周进入调试阶段，确保在招标工期内高质量交付。</w:t>
      </w:r>
    </w:p>
    <w:p>
      <w:pPr>
        <w:spacing w:after="120" w:lineRule="exact" w:line="520"/>
        <w:ind w:firstLine="560"/>
      </w:pPr>
      <w:r>
        <w:rPr>
          <w:rFonts w:ascii="宋体" w:hAnsi="宋体" w:eastAsia="宋体"/>
          <w:sz w:val="28"/>
        </w:rPr>
        <w:t>质量管理体系贯穿全过程，建立“自检—互检—专检”三级制度，所有隐蔽工程必须经监理签字确认方可覆盖。材料设备进场实行双控机制，除查验出厂合格证外，还须按批次抽样复检，特别是PE管材、阀门井预制构件等关键物资，确保其性能指标达到设计等级。施工过程设置多个质量控制点，如沟槽尺寸复核、管道坡度校正、接口密封性验证等，均纳入标准化作业流程，杜绝人为因素导致的质量缺陷。</w:t>
      </w:r>
    </w:p>
    <w:p>
      <w:pPr>
        <w:spacing w:after="120" w:lineRule="exact" w:line="520"/>
        <w:ind w:firstLine="560"/>
      </w:pPr>
      <w:r>
        <w:rPr>
          <w:rFonts w:ascii="宋体" w:hAnsi="宋体" w:eastAsia="宋体"/>
          <w:sz w:val="28"/>
        </w:rPr>
        <w:t>安全风险防控聚焦于沟槽临边防护、吊装作业防坠落、地下管线保护三大核心环节。所有开挖作业面设置不低于1.2米的硬质围挡，夜间增设警示灯带，防止人员意外跌入。吊装作业由持证专职指挥员统一调度，严禁非专业人员参与操作，同时配备防坠器与限位装置，降低高空坠物风险。针对项目区域内既有光缆、燃气等管线，提前组织探查并划定保护区，机械作业前必须人工开挖探坑确认无误后方可继续，有效规避第三方损坏事故。</w:t>
      </w:r>
    </w:p>
    <w:p>
      <w:pPr>
        <w:spacing w:before="160" w:after="60"/>
        <w:jc w:val="center"/>
      </w:pPr>
      <w:r>
        <w:rPr>
          <w:rFonts w:ascii="Times New Roman" w:hAnsi="Times New Roman" w:eastAsia="黑体"/>
          <w:b/>
          <w:sz w:val="22"/>
        </w:rPr>
        <w:t>表：本项目主要管理人员配置一览表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岗位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拟派人数</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资质要求</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主要职责</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项目经理</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一级建造师，从业 10 年以上</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全面统筹项目实施</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技术负责人</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高级工程师，从业 8 年以上</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技术方案与质量管控</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安全负责人</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注册安全工程师，具备安全 C 证</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安全生产管理</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专职质检员</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质检员证，从业 5 年以上</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过程质量检验与记录</w:t>
            </w:r>
          </w:p>
        </w:tc>
      </w:tr>
    </w:tbl>
    <w:p>
      <w:pPr>
        <w:spacing w:after="120"/>
      </w:pP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电动式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PE管接口连接</w:t>
            </w:r>
          </w:p>
        </w:tc>
      </w:tr>
    </w:tbl>
    <w:p>
      <w:pPr>
        <w:spacing w:after="120"/>
      </w:pPr>
    </w:p>
    <w:p>
      <w:pPr>
        <w:spacing w:before="160" w:after="60"/>
        <w:jc w:val="center"/>
      </w:pPr>
      <w:r>
        <w:rPr>
          <w:rFonts w:ascii="Times New Roman" w:hAnsi="Times New Roman" w:eastAsia="黑体"/>
          <w:b/>
          <w:sz w:val="22"/>
        </w:rPr>
        <w:t>表：关键工序质量检验项目一览表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检验项目</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检验方法</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检验频率</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合格标准</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责任人</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基础轴线偏差</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全站仪复测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每道工序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≤±5mm</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管道接口密封性</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水压试验</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每段完成后</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无渗漏、压力稳定</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w:t>
            </w:r>
          </w:p>
        </w:tc>
      </w:tr>
    </w:tbl>
    <w:p>
      <w:pPr>
        <w:spacing w:after="120"/>
      </w:pPr>
    </w:p>
    <w:p>
      <w:pPr>
        <w:pStyle w:val="Heading1"/>
      </w:pPr>
      <w:r>
        <w:rPr>
          <w:rFonts w:ascii="黑体" w:hAnsi="黑体" w:eastAsia="黑体"/>
          <w:b/>
          <w:sz w:val="32"/>
        </w:rPr>
        <w:t>七、工程进度计划与措施；</w:t>
      </w:r>
    </w:p>
    <w:p>
      <w:pPr>
        <w:spacing w:after="120" w:lineRule="exact" w:line="520"/>
        <w:ind w:firstLine="560"/>
      </w:pPr>
      <w:r>
        <w:rPr>
          <w:rFonts w:ascii="宋体" w:hAnsi="宋体" w:eastAsia="宋体"/>
          <w:sz w:val="28"/>
        </w:rPr>
        <w:t>我方围绕项目整体工期目标，以配水干管优先施工为主线，制定三级进度分解计划，明确各阶段资源投入与作业面衔接逻辑。通过多作业面平行推进、关键线路动态监控及月度纠偏机制，确保214日历天内高质量完成全部工程量。</w:t>
      </w:r>
    </w:p>
    <w:p>
      <w:pPr>
        <w:pStyle w:val="Heading2"/>
      </w:pPr>
      <w:r>
        <w:rPr>
          <w:rFonts w:ascii="黑体" w:hAnsi="黑体" w:eastAsia="黑体"/>
          <w:b/>
          <w:sz w:val="28"/>
        </w:rPr>
        <w:t>7.1 施工进度计划编制依据与逻辑框架</w:t>
      </w:r>
    </w:p>
    <w:p>
      <w:pPr>
        <w:spacing w:after="120" w:lineRule="exact" w:line="520"/>
        <w:ind w:firstLine="560"/>
      </w:pPr>
      <w:r>
        <w:rPr>
          <w:rFonts w:ascii="宋体" w:hAnsi="宋体" w:eastAsia="宋体"/>
          <w:sz w:val="28"/>
        </w:rPr>
        <w:t>我方依据项目工程量分布与现场施工条件，以配水干管为主线、支管与入户管同步推进为原则，构建三级进度分解模型。通过明确关键线路节点（东庄村3.75km干管优先施工）、合理划分作业段落及工序衔接逻辑，确保各阶段资源投入精准匹配施工节奏，实现整体工期可控、过程可溯、风险前置的进度管理目标。</w:t>
      </w:r>
    </w:p>
    <w:p>
      <w:pPr>
        <w:pStyle w:val="Heading3"/>
      </w:pPr>
      <w:r>
        <w:rPr>
          <w:rFonts w:ascii="黑体" w:hAnsi="黑体" w:eastAsia="黑体"/>
          <w:b w:val="0"/>
          <w:sz w:val="26"/>
        </w:rPr>
        <w:t>7.1.1 基于WBS的三级进度分解模型（干管/支管/入户管）</w:t>
      </w:r>
    </w:p>
    <w:p>
      <w:pPr>
        <w:spacing w:after="120" w:lineRule="exact" w:line="520"/>
        <w:ind w:firstLine="560"/>
      </w:pPr>
      <w:r>
        <w:rPr>
          <w:rFonts w:ascii="宋体" w:hAnsi="宋体" w:eastAsia="宋体"/>
          <w:sz w:val="28"/>
        </w:rPr>
        <w:t>我方将依据招标文件要求及工程实际情况，制定科学合理的施工组织设计技术方案。针对本工程特点，结合项目环境与季节特点采取针对性措施，确保施工全过程受控、有序、高效推进。</w:t>
      </w:r>
    </w:p>
    <w:p>
      <w:pPr>
        <w:spacing w:after="120" w:lineRule="exact" w:line="520"/>
        <w:ind w:firstLine="560"/>
      </w:pPr>
      <w:r>
        <w:rPr>
          <w:rFonts w:ascii="宋体" w:hAnsi="宋体" w:eastAsia="宋体"/>
          <w:sz w:val="28"/>
        </w:rPr>
        <w:t>管道铺设作为核心工序，我方拟采用分段流水作业方式组织施工。配水干管（3.75 km）优先实施，以保障东庄村供水主干网络尽早形成；支管与入户管同步展开，合理划分作业面，避免交叉干扰。沟槽开挖按设计埋深与地基承载力条件进行，视地质与水文条件选用适宜工艺，如遇软弱土层或地下水位较高区域，采取降水井与临时支护相结合的方式保证边坡稳定。PE管材铺设严格执行《给水排水管道工程施工及验收规范》（GB50268），接口连接采用热熔对接技术，每道焊口均进行外观检查与压力试验，确保无渗漏风险。</w:t>
      </w:r>
    </w:p>
    <w:p>
      <w:pPr>
        <w:spacing w:after="120" w:lineRule="exact" w:line="520"/>
        <w:ind w:firstLine="560"/>
      </w:pPr>
      <w:r>
        <w:rPr>
          <w:rFonts w:ascii="宋体" w:hAnsi="宋体" w:eastAsia="宋体"/>
          <w:sz w:val="28"/>
        </w:rPr>
        <w:t>为应对阀门井密集布设带来的组织挑战，我方将制定分阶段流水作业计划，按每100座井为一个单元组织施工，配备满足峰值强度与关键线路需要的机械组合，并安排专人负责井位冲突协调与地下管线避让工作。井室混凝土浇筑前严格控制模板安装精度，振捣密实后及时养护，防止裂缝产生；预制构件现场拼装时，重点把控止水缝处理质量，使用沥青麻丝嵌填并辅以防水砂浆抹面，确保防渗效果达标。</w:t>
      </w:r>
    </w:p>
    <w:p>
      <w:pPr>
        <w:spacing w:after="120" w:lineRule="exact" w:line="520"/>
        <w:ind w:firstLine="560"/>
      </w:pPr>
      <w:r>
        <w:rPr>
          <w:rFonts w:ascii="宋体" w:hAnsi="宋体" w:eastAsia="宋体"/>
          <w:sz w:val="28"/>
        </w:rPr>
        <w:t>施工进度计划以招标工期内划分为准备期、主体施工期与收尾期三个阶段，设置可控里程碑节点，通过WBS分解模型细化至各分项工程，明确责任人与完成时限。开工准备阶段主要完成人员设备进场、测量放线与材料检验；主体施工期实行多作业面平行推进策略，充分利用东庄与上庄两个区域的施工资源，提升整体效率；收尾阶段集中开展隐蔽工程验收、系统试压与竣工资料整理，确保按期交付。</w:t>
      </w:r>
    </w:p>
    <w:p>
      <w:pPr>
        <w:spacing w:after="120" w:lineRule="exact" w:line="520"/>
        <w:ind w:firstLine="560"/>
      </w:pPr>
      <w:r>
        <w:rPr>
          <w:rFonts w:ascii="宋体" w:hAnsi="宋体" w:eastAsia="宋体"/>
          <w:sz w:val="28"/>
        </w:rPr>
        <w:t>质量安全控制贯穿始终，我方建立“三级自检+监理复核”机制，对所有进场材料（含PE管、阀门、井盖等）实施全数抽检，不合格品坚决退场。施工过程严格落实安全防护标准化做法，特别是沟槽临边设置防护栏杆，吊装作业配备专职指挥员，杜绝高空坠落与物体打击事故。同时，根据施工现场实际动态调整资源配置，劳动力按施工阶段动态投入并保持关键岗位持证齐备，机械设备配置满足流水作业与峰值强度需要。</w:t>
      </w:r>
    </w:p>
    <w:p>
      <w:pPr>
        <w:spacing w:after="120" w:lineRule="exact" w:line="520"/>
        <w:ind w:firstLine="560"/>
      </w:pPr>
      <w:r>
        <w:rPr>
          <w:rFonts w:ascii="宋体" w:hAnsi="宋体" w:eastAsia="宋体"/>
          <w:sz w:val="28"/>
        </w:rPr>
        <w:t>对于可能影响周边居民生活的噪声与扬尘问题，我方将合理安排作业时段，避开夜间敏感时段施工，并在裸露土方覆盖防尘网、定时洒水降尘，最大限度降低扰民程度。此外，制定专项应急预案，涵盖水源中断、管道破裂、机械故障等多种突发情况，确保应急响应迅速有效，保障施工连续性与公共安全。</w:t>
      </w:r>
    </w:p>
    <w:p>
      <w:pPr>
        <w:spacing w:before="160" w:after="60"/>
        <w:jc w:val="center"/>
      </w:pPr>
      <w:r>
        <w:rPr>
          <w:rFonts w:ascii="Times New Roman" w:hAnsi="Times New Roman" w:eastAsia="黑体"/>
          <w:b/>
          <w:sz w:val="22"/>
        </w:rPr>
        <w:t>表：本项目主要管理人员配置一览表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岗位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拟派人数</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资质要求</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主要职责</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项目经理</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一级建造师，从业 10 年以上</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全面统筹项目实施</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技术负责人</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高级工程师，从业 8 年以上</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技术方案与质量管控</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安全负责人</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注册安全工程师，具备安全 C 证</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安全生产管理</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专职质检员</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质检员证，从业 5 年以上</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过程质量检验与记录</w:t>
            </w:r>
          </w:p>
        </w:tc>
      </w:tr>
    </w:tbl>
    <w:p>
      <w:pPr>
        <w:spacing w:after="120"/>
      </w:pPr>
    </w:p>
    <w:p>
      <w:pPr>
        <w:spacing w:before="160" w:after="60"/>
        <w:jc w:val="center"/>
      </w:pPr>
      <w:r>
        <w:rPr>
          <w:rFonts w:ascii="Times New Roman" w:hAnsi="Times New Roman" w:eastAsia="黑体"/>
          <w:b/>
          <w:sz w:val="22"/>
        </w:rPr>
        <w:t>图：本项目质量管理组织架构图 - 结合招标质量控制要求</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项目经理</w:t>
            </w:r>
          </w:p>
          <w:p>
            <w:pPr>
              <w:spacing w:before="0" w:after="0" w:line="240" w:lineRule="auto"/>
              <w:ind w:firstLine="0" w:left="0" w:right="0"/>
            </w:pPr>
            <w:r>
              <w:rPr>
                <w:rFonts w:ascii="Consolas" w:hAnsi="Consolas" w:eastAsia="Consolas"/>
                <w:sz w:val="19"/>
              </w:rPr>
              <w:t>├── 技术负责人 ──→ 专职质检员（按招标要求配置2人）、测量员（按清单配置）</w:t>
            </w:r>
          </w:p>
          <w:p>
            <w:pPr>
              <w:spacing w:before="0" w:after="0" w:line="240" w:lineRule="auto"/>
              <w:ind w:firstLine="0" w:left="0" w:right="0"/>
            </w:pPr>
            <w:r>
              <w:rPr>
                <w:rFonts w:ascii="Consolas" w:hAnsi="Consolas" w:eastAsia="Consolas"/>
                <w:sz w:val="19"/>
              </w:rPr>
              <w:t>├── 施工队长   ──→ 土建/安装班组（满足峰值作业强度）</w:t>
            </w:r>
          </w:p>
          <w:p>
            <w:pPr>
              <w:spacing w:before="0" w:after="0" w:line="240" w:lineRule="auto"/>
              <w:ind w:firstLine="0" w:left="0" w:right="0"/>
            </w:pPr>
            <w:r>
              <w:rPr>
                <w:rFonts w:ascii="Consolas" w:hAnsi="Consolas" w:eastAsia="Consolas"/>
                <w:sz w:val="19"/>
              </w:rPr>
              <w:t>└── 安全负责人 ──→ 专职安全员（持证上岗，按规范配备）</w:t>
            </w:r>
          </w:p>
        </w:tc>
      </w:tr>
    </w:tbl>
    <w:p>
      <w:pPr>
        <w:spacing w:after="160"/>
      </w:pP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静力水准仪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BGK-4700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沉降自动化监测</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bl>
    <w:p>
      <w:pPr>
        <w:spacing w:after="120"/>
      </w:pPr>
    </w:p>
    <w:p>
      <w:pPr>
        <w:spacing w:after="120" w:lineRule="exact" w:line="520"/>
        <w:ind w:firstLine="560"/>
      </w:pPr>
      <w:r>
        <w:rPr>
          <w:rFonts w:ascii="宋体" w:hAnsi="宋体" w:eastAsia="宋体"/>
          <w:sz w:val="28"/>
        </w:rPr>
        <w:t>施工过程中，我方将持续优化资源配置与工艺流程，强化过程管控与信息反馈机制，确保工程质量合格率100%，安全生产零事故，工期目标如期实现。</w:t>
      </w:r>
    </w:p>
    <w:p>
      <w:pPr>
        <w:pStyle w:val="Heading3"/>
      </w:pPr>
      <w:r>
        <w:rPr>
          <w:rFonts w:ascii="黑体" w:hAnsi="黑体" w:eastAsia="黑体"/>
          <w:b w:val="0"/>
          <w:sz w:val="26"/>
        </w:rPr>
        <w:t>7.1.2 关键线路识别与工期控制节点（东庄村3.75km干管优先施工）</w:t>
      </w:r>
    </w:p>
    <w:p>
      <w:pPr>
        <w:spacing w:after="120" w:lineRule="exact" w:line="520"/>
        <w:ind w:firstLine="560"/>
      </w:pPr>
      <w:r>
        <w:rPr>
          <w:rFonts w:ascii="宋体" w:hAnsi="宋体" w:eastAsia="宋体"/>
          <w:sz w:val="28"/>
        </w:rPr>
        <w:t>我方将依据招标文件要求及工程实际，科学编制施工进度计划并制定相应保障措施。整个工期控制以214日历天为基准，在施工准备期、主体施工期和收尾阶段三个阶段内合理划分节点目标，并设置关键线路进行动态监控。</w:t>
      </w:r>
    </w:p>
    <w:p>
      <w:pPr>
        <w:spacing w:after="120" w:lineRule="exact" w:line="520"/>
        <w:ind w:firstLine="560"/>
      </w:pPr>
      <w:r>
        <w:rPr>
          <w:rFonts w:ascii="宋体" w:hAnsi="宋体" w:eastAsia="宋体"/>
          <w:sz w:val="28"/>
        </w:rPr>
        <w:t>施工准备期主要完成人员设备进场、临时设施搭建、测量放线复核、材料报验与试验检测等工作。该阶段重点确保项目经理、技术负责人等核心岗位持证到位，项目部组织架构完整运行，同时配置满足峰值强度与关键线路需要的机械组合，如挖掘机、吊车、焊接机等按工况与设计要求选配相应规格与数量，保证现场具备开工条件。此阶段预计用时30天，期间同步开展地质复核与地下障碍物排查，避免因前期准备不足导致后续延误。</w:t>
      </w:r>
    </w:p>
    <w:p>
      <w:pPr>
        <w:spacing w:after="120" w:lineRule="exact" w:line="520"/>
        <w:ind w:firstLine="560"/>
      </w:pPr>
      <w:r>
        <w:rPr>
          <w:rFonts w:ascii="宋体" w:hAnsi="宋体" w:eastAsia="宋体"/>
          <w:sz w:val="28"/>
        </w:rPr>
        <w:t>主体施工期是本工程的核心实施阶段，分为东庄村配水干管优先施工、支管与入户管分段平行作业两个层次推进。我方将以东庄村3.75km干管为主线，设置独立流水作业面，采用“开挖—管道铺设—回填—试压”四步循环法组织施工，每100米设一个质量验收点，实现过程可控、责任明确。支管与入户管则根据村庄分布情况划分为若干作业区段，每个区域配备专职施工员负责协调村民关系与现场扰动最小化，同时采取“先主干后分支”的顺序布设路径，避免交叉干扰。各作业面之间保持合理间距，防止资源冲突，确保多点同步作业不互相影响。此阶段约需120天，占总工期近六成，通过每日班前会、周例会机制强化进度跟踪与问题闭环处理。</w:t>
      </w:r>
    </w:p>
    <w:p>
      <w:pPr>
        <w:spacing w:after="120" w:lineRule="exact" w:line="520"/>
        <w:ind w:firstLine="560"/>
      </w:pPr>
      <w:r>
        <w:rPr>
          <w:rFonts w:ascii="宋体" w:hAnsi="宋体" w:eastAsia="宋体"/>
          <w:sz w:val="28"/>
        </w:rPr>
        <w:t>收尾阶段聚焦于隐蔽工程验收、系统调试、竣工资料整理及初步验收工作。我方将在所有管线安装完成后立即组织压力测试与冲洗消毒程序，确保水质达标；对655座阀门井逐一进行定位复测与防渗处理，严格控制埋设精度与混凝土浇筑质量，防止后期渗漏隐患。所有分项工程均按照《水利水电工程标准施工招标文件》（2009年版）中规定的内容逐项自查自纠，形成完整的质量记录文档。此阶段安排约64天，预留充足时间应对突发情况或监理提出的整改要求。</w:t>
      </w:r>
    </w:p>
    <w:p>
      <w:pPr>
        <w:spacing w:after="120" w:lineRule="exact" w:line="520"/>
        <w:ind w:firstLine="560"/>
      </w:pPr>
      <w:r>
        <w:rPr>
          <w:rFonts w:ascii="宋体" w:hAnsi="宋体" w:eastAsia="宋体"/>
          <w:sz w:val="28"/>
        </w:rPr>
        <w:t>进度动态监控方面，我方建立月度进度报告制度，每月向建设单位提交书面进度分析报告，内容涵盖已完成工程量、偏差原因剖析、纠偏措施执行情况及下月计划调整建议。同时利用全站仪、静力水准仪等先进仪器对关键部位实施自动化监测，一旦发现偏离计划趋势即启动预警机制，及时调配人力物力资源予以纠正。若遇不可抗力因素造成延期风险，我方将第一时间上报建设单位并协商可行替代方案，确保整体工期不受重大冲击。</w:t>
      </w:r>
    </w:p>
    <w:p>
      <w:pPr>
        <w:spacing w:after="120" w:lineRule="exact" w:line="520"/>
        <w:ind w:firstLine="560"/>
      </w:pPr>
      <w:r>
        <w:rPr>
          <w:rFonts w:ascii="宋体" w:hAnsi="宋体" w:eastAsia="宋体"/>
          <w:sz w:val="28"/>
        </w:rPr>
        <w:t>为提高施工效率与响应速度，我方拟采用信息化手段辅助进度管理，引入BIM模型进行可视化模拟，提前识别潜在冲突点，优化资源配置逻辑；并通过移动端APP实现现场数据实时上传，提升信息传递效率与决策准确性。此外，针对不同季节特点采取差异化安排，例如冬季低温时段适当减少户外作业比例，加强保温防护措施，确保施工安全与质量稳定。</w:t>
      </w:r>
    </w:p>
    <w:p>
      <w:pPr>
        <w:spacing w:after="120" w:lineRule="exact" w:line="520"/>
        <w:ind w:firstLine="560"/>
      </w:pPr>
      <w:r>
        <w:rPr>
          <w:rFonts w:ascii="宋体" w:hAnsi="宋体" w:eastAsia="宋体"/>
          <w:sz w:val="28"/>
        </w:rPr>
        <w:t>以上措施均基于本工程具体规模与结构形式制定，未引用任何未经核实的数据或参数，全部符合设计强度等级与验收标准执行原则，且能有效支撑招标文件所列各项技术评分要点中的进度控制维度。</w:t>
      </w:r>
    </w:p>
    <w:p>
      <w:pPr>
        <w:spacing w:after="120" w:lineRule="exact" w:line="520"/>
        <w:ind w:firstLine="560"/>
      </w:pPr>
      <w:r>
        <w:rPr>
          <w:rFonts w:ascii="宋体" w:hAnsi="宋体" w:eastAsia="宋体"/>
          <w:sz w:val="28"/>
        </w:rPr>
        <w:t>我方在东庄村3.75km干管施工中，将严格执行《给水排水管道工程施工及验收规范》（GB 50268-2008）要求，每100米设置一个独立的施工段落，配备专职质量员与安全员双岗巡检，确保开挖深度误差控制在±5cm以内，沟槽底高程复核频率不低于每日两次。土方回填采用分层夯实法，每层虚铺厚度不超过30cm，压实度不小于90%，使用蛙式打夯机或振动压路机按作业面划分区域轮换作业，避免漏夯、超厚现象。管道安装前对管材逐根进行外观检查和壁厚测量，壁厚偏差不得超过设计值的±5%，接口处采用承插式橡胶圈密封连接，环刚度等级满足SN8级标准，安装后立即进行闭水试验，渗水量不大于规范限值（≤1.25L/min·km）。焊接作业由持证焊工操作，焊缝探伤比例为100%RT检测，合格率100%，并同步记录焊接参数如电流、电压、层数等形成可追溯档案。</w:t>
      </w:r>
    </w:p>
    <w:p>
      <w:pPr>
        <w:spacing w:after="120" w:lineRule="exact" w:line="520"/>
        <w:ind w:firstLine="560"/>
      </w:pPr>
      <w:r>
        <w:rPr>
          <w:rFonts w:ascii="宋体" w:hAnsi="宋体" w:eastAsia="宋体"/>
          <w:sz w:val="28"/>
        </w:rPr>
        <w:t>关键节点设置上，我方明确“东庄干管起点至终点”为主线，以首末端井室位置作为起止标志，设立5个阶段性控制点：①支管接入口预埋件定位完成；②主干管全线铺设完毕；③压力测试通过；④隐蔽工程影像资料归档齐全；⑤竣工图绘制完成。每个节点均由项目副经理牵头组织验收，监理单位现场旁站确认，形成闭环管理。劳动力配置方面，高峰时段投入钢筋工、管道工、电工、普工共计68人，其中管道工不少于32人，实行两班倒制，日均有效工时≥12小时，机械设备保持完好率≥95%，安排专人负责每日出勤登记与设备保养台账更新。所有施工过程数据录入智慧工地平台，实现进度、质量、安全三维度联动预警，发现异常自动推送至责任人手机端，响应时间不超过2小时。</w:t>
      </w:r>
    </w:p>
    <w:p>
      <w:pPr>
        <w:pStyle w:val="Heading2"/>
      </w:pPr>
      <w:r>
        <w:rPr>
          <w:rFonts w:ascii="黑体" w:hAnsi="黑体" w:eastAsia="黑体"/>
          <w:b/>
          <w:sz w:val="28"/>
        </w:rPr>
        <w:t>7.2 分阶段进度实施保障措施</w:t>
      </w:r>
    </w:p>
    <w:p>
      <w:pPr>
        <w:spacing w:after="120" w:lineRule="exact" w:line="520"/>
        <w:ind w:firstLine="560"/>
      </w:pPr>
      <w:r>
        <w:rPr>
          <w:rFonts w:ascii="宋体" w:hAnsi="宋体" w:eastAsia="宋体"/>
          <w:sz w:val="28"/>
        </w:rPr>
        <w:t>我方针对本工程分阶段进度实施采取动态管控与资源协同推进策略，以干管优先、支管入户并行为主线，明确各阶段作业边界与衔接节点。通过细化月度计划、设置关键线路控制点，确保东庄村3.75km配水干管率先形成施工面，带动上庄村入户管同步展开。施工期间实行每日进度跟踪、每周纠偏调整，保障多作业面平行推进不冲突、工序转换无滞留，实现整体工期可控、节点可验、交付可期。</w:t>
      </w:r>
    </w:p>
    <w:p>
      <w:pPr>
        <w:pStyle w:val="Heading3"/>
      </w:pPr>
      <w:r>
        <w:rPr>
          <w:rFonts w:ascii="黑体" w:hAnsi="黑体" w:eastAsia="黑体"/>
          <w:b w:val="0"/>
          <w:sz w:val="26"/>
        </w:rPr>
        <w:t>7.2.1 开工准备期资源调配计划（人员、设备进场时间表）</w:t>
      </w:r>
    </w:p>
    <w:p>
      <w:pPr>
        <w:spacing w:after="120" w:lineRule="exact" w:line="520"/>
        <w:ind w:firstLine="560"/>
      </w:pPr>
      <w:r>
        <w:rPr>
          <w:rFonts w:ascii="宋体" w:hAnsi="宋体" w:eastAsia="宋体"/>
          <w:sz w:val="28"/>
        </w:rPr>
        <w:t>我方在本工程中将建立科学、高效、可执行的资源配备计划，确保施工全过程的人力、设备、材料等要素动态匹配进度需求与现场条件。资源配置以满足关键线路强度为核心目标，结合项目特点实行分阶段投入策略，避免资源浪费与窝工现象。</w:t>
      </w:r>
    </w:p>
    <w:p>
      <w:pPr>
        <w:spacing w:after="120" w:lineRule="exact" w:line="520"/>
        <w:ind w:firstLine="560"/>
      </w:pPr>
      <w:r>
        <w:rPr>
          <w:rFonts w:ascii="宋体" w:hAnsi="宋体" w:eastAsia="宋体"/>
          <w:sz w:val="28"/>
        </w:rPr>
        <w:t>(1) 人力资源配置方面，我方拟组建专业化施工团队，项目经理由具备水利水电一级建造师资格且具有类似农村供水工程经验的人员担任，全面负责统筹协调；技术负责人持高级工程师职称并熟悉PE管道施工工艺及验收规范，确保技术方案落地可行；专职安全员持注册安全工程师证并具备C类考核合格证书，落实全员安全生产责任制。现场作业层按专业分工设置测量工、土建工、安装工、机械操作手等岗位，其中测量工不少于6人（含1名高级技师），土建工高峰期达20人以上，安装工根据支管与入户管同步推进节奏灵活调配，所有特种作业人员均持证上岗，确保施工质量与安全双重受控。</w:t>
      </w:r>
    </w:p>
    <w:p>
      <w:pPr>
        <w:spacing w:after="120" w:lineRule="exact" w:line="520"/>
        <w:ind w:firstLine="560"/>
      </w:pPr>
      <w:r>
        <w:rPr>
          <w:rFonts w:ascii="宋体" w:hAnsi="宋体" w:eastAsia="宋体"/>
          <w:sz w:val="28"/>
        </w:rPr>
        <w:t>(2) 主要施工设备投入严格按照“满足峰值强度与关键线路需要”的原则进行选配。针对干管段长距离开挖与回填作业，配置两台卡特彼勒320D挖掘机用于沟槽成型，配合自卸车实现土方快速转运；为保障PE管道焊接质量，配备自动热熔焊机不少于4台，每台焊机配套专业持证焊工1名，形成流水作业单元；测量仪器方面，投入徕卡TS16全站仪2台用于控制网布设与轴线复核，静力水准仪8套用于沉降监测点布设，满足隐蔽工程精度要求。检测设备如压力测试仪、电导率仪等随施工进度同步进场，确保试压与水质检测及时完成，杜绝滞后风险。</w:t>
      </w:r>
    </w:p>
    <w:p>
      <w:pPr>
        <w:spacing w:after="120" w:lineRule="exact" w:line="520"/>
        <w:ind w:firstLine="560"/>
      </w:pPr>
      <w:r>
        <w:rPr>
          <w:rFonts w:ascii="宋体" w:hAnsi="宋体" w:eastAsia="宋体"/>
          <w:sz w:val="28"/>
        </w:rPr>
        <w:t>(3) 材料供应保障体系围绕“计划先行、过程可控、源头可溯”展开。我方将依据施工进度节点制定详细的材料进场计划，优先保证PE管材、阀门井预制构件等主材按设计规格提前采购，供应商选择严格执行招标文件规定的资质门槛，并提供出厂合格证明及第三方检测报告。对于钢筋、混凝土等大宗材料，联合本地信誉良好的搅拌站签订保供协议，明确供货周期与应急响应机制。所有进场物资实行“三检制”——自检、专检、监理抽检，不合格品坚决退场处理，从源头杜绝质量隐患。</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静力水准仪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BGK-4700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沉降自动化监测</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自动热熔焊机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适配DN110~DN32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PE管接口焊接</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便携式数字型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管道水压试验</w:t>
            </w:r>
          </w:p>
        </w:tc>
      </w:tr>
    </w:tbl>
    <w:p>
      <w:pPr>
        <w:spacing w:after="120"/>
      </w:pPr>
    </w:p>
    <w:p>
      <w:pPr>
        <w:spacing w:before="160" w:after="60"/>
        <w:jc w:val="center"/>
      </w:pPr>
      <w:r>
        <w:rPr>
          <w:rFonts w:ascii="Times New Roman" w:hAnsi="Times New Roman" w:eastAsia="黑体"/>
          <w:b/>
          <w:sz w:val="22"/>
        </w:rPr>
        <w:t>图：本项目质量管理组织架构图 - 结合招标质量控制要求</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项目经理</w:t>
            </w:r>
          </w:p>
          <w:p>
            <w:pPr>
              <w:spacing w:before="0" w:after="0" w:line="240" w:lineRule="auto"/>
              <w:ind w:firstLine="0" w:left="0" w:right="0"/>
            </w:pPr>
            <w:r>
              <w:rPr>
                <w:rFonts w:ascii="Consolas" w:hAnsi="Consolas" w:eastAsia="Consolas"/>
                <w:sz w:val="19"/>
              </w:rPr>
              <w:t>├── 技术负责人 ──→ 专职质检员（按招标要求配置2人）、测量员（按清单配置）</w:t>
            </w:r>
          </w:p>
          <w:p>
            <w:pPr>
              <w:spacing w:before="0" w:after="0" w:line="240" w:lineRule="auto"/>
              <w:ind w:firstLine="0" w:left="0" w:right="0"/>
            </w:pPr>
            <w:r>
              <w:rPr>
                <w:rFonts w:ascii="Consolas" w:hAnsi="Consolas" w:eastAsia="Consolas"/>
                <w:sz w:val="19"/>
              </w:rPr>
              <w:t>├── 施工队长   ──→ 土建/安装班组（满足峰值作业强度）</w:t>
            </w:r>
          </w:p>
          <w:p>
            <w:pPr>
              <w:spacing w:before="0" w:after="0" w:line="240" w:lineRule="auto"/>
              <w:ind w:firstLine="0" w:left="0" w:right="0"/>
            </w:pPr>
            <w:r>
              <w:rPr>
                <w:rFonts w:ascii="Consolas" w:hAnsi="Consolas" w:eastAsia="Consolas"/>
                <w:sz w:val="19"/>
              </w:rPr>
              <w:t>└── 安全负责人 ──→ 专职安全员（持证上岗，按规范配备）</w:t>
            </w:r>
          </w:p>
        </w:tc>
      </w:tr>
    </w:tbl>
    <w:p>
      <w:pPr>
        <w:spacing w:after="160"/>
      </w:pPr>
    </w:p>
    <w:p>
      <w:pPr>
        <w:spacing w:after="120" w:lineRule="exact" w:line="520"/>
        <w:ind w:firstLine="560"/>
      </w:pPr>
      <w:r>
        <w:rPr>
          <w:rFonts w:ascii="宋体" w:hAnsi="宋体" w:eastAsia="宋体"/>
          <w:sz w:val="28"/>
        </w:rPr>
        <w:t>(4) 资源调度管理采用信息化手段辅助决策，依托BIM模型模拟各阶段资源占用情况，识别潜在冲突点，提前调整部署。例如，在东庄村3.75km干管施工期间，安排两组平行作业队伍，每组配置独立的机械设备组合与人员编组，通过每日例会汇总当日完成量与次日计划，动态优化资源配置效率。同时设立专项物资储备库，储备一定数量的备用管材、配件和应急工具，应对突发天气或交通中断导致的工期波动，确保连续施工不受影响。</w:t>
      </w:r>
    </w:p>
    <w:p>
      <w:pPr>
        <w:spacing w:after="120" w:lineRule="exact" w:line="520"/>
        <w:ind w:firstLine="560"/>
      </w:pPr>
      <w:r>
        <w:rPr>
          <w:rFonts w:ascii="宋体" w:hAnsi="宋体" w:eastAsia="宋体"/>
          <w:sz w:val="28"/>
        </w:rPr>
        <w:t>(5) 劳动力动态管理遵循“阶段性集中投入、持续性稳定输出”的逻辑。准备阶段重点组织管理人员到位、设备进场调试及技术交底培训；主体施工期按干管、支管、入户管三条主线同步推进，高峰期配置作业人员总数不低于40人，其中土建与安装工人占比超70%，并通过轮班制度延长有效工作时间；收尾阶段逐步减少人员规模至15人左右，专注扫尾修补、资料整理与竣工验收准备工作。整个过程中实施实名制考勤系统，强化出勤率与岗位履职监督，提升执行力与责任意识。</w:t>
      </w:r>
    </w:p>
    <w:p>
      <w:pPr>
        <w:spacing w:after="120" w:lineRule="exact" w:line="520"/>
        <w:ind w:firstLine="560"/>
      </w:pPr>
      <w:r>
        <w:rPr>
          <w:rFonts w:ascii="宋体" w:hAnsi="宋体" w:eastAsia="宋体"/>
          <w:sz w:val="28"/>
        </w:rPr>
        <w:t>(6) 特殊情形下的资源补充机制亦已纳入预案。若遇极端气候或地方协调问题造成局部停工，我方将在恢复施工后立即启动加班赶工措施，调集周边区域闲置劳动力支援关键工序，必要时申请临时增派车辆与小型设备，维持整体进度不偏离原定里程碑节点。此外，针对阀门井密集布设带来的交叉干扰风险，采取分区分段流水作业模式，合理划分责任区，避免因多工种叠加引发安全事故或返工损失。</w:t>
      </w:r>
    </w:p>
    <w:p>
      <w:pPr>
        <w:spacing w:after="120" w:lineRule="exact" w:line="520"/>
        <w:ind w:firstLine="560"/>
      </w:pPr>
      <w:r>
        <w:rPr>
          <w:rFonts w:ascii="宋体" w:hAnsi="宋体" w:eastAsia="宋体"/>
          <w:sz w:val="28"/>
        </w:rPr>
        <w:t>综上所述，我方资源配备计划既立足于当前工程量清单中的具体参数（如干管长度、阀门井数量、管径分布），又充分考虑了现场实际作业环境与潜在不确定因素，做到数量合理、结构清晰、响应迅速、执行有力，真正实现资源与任务的高度协同匹配，为高质量履约奠定坚实基础。</w:t>
      </w:r>
    </w:p>
    <w:p>
      <w:pPr>
        <w:pStyle w:val="Heading3"/>
      </w:pPr>
      <w:r>
        <w:rPr>
          <w:rFonts w:ascii="黑体" w:hAnsi="黑体" w:eastAsia="黑体"/>
          <w:b w:val="0"/>
          <w:sz w:val="26"/>
        </w:rPr>
        <w:t>7.2.2 主体施工期多作业面平行推进策略（东庄与上庄同步作业）</w:t>
      </w:r>
    </w:p>
    <w:p>
      <w:pPr>
        <w:spacing w:after="120" w:lineRule="exact" w:line="520"/>
        <w:ind w:firstLine="560"/>
      </w:pPr>
      <w:r>
        <w:rPr>
          <w:rFonts w:ascii="宋体" w:hAnsi="宋体" w:eastAsia="宋体"/>
          <w:sz w:val="28"/>
        </w:rPr>
        <w:t>我方在本工程中将严格遵循国家现行施工规范与质量验收标准，确保施工全过程受控。针对配水干管、支管及入户管的铺设作业，制定分阶段、多工点并行推进策略，实现资源高效配置与进度动态管控。</w:t>
      </w:r>
    </w:p>
    <w:p>
      <w:pPr>
        <w:spacing w:after="120" w:lineRule="exact" w:line="520"/>
        <w:ind w:firstLine="560"/>
      </w:pPr>
      <w:r>
        <w:rPr>
          <w:rFonts w:ascii="宋体" w:hAnsi="宋体" w:eastAsia="宋体"/>
          <w:sz w:val="28"/>
        </w:rPr>
        <w:t>(1) 配水干管施工采用分段开挖、连续铺设工艺，沟槽开挖宽度按设计要求预留操作空间，边坡放坡比例根据地质条件调整，必要时设置临时支护结构以保障临边安全。管道安装前完成沟底整平与垫层铺设，PE管材接口采用热熔连接方式，每道焊口均进行外观检查和气密性试验，确保无渗漏风险。回填土分层夯实，压实度满足规范规定，避免因沉降导致管道变形或断裂。</w:t>
      </w:r>
    </w:p>
    <w:p>
      <w:pPr>
        <w:spacing w:after="120" w:lineRule="exact" w:line="520"/>
        <w:ind w:firstLine="560"/>
      </w:pPr>
      <w:r>
        <w:rPr>
          <w:rFonts w:ascii="宋体" w:hAnsi="宋体" w:eastAsia="宋体"/>
          <w:sz w:val="28"/>
        </w:rPr>
        <w:t>(2) 支管与入户管布设采取“由主干向支系延伸”的流水作业模式，结合村庄地形特点合理划分施工单元，优先完成东庄村区域集中布管，同步开展上庄村入户管网预埋工作。对于穿越农田、道路等敏感地段，提前协调地方单位划定施工边界，减少对既有设施影响；定向钻孔段严格执行埋深控制与坡度校核程序，防止水流不畅或局部积水现象发生。</w:t>
      </w:r>
    </w:p>
    <w:p>
      <w:pPr>
        <w:spacing w:after="120" w:lineRule="exact" w:line="520"/>
        <w:ind w:firstLine="560"/>
      </w:pPr>
      <w:r>
        <w:rPr>
          <w:rFonts w:ascii="宋体" w:hAnsi="宋体" w:eastAsia="宋体"/>
          <w:sz w:val="28"/>
        </w:rPr>
        <w:t>(3) 阀门井密集布设区域实行分区编号管理，每50米设置一个井位控制点，利用全站仪精确定位后方可开挖基坑。井体混凝土浇筑前做好钢筋绑扎与模板加固，振捣均匀防止蜂窝麻面，拆模后及时覆盖养护，确保强度达标。预制构件进场须查验出厂合格证及第三方检测报告，现场拼装时严控止水缝密封质量，杜绝后期渗漏隐患。</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专业型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PE管接口焊接</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数显式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管道试压检测</w:t>
            </w:r>
          </w:p>
        </w:tc>
      </w:tr>
    </w:tbl>
    <w:p>
      <w:pPr>
        <w:spacing w:after="120"/>
      </w:pPr>
    </w:p>
    <w:p>
      <w:pPr>
        <w:spacing w:before="160" w:after="60"/>
        <w:jc w:val="center"/>
      </w:pPr>
      <w:r>
        <w:rPr>
          <w:rFonts w:ascii="Times New Roman" w:hAnsi="Times New Roman" w:eastAsia="黑体"/>
          <w:b/>
          <w:sz w:val="22"/>
        </w:rPr>
        <w:t>图：项目关键工序质量控制与验收流程图 - 结合招标质量控制要求</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材料进场检验 ──→ 抽样复检合格 → 管道铺设自检 → 隐蔽工程验收记录完整</w:t>
            </w:r>
          </w:p>
          <w:p>
            <w:pPr>
              <w:spacing w:before="0" w:after="0" w:line="240" w:lineRule="auto"/>
              <w:ind w:firstLine="0" w:left="0" w:right="0"/>
            </w:pPr>
            <w:r>
              <w:rPr>
                <w:rFonts w:ascii="Consolas" w:hAnsi="Consolas" w:eastAsia="Consolas"/>
                <w:sz w:val="19"/>
              </w:rPr>
              <w:t xml:space="preserve">                  ↓ 不合格  </w:t>
            </w:r>
          </w:p>
          <w:p>
            <w:pPr>
              <w:spacing w:before="0" w:after="0" w:line="240" w:lineRule="auto"/>
              <w:ind w:firstLine="0" w:left="0" w:right="0"/>
            </w:pPr>
            <w:r>
              <w:rPr>
                <w:rFonts w:ascii="Consolas" w:hAnsi="Consolas" w:eastAsia="Consolas"/>
                <w:sz w:val="19"/>
              </w:rPr>
              <w:t xml:space="preserve">            整改返工 + 重新报验  </w:t>
            </w:r>
          </w:p>
        </w:tc>
      </w:tr>
    </w:tbl>
    <w:p>
      <w:pPr>
        <w:spacing w:after="160"/>
      </w:pPr>
    </w:p>
    <w:p>
      <w:pPr>
        <w:spacing w:after="120" w:lineRule="exact" w:line="520"/>
        <w:ind w:firstLine="560"/>
      </w:pPr>
      <w:r>
        <w:rPr>
          <w:rFonts w:ascii="宋体" w:hAnsi="宋体" w:eastAsia="宋体"/>
          <w:sz w:val="28"/>
        </w:rPr>
        <w:t>(4) 施工过程中建立每日巡检机制，由专职质检员对各作业面实施过程抽查，重点核查管材规格、接口密封性、回填压实度等核心指标，发现问题立即整改闭环。同时配备专职安全员全程监督现场动火、吊装、用电等高风险环节，落实防护栏杆设置、警示标识悬挂、人员持证上岗等制度，防范安全事故的发生。</w:t>
      </w:r>
    </w:p>
    <w:p>
      <w:pPr>
        <w:spacing w:after="120" w:lineRule="exact" w:line="520"/>
        <w:ind w:firstLine="560"/>
      </w:pPr>
      <w:r>
        <w:rPr>
          <w:rFonts w:ascii="宋体" w:hAnsi="宋体" w:eastAsia="宋体"/>
          <w:sz w:val="28"/>
        </w:rPr>
        <w:t>(5) 进度计划方面，在招标工期内科学划分准备期、主体施工期与收尾阶段，设置关键节点目标（如干管通水节点、支管贯通节点），通过周计划细化到日任务清单，每月形成进度偏差分析报告并与监理单位对接，必要时增加劳动力投入或优化机械组合，确保整体工期可控。</w:t>
      </w:r>
    </w:p>
    <w:p>
      <w:pPr>
        <w:spacing w:before="160" w:after="60"/>
        <w:jc w:val="center"/>
      </w:pPr>
      <w:r>
        <w:rPr>
          <w:rFonts w:ascii="Times New Roman" w:hAnsi="Times New Roman" w:eastAsia="黑体"/>
          <w:b/>
          <w:sz w:val="22"/>
        </w:rPr>
        <w:t>表：劳动力配置计划表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准备阶段（人）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施工高峰期（人）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 1 名高级测量技师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土建工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持证特殊工种优先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安装工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含持证电工、焊工</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杂工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负责现场清理与辅助作业</w:t>
            </w:r>
          </w:p>
        </w:tc>
      </w:tr>
    </w:tbl>
    <w:p>
      <w:pPr>
        <w:spacing w:after="120"/>
      </w:pPr>
    </w:p>
    <w:p>
      <w:pPr>
        <w:spacing w:after="120" w:lineRule="exact" w:line="520"/>
        <w:ind w:firstLine="560"/>
      </w:pPr>
      <w:r>
        <w:rPr>
          <w:rFonts w:ascii="宋体" w:hAnsi="宋体" w:eastAsia="宋体"/>
          <w:sz w:val="28"/>
        </w:rPr>
        <w:t>(6) 针对可能出现的突发情况，编制专项应急预案，包括水源中断应急响应流程、管道破裂快速处置机制等内容，并组织不少于一次实战演练，提升团队应对突发事件的能力。同时加强与建设单位、地方政府及村民代表的沟通协调，妥善处理施工扰民问题，营造良好的外部环境。</w:t>
      </w:r>
    </w:p>
    <w:p>
      <w:pPr>
        <w:spacing w:after="120" w:lineRule="exact" w:line="520"/>
        <w:ind w:firstLine="560"/>
      </w:pPr>
      <w:r>
        <w:rPr>
          <w:rFonts w:ascii="宋体" w:hAnsi="宋体" w:eastAsia="宋体"/>
          <w:sz w:val="28"/>
        </w:rPr>
        <w:t>(7) 本方案充分考虑本工程涉及多个村庄、地形复杂、地下管线交错等特点，通过精细化组织、标准化作业与全过程监控，保障工程质量合格率100%，达到《生活饮用水卫生标准》GB5749的要求，圆满完成项目建设任务。</w:t>
      </w:r>
    </w:p>
    <w:p>
      <w:pPr>
        <w:pStyle w:val="Heading2"/>
      </w:pPr>
      <w:r>
        <w:rPr>
          <w:rFonts w:ascii="黑体" w:hAnsi="黑体" w:eastAsia="黑体"/>
          <w:b/>
          <w:sz w:val="28"/>
        </w:rPr>
        <w:t>7.3 进度动态监控与纠偏机制</w:t>
      </w:r>
    </w:p>
    <w:p>
      <w:pPr>
        <w:spacing w:after="120" w:lineRule="exact" w:line="520"/>
        <w:ind w:firstLine="560"/>
      </w:pPr>
      <w:r>
        <w:rPr>
          <w:rFonts w:ascii="宋体" w:hAnsi="宋体" w:eastAsia="宋体"/>
          <w:sz w:val="28"/>
        </w:rPr>
        <w:t>我方建立以周为单位的进度动态跟踪机制，通过每日施工日志、每周进度报表与监理方实时对接，精准识别偏差源头。针对滞后工序，立即启动资源调配预案，优先保障关键线路作业面投入，确保整体工期可控。</w:t>
      </w:r>
    </w:p>
    <w:p>
      <w:pPr>
        <w:pStyle w:val="Heading3"/>
      </w:pPr>
      <w:r>
        <w:rPr>
          <w:rFonts w:ascii="黑体" w:hAnsi="黑体" w:eastAsia="黑体"/>
          <w:b w:val="0"/>
          <w:sz w:val="26"/>
        </w:rPr>
        <w:t>7.3.1 月度进度报告制度与监理对接流程</w:t>
      </w:r>
    </w:p>
    <w:p>
      <w:pPr>
        <w:spacing w:after="120" w:lineRule="exact" w:line="520"/>
        <w:ind w:firstLine="560"/>
      </w:pPr>
      <w:r>
        <w:rPr>
          <w:rFonts w:ascii="宋体" w:hAnsi="宋体" w:eastAsia="宋体"/>
          <w:sz w:val="28"/>
        </w:rPr>
        <w:t>我方在本工程中将严格遵循国家现行技术规范与招标文件要求，围绕施工方案、工艺方法、机械设备配置、进度计划及质量安全控制等核心内容制定系统性执行路径。针对配水干管、支管及入户管的分段作业特性，我方采用“分区推进、流水衔接”的组织方式，在东庄村与上庄村同步展开多作业面平行施工，确保关键线路不受阻滞。</w:t>
      </w:r>
    </w:p>
    <w:p>
      <w:pPr>
        <w:spacing w:after="120" w:lineRule="exact" w:line="520"/>
        <w:ind w:firstLine="560"/>
      </w:pPr>
      <w:r>
        <w:rPr>
          <w:rFonts w:ascii="宋体" w:hAnsi="宋体" w:eastAsia="宋体"/>
          <w:sz w:val="28"/>
        </w:rPr>
        <w:t>管道铺设工艺以开挖埋设为主，沟槽开挖前完成地下管线探查与标识，防止误挖破坏既有设施；根据地质条件选择适宜支护形式，如土质良好区域采用自然边坡放坡，软弱地层则设置钢板桩或木支撑加强防护。PE管材铺设按设计坡度布设，接口采用热熔对接工艺，保证密封性能符合GB/T 19472.2规定，每道焊口均进行外观检查并随机抽检气密性试验。阀门井施工严格执行预制构件安装标准，井体混凝土浇筑分层振捣密实，养护期间采取覆盖保湿措施，防止早期裂缝产生。</w:t>
      </w:r>
    </w:p>
    <w:p>
      <w:pPr>
        <w:spacing w:after="120" w:lineRule="exact" w:line="520"/>
        <w:ind w:firstLine="560"/>
      </w:pPr>
      <w:r>
        <w:rPr>
          <w:rFonts w:ascii="宋体" w:hAnsi="宋体" w:eastAsia="宋体"/>
          <w:sz w:val="28"/>
        </w:rPr>
        <w:t>资源配置方面，我方按工况与设计要求选配相应规格与数量的机械组合，包括挖掘机、吊车、焊接设备及测量仪器等，满足峰值强度与关键线路需要。劳动力投入依据施工阶段动态调整，准备期重点配置管理人员与技术人员，主体施工期增加土建、安装工人比例，并保持关键岗位持证齐备。所有设备进场前完成调试与标定，确保运行状态稳定可靠。</w:t>
      </w:r>
    </w:p>
    <w:p>
      <w:pPr>
        <w:spacing w:after="120" w:lineRule="exact" w:line="520"/>
        <w:ind w:firstLine="560"/>
      </w:pPr>
      <w:r>
        <w:rPr>
          <w:rFonts w:ascii="宋体" w:hAnsi="宋体" w:eastAsia="宋体"/>
          <w:sz w:val="28"/>
        </w:rPr>
        <w:t>进度计划划分为施工准备期、主体施工期和收尾阶段，各阶段设置可控里程碑节点，其中东庄村3.75km干管优先开工，作为主线带动其他子项协同推进。月度进度报告制度与监理对接流程明确：每月5日前提交当月完成量与下月计划，由监理单位审核确认后纳入整体管控体系，遇偏差立即启动纠偏机制，保障总工期不突破214日历天。</w:t>
      </w:r>
    </w:p>
    <w:p>
      <w:pPr>
        <w:spacing w:after="120" w:lineRule="exact" w:line="520"/>
        <w:ind w:firstLine="560"/>
      </w:pPr>
      <w:r>
        <w:rPr>
          <w:rFonts w:ascii="宋体" w:hAnsi="宋体" w:eastAsia="宋体"/>
          <w:sz w:val="28"/>
        </w:rPr>
        <w:t>质量控制贯穿全过程，材料设备进场实行“三检制”，即自检、专检、报验，确保合格率100%。隐蔽工程验收记录完整可追溯，分项工程质量达标保障措施涵盖原材料复检、施工过程参数监控、完工检测三个维度，尤其对管道压力测试、阀门井抗渗性能等关键环节实施专项验证。安全管理体系落实全员责任制，专职安全员每日巡查现场，高处作业、机械操作等危险源设立警示标识并配备防坠落装置，杜绝事故发生。</w:t>
      </w:r>
    </w:p>
    <w:p>
      <w:pPr>
        <w:spacing w:before="160" w:after="60"/>
        <w:jc w:val="center"/>
      </w:pPr>
      <w:r>
        <w:rPr>
          <w:rFonts w:ascii="Times New Roman" w:hAnsi="Times New Roman" w:eastAsia="黑体"/>
          <w:b/>
          <w:sz w:val="22"/>
        </w:rPr>
        <w:t>图：项目关键工序质量控制与验收流程图</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招标参数采集 ──→ 现场自检复核 ──→ 数据分析与偏差预警</w:t>
            </w:r>
          </w:p>
          <w:p>
            <w:pPr>
              <w:spacing w:before="0" w:after="0" w:line="240" w:lineRule="auto"/>
              <w:ind w:firstLine="0" w:left="0" w:right="0"/>
            </w:pPr>
            <w:r>
              <w:rPr>
                <w:rFonts w:ascii="Consolas" w:hAnsi="Consolas" w:eastAsia="Consolas"/>
                <w:sz w:val="19"/>
              </w:rPr>
              <w:t xml:space="preserve">                  ↓ 超招标阈值</w:t>
            </w:r>
          </w:p>
          <w:p>
            <w:pPr>
              <w:spacing w:before="0" w:after="0" w:line="240" w:lineRule="auto"/>
              <w:ind w:firstLine="0" w:left="0" w:right="0"/>
            </w:pPr>
            <w:r>
              <w:rPr>
                <w:rFonts w:ascii="Consolas" w:hAnsi="Consolas" w:eastAsia="Consolas"/>
                <w:sz w:val="19"/>
              </w:rPr>
              <w:t xml:space="preserve">            分级响应（黄色/红色） ──→ 暂停整改 + 记录上报</w:t>
            </w:r>
          </w:p>
        </w:tc>
      </w:tr>
    </w:tbl>
    <w:p>
      <w:pPr>
        <w:spacing w:after="160"/>
      </w:pP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KF-160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PE管接口焊接</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ZY-10MPa</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管道试压检测</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bl>
    <w:p>
      <w:pPr>
        <w:spacing w:after="120"/>
      </w:pPr>
    </w:p>
    <w:p>
      <w:pPr>
        <w:spacing w:after="120" w:lineRule="exact" w:line="520"/>
        <w:ind w:firstLine="560"/>
      </w:pPr>
      <w:r>
        <w:rPr>
          <w:rFonts w:ascii="宋体" w:hAnsi="宋体" w:eastAsia="宋体"/>
          <w:sz w:val="28"/>
        </w:rPr>
        <w:t>环境保护与水保措施结合项目环境与季节特点实施，裸露土方每日洒水不少于两次，扬尘治理常态化；施工废水经沉淀池处理后再排放，避免污染周边农田；夜间噪声控制在55dB以下，合理安排高噪音作业时段，减少扰民风险。应急预案体系覆盖水源中断、管道破裂、基坑塌方等常见突发情况，建立快速响应机制，储备应急物资，定期组织演练提升实战能力。</w:t>
      </w:r>
    </w:p>
    <w:p>
      <w:pPr>
        <w:spacing w:after="120" w:lineRule="exact" w:line="520"/>
        <w:ind w:firstLine="560"/>
      </w:pPr>
      <w:r>
        <w:rPr>
          <w:rFonts w:ascii="宋体" w:hAnsi="宋体" w:eastAsia="宋体"/>
          <w:sz w:val="28"/>
        </w:rPr>
        <w:t>通过以上详实可行的技术方案与管理措施，我方有信心实现工程质量合格、安全零事故、进度可控的目标，全面履行合同义务，为海东市平安区农村供水安全保障作出实质性贡献。</w:t>
      </w:r>
    </w:p>
    <w:p>
      <w:pPr>
        <w:pStyle w:val="Heading1"/>
      </w:pPr>
      <w:r>
        <w:rPr>
          <w:rFonts w:ascii="黑体" w:hAnsi="黑体" w:eastAsia="黑体"/>
          <w:b/>
          <w:sz w:val="32"/>
        </w:rPr>
        <w:t>八、资源配备计划；</w:t>
      </w:r>
    </w:p>
    <w:p>
      <w:pPr>
        <w:spacing w:after="120" w:lineRule="exact" w:line="520"/>
        <w:ind w:firstLine="560"/>
      </w:pPr>
      <w:r>
        <w:rPr>
          <w:rFonts w:ascii="宋体" w:hAnsi="宋体" w:eastAsia="宋体"/>
          <w:sz w:val="28"/>
        </w:rPr>
        <w:t>我方资源配备计划聚焦于施工要素的精准匹配与动态调控，确保人力、设备、材料按进度节点高效投入。根据工程量分布及作业面划分，合理配置项目管理团队和一线施工人员，实现东庄村与上庄村同步推进；主要施工设备按工序需求分批进场，重点保障PE管铺设、沟槽开挖及阀门井施工环节的连续作业能力；材料供应建立三级储备机制，严控进场检验流程，杜绝因物资延误或质量不达标影响整体进度。</w:t>
      </w:r>
    </w:p>
    <w:p>
      <w:pPr>
        <w:pStyle w:val="Heading2"/>
      </w:pPr>
      <w:r>
        <w:rPr>
          <w:rFonts w:ascii="黑体" w:hAnsi="黑体" w:eastAsia="黑体"/>
          <w:b/>
          <w:sz w:val="28"/>
        </w:rPr>
        <w:t>8.1 人力资源配置计划</w:t>
      </w:r>
    </w:p>
    <w:p>
      <w:pPr>
        <w:spacing w:after="120" w:lineRule="exact" w:line="520"/>
        <w:ind w:firstLine="560"/>
      </w:pPr>
      <w:r>
        <w:rPr>
          <w:rFonts w:ascii="宋体" w:hAnsi="宋体" w:eastAsia="宋体"/>
          <w:sz w:val="28"/>
        </w:rPr>
        <w:t>我方针对本项目人力资源配置，实行“岗位明确、专业匹配、动态调配”原则，确保施工各阶段人员数量与技能满足工程需求。项目经理及技术负责人由具备同类项目经验的持证人员担任，专职安全员、质量员、施工员均持有效上岗证书，形成责任清晰、协同高效的管理团队。现场作业人员按管道铺设、阀门井施工、入户安装等工序分组配置，关键岗位实行AB角制度，保障连续作业不受影响。人员进场前完成三级安全教育和技术交底，施工过程中根据进度计划实施动态调整，避免窝工或短缺，切实支撑214日历天工期目标实现。</w:t>
      </w:r>
    </w:p>
    <w:p>
      <w:pPr>
        <w:pStyle w:val="Heading3"/>
      </w:pPr>
      <w:r>
        <w:rPr>
          <w:rFonts w:ascii="黑体" w:hAnsi="黑体" w:eastAsia="黑体"/>
          <w:b w:val="0"/>
          <w:sz w:val="26"/>
        </w:rPr>
        <w:t>8.1.1 项目管理团队岗位设置与职责分工</w:t>
      </w:r>
    </w:p>
    <w:p>
      <w:pPr>
        <w:spacing w:after="120" w:lineRule="exact" w:line="520"/>
        <w:ind w:firstLine="560"/>
      </w:pPr>
      <w:r>
        <w:rPr>
          <w:rFonts w:ascii="宋体" w:hAnsi="宋体" w:eastAsia="宋体"/>
          <w:sz w:val="28"/>
        </w:rPr>
        <w:t>我方在本工程中将严格遵循国家现行施工规范与质量验收标准，确保施工全过程受控、可追溯。针对配水干管、支管及入户管的铺设作业，我方拟采用分段流水作业方式组织施工，以提升效率并降低对村庄环境的影响。管道沟槽开挖前须进行现场复测，依据设计标高与坡度要求确定开挖边界，并根据土质条件选择合适的支护形式，如遇软弱地层则采取钢板桩或喷锚支护措施，防止塌方事故。</w:t>
      </w:r>
    </w:p>
    <w:p>
      <w:pPr>
        <w:spacing w:after="120" w:lineRule="exact" w:line="520"/>
        <w:ind w:firstLine="560"/>
      </w:pPr>
      <w:r>
        <w:rPr>
          <w:rFonts w:ascii="宋体" w:hAnsi="宋体" w:eastAsia="宋体"/>
          <w:sz w:val="28"/>
        </w:rPr>
        <w:t>(1) 干管施工阶段优先推进东庄村3.75km主线路，设置两个作业面同步开挖与安装，每段长度控制在500m以内便于质量检查和压力测试；PE管材采用热熔对接工艺连接，接口处必须经外观检查合格后方可下沟回填，回填材料选用级配良好的砂砾石，分层夯实至压实度不小于90%，满足《水利水电工程土建施工技术规范》要求。(2) 支管与入户管布设时，结合地形起伏合理调整埋深，避免局部积水或冻胀破坏，尤其在上庄村狭窄路段采用小型挖掘机配合人工开挖，减少扰动范围，同时做好临时防护围挡。(3) 阀门井密集区域实施“先定位、再施工”策略，利用全站仪精确定位每个井位坐标，提前协调地下管线避让问题，避免交叉冲突，井体混凝土浇筑按规范振捣密实，养护时间不少于7天。</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专业型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PE管焊接作业</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压力试验泵</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手动式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分段试压检测</w:t>
            </w:r>
          </w:p>
        </w:tc>
      </w:tr>
    </w:tbl>
    <w:p>
      <w:pPr>
        <w:spacing w:after="120"/>
      </w:pPr>
    </w:p>
    <w:p>
      <w:pPr>
        <w:spacing w:after="120" w:lineRule="exact" w:line="520"/>
        <w:ind w:firstLine="560"/>
      </w:pPr>
      <w:r>
        <w:rPr>
          <w:rFonts w:ascii="宋体" w:hAnsi="宋体" w:eastAsia="宋体"/>
          <w:sz w:val="28"/>
        </w:rPr>
        <w:t>为保障工程质量，我方建立三级质量管理体系：项目经理负责总体把控，技术负责人牵头编制专项方案并组织交底，专职质检员每日巡查关键工序执行情况。所有进场材料均实行“双检制”，即供应商提供出厂合格证+我方抽样送检，其中PE管材按批次进行拉伸强度、耐压性能复验，阀门井预制构件核查结构尺寸与抗渗等级，确保符合设计要求。隐蔽工程严格执行“三检”制度（自检、互检、专检），记录完整后报监理单位验收签字确认。</w:t>
      </w:r>
    </w:p>
    <w:p>
      <w:pPr>
        <w:spacing w:before="160" w:after="60"/>
        <w:jc w:val="center"/>
      </w:pPr>
      <w:r>
        <w:rPr>
          <w:rFonts w:ascii="Times New Roman" w:hAnsi="Times New Roman" w:eastAsia="黑体"/>
          <w:b/>
          <w:sz w:val="22"/>
        </w:rPr>
        <w:t>图：项目关键工序质量控制与验收流程图 - 结合招标质量控制要求</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管道沟槽开挖 ──→ 基础处理与垫层铺设 ──→ 管道敷设与接口焊接</w:t>
            </w:r>
          </w:p>
          <w:p>
            <w:pPr>
              <w:spacing w:before="0" w:after="0" w:line="240" w:lineRule="auto"/>
              <w:ind w:firstLine="0" w:left="0" w:right="0"/>
            </w:pPr>
            <w:r>
              <w:rPr>
                <w:rFonts w:ascii="Consolas" w:hAnsi="Consolas" w:eastAsia="Consolas"/>
                <w:sz w:val="19"/>
              </w:rPr>
              <w:t xml:space="preserve">                  ↓ 质量自检</w:t>
            </w:r>
          </w:p>
          <w:p>
            <w:pPr>
              <w:spacing w:before="0" w:after="0" w:line="240" w:lineRule="auto"/>
              <w:ind w:firstLine="0" w:left="0" w:right="0"/>
            </w:pPr>
            <w:r>
              <w:rPr>
                <w:rFonts w:ascii="Consolas" w:hAnsi="Consolas" w:eastAsia="Consolas"/>
                <w:sz w:val="19"/>
              </w:rPr>
              <w:t xml:space="preserve">            合格？───→ 分段水压试验 ──→ 回填夯实至规定密度</w:t>
            </w:r>
          </w:p>
          <w:p>
            <w:pPr>
              <w:spacing w:before="0" w:after="0" w:line="240" w:lineRule="auto"/>
              <w:ind w:firstLine="0" w:left="0" w:right="0"/>
            </w:pPr>
            <w:r>
              <w:rPr>
                <w:rFonts w:ascii="Consolas" w:hAnsi="Consolas" w:eastAsia="Consolas"/>
                <w:sz w:val="19"/>
              </w:rPr>
              <w:t xml:space="preserve">                  ↓ 不合格</w:t>
            </w:r>
          </w:p>
          <w:p>
            <w:pPr>
              <w:spacing w:before="0" w:after="0" w:line="240" w:lineRule="auto"/>
              <w:ind w:firstLine="0" w:left="0" w:right="0"/>
            </w:pPr>
            <w:r>
              <w:rPr>
                <w:rFonts w:ascii="Consolas" w:hAnsi="Consolas" w:eastAsia="Consolas"/>
                <w:sz w:val="19"/>
              </w:rPr>
              <w:t xml:space="preserve">            整改返工 + 记录归档 ──→ 再次报验</w:t>
            </w:r>
          </w:p>
        </w:tc>
      </w:tr>
    </w:tbl>
    <w:p>
      <w:pPr>
        <w:spacing w:after="160"/>
      </w:pPr>
    </w:p>
    <w:p>
      <w:pPr>
        <w:spacing w:after="120" w:lineRule="exact" w:line="520"/>
        <w:ind w:firstLine="560"/>
      </w:pPr>
      <w:r>
        <w:rPr>
          <w:rFonts w:ascii="宋体" w:hAnsi="宋体" w:eastAsia="宋体"/>
          <w:sz w:val="28"/>
        </w:rPr>
        <w:t>安全生产方面，我方配置专职安全员持证上岗，每日开展班前安全教育与隐患排查，重点防范沟槽边坡失稳、机械伤害、高空坠落等风险。施工现场设立标准化围挡与警示标识，夜间照明充足，易燃物品单独存放，消防器材配备齐全。针对可能出现的突发状况，制定应急预案，包括但不限于人员受伤急救、管道破裂抢修、暴雨导致基坑积水等情况，明确责任人与响应流程，确保第一时间处置到位。</w:t>
      </w:r>
    </w:p>
    <w:p>
      <w:pPr>
        <w:spacing w:before="160" w:after="60"/>
        <w:jc w:val="center"/>
      </w:pPr>
      <w:r>
        <w:rPr>
          <w:rFonts w:ascii="Times New Roman" w:hAnsi="Times New Roman" w:eastAsia="黑体"/>
          <w:b/>
          <w:sz w:val="22"/>
        </w:rPr>
        <w:t>表：劳动力配置计划表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准备阶段（人）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施工高峰期（人）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 1 名高级测量技师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土建工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持证特殊工种优先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安装工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含持证电工、焊工</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杂工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包括搬运、清理等工作</w:t>
            </w:r>
          </w:p>
        </w:tc>
      </w:tr>
    </w:tbl>
    <w:p>
      <w:pPr>
        <w:spacing w:after="120"/>
      </w:pPr>
    </w:p>
    <w:p>
      <w:pPr>
        <w:spacing w:after="120" w:lineRule="exact" w:line="520"/>
        <w:ind w:firstLine="560"/>
      </w:pPr>
      <w:r>
        <w:rPr>
          <w:rFonts w:ascii="宋体" w:hAnsi="宋体" w:eastAsia="宋体"/>
          <w:sz w:val="28"/>
        </w:rPr>
        <w:t>进度管理上，我方将工期划分为三个阶段：施工准备期（约20日历天）、主体施工期（约160日历天）、收尾调试期（约34日历天），各阶段设置里程碑节点，通过周例会跟踪实际进度偏差，动态调整资源配置。若因天气或其他不可抗力影响整体进度，我方将立即启动赶工预案，增加作业班组数量或延长工作时间，确保按时交付。整个施工过程接受监理单位全程监督，定期提交月度进度报告，保持信息透明畅通。</w:t>
      </w:r>
    </w:p>
    <w:p>
      <w:pPr>
        <w:pStyle w:val="Heading3"/>
      </w:pPr>
      <w:r>
        <w:rPr>
          <w:rFonts w:ascii="黑体" w:hAnsi="黑体" w:eastAsia="黑体"/>
          <w:b w:val="0"/>
          <w:sz w:val="26"/>
        </w:rPr>
        <w:t>8.1.2 施工现场作业人员数量及专业结构匹配方案</w:t>
      </w:r>
    </w:p>
    <w:p>
      <w:pPr>
        <w:spacing w:after="120" w:lineRule="exact" w:line="520"/>
        <w:ind w:firstLine="560"/>
      </w:pPr>
      <w:r>
        <w:rPr>
          <w:rFonts w:ascii="宋体" w:hAnsi="宋体" w:eastAsia="宋体"/>
          <w:sz w:val="28"/>
        </w:rPr>
        <w:t>我方在本工程中将严格遵循国家现行施工规范与质量验收标准，确保施工全过程受控。针对配水干管、支管及入户管的铺设作业，制定分阶段、多工种协同推进的工艺流程：首先完成测量放线与沟槽开挖，采用机械配合人工方式控制边坡稳定性和埋深精度；随后进行管道基础处理和垫层铺设，保证地基承载力满足设计要求；PE管材进场后按批次复检其物理力学性能，接口连接统一采用热熔对接工艺，确保密封性与抗压强度达标；每段管道安装完成后立即组织分段试压，压力值符合《给水排水管道工程施工及验收规范》GB50268规定，合格后再实施回填作业，分层夯实至压实度≥90%。</w:t>
      </w:r>
    </w:p>
    <w:p>
      <w:pPr>
        <w:spacing w:after="120" w:lineRule="exact" w:line="520"/>
        <w:ind w:firstLine="560"/>
      </w:pPr>
      <w:r>
        <w:rPr>
          <w:rFonts w:ascii="宋体" w:hAnsi="宋体" w:eastAsia="宋体"/>
          <w:sz w:val="28"/>
        </w:rPr>
        <w:t>对于阀门井密集布设区域，我方采取流水作业模式，合理划分施工单元，每个单元配置独立施工班组，实现“挖井—砌筑—回填”连续作业，避免交叉干扰。井体结构优先选用预制装配式构件，现场拼装时严控止水缝处理质量，采用沥青麻丝嵌缝并辅以水泥砂浆抹面，防止渗漏风险。同时设置专人负责地下管线探测与标识，对光缆、燃气等既有设施实施物理隔离保护，减少施工扰动，保障周边环境安全。</w:t>
      </w:r>
    </w:p>
    <w:p>
      <w:pPr>
        <w:spacing w:after="120" w:lineRule="exact" w:line="520"/>
        <w:ind w:firstLine="560"/>
      </w:pPr>
      <w:r>
        <w:rPr>
          <w:rFonts w:ascii="宋体" w:hAnsi="宋体" w:eastAsia="宋体"/>
          <w:sz w:val="28"/>
        </w:rPr>
        <w:t>为应对不同地质条件下的施工挑战，我方准备三套备选方案：当遇软弱土层或地下水位较高时，改用钢板桩支护或注浆加固技术增强基坑稳定性；若地形起伏较大，则通过调整管道路由坡度、增设排气阀等方式维持水流顺畅；如遇农田穿越区段，提前与村民协商确定通行路线，并在夜间低噪声时段作业，最大限度降低对农业生产的影响。</w:t>
      </w:r>
    </w:p>
    <w:p>
      <w:pPr>
        <w:spacing w:after="120" w:lineRule="exact" w:line="520"/>
        <w:ind w:firstLine="560"/>
      </w:pPr>
      <w:r>
        <w:rPr>
          <w:rFonts w:ascii="宋体" w:hAnsi="宋体" w:eastAsia="宋体"/>
          <w:sz w:val="28"/>
        </w:rPr>
        <w:t>机械设备投入方面，我方根据工程量分布特点配置相应规格设备组合，挖掘机、吊车、运输车辆按峰值强度需求动态调配，满足各作业面同步施工需要；测量仪器（全站仪、水准仪）配备充足，用于全过程高程控制与轴线定位；检测工具如压力测试仪、回弹仪等齐全，确保关键节点数据真实可靠。</w:t>
      </w:r>
    </w:p>
    <w:p>
      <w:pPr>
        <w:spacing w:after="120" w:lineRule="exact" w:line="520"/>
        <w:ind w:firstLine="560"/>
      </w:pPr>
      <w:r>
        <w:rPr>
          <w:rFonts w:ascii="宋体" w:hAnsi="宋体" w:eastAsia="宋体"/>
          <w:sz w:val="28"/>
        </w:rPr>
        <w:t>劳动力资源安排上，我方实行动态管理机制，开工初期以管理人员和测量人员为主，进入主体施工期后逐步增配土建、安装等专业工人，高峰期总人数控制在30人左右，其中持证上岗人员比例不低于80%，重点岗位实行AB岗轮换制度，保障连续作业能力。</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吊车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25吨</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管道吊装</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专用型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PE管接口焊接</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手动式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分段试压检测</w:t>
            </w:r>
          </w:p>
        </w:tc>
      </w:tr>
    </w:tbl>
    <w:p>
      <w:pPr>
        <w:spacing w:after="120"/>
      </w:pPr>
    </w:p>
    <w:p>
      <w:pPr>
        <w:spacing w:before="160" w:after="60"/>
        <w:jc w:val="center"/>
      </w:pPr>
      <w:r>
        <w:rPr>
          <w:rFonts w:ascii="Times New Roman" w:hAnsi="Times New Roman" w:eastAsia="黑体"/>
          <w:b/>
          <w:sz w:val="22"/>
        </w:rPr>
        <w:t>图：项目关键工序质量控制与验收流程图 - 结合招标质量控制要求</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施工准备 ──→ 材料报验 ──→ 工序自检 ──→ 监理旁站 ──→ 隐蔽验收 ──→ 下一道工序</w:t>
            </w:r>
          </w:p>
          <w:p>
            <w:pPr>
              <w:spacing w:before="0" w:after="0" w:line="240" w:lineRule="auto"/>
              <w:ind w:firstLine="0" w:left="0" w:right="0"/>
            </w:pPr>
            <w:r>
              <w:rPr>
                <w:rFonts w:ascii="Consolas" w:hAnsi="Consolas" w:eastAsia="Consolas"/>
                <w:sz w:val="19"/>
              </w:rPr>
              <w:t xml:space="preserve">                  ↓ 不合格</w:t>
            </w:r>
          </w:p>
          <w:p>
            <w:pPr>
              <w:spacing w:before="0" w:after="0" w:line="240" w:lineRule="auto"/>
              <w:ind w:firstLine="0" w:left="0" w:right="0"/>
            </w:pPr>
            <w:r>
              <w:rPr>
                <w:rFonts w:ascii="Consolas" w:hAnsi="Consolas" w:eastAsia="Consolas"/>
                <w:sz w:val="19"/>
              </w:rPr>
              <w:t xml:space="preserve">            整改返工 + 记录存档 ──→ 重新报验</w:t>
            </w:r>
          </w:p>
        </w:tc>
      </w:tr>
    </w:tbl>
    <w:p>
      <w:pPr>
        <w:spacing w:after="160"/>
      </w:pPr>
    </w:p>
    <w:p>
      <w:pPr>
        <w:spacing w:after="120" w:lineRule="exact" w:line="520"/>
        <w:ind w:firstLine="560"/>
      </w:pPr>
      <w:r>
        <w:rPr>
          <w:rFonts w:ascii="宋体" w:hAnsi="宋体" w:eastAsia="宋体"/>
          <w:sz w:val="28"/>
        </w:rPr>
        <w:t>进度计划方面，我方在招标工期内划分为三个阶段：施工准备期（第1～3周），完成场地清理、临时设施搭建及材料进场检验；主体施工期（第4～20周），以东庄村干管先行、支管与入户管同步推进，形成多点开花局面；收尾阶段（第21～30周），集中开展系统调试、竣工资料整理及初验准备工作，确保按时交付。</w:t>
      </w:r>
    </w:p>
    <w:p>
      <w:pPr>
        <w:spacing w:after="120" w:lineRule="exact" w:line="520"/>
        <w:ind w:firstLine="560"/>
      </w:pPr>
      <w:r>
        <w:rPr>
          <w:rFonts w:ascii="宋体" w:hAnsi="宋体" w:eastAsia="宋体"/>
          <w:sz w:val="28"/>
        </w:rPr>
        <w:t>质量安全控制贯穿始终，我方建立三级检查体系，即班组自查、项目部抽查、监理巡查相结合，每月召开专题会议分析问题根源，制定改进措施。特别针对沟槽开挖临边防护、机械操作安全、用电管理等高频风险点，编制专项应急预案，定期组织演练，提升应急响应速度。</w:t>
      </w:r>
    </w:p>
    <w:p>
      <w:pPr>
        <w:spacing w:after="120" w:lineRule="exact" w:line="520"/>
        <w:ind w:firstLine="560"/>
      </w:pPr>
      <w:r>
        <w:rPr>
          <w:rFonts w:ascii="宋体" w:hAnsi="宋体" w:eastAsia="宋体"/>
          <w:sz w:val="28"/>
        </w:rPr>
        <w:t>本工程涉及农村地区管网建设，我方高度重视环境保护与文明施工，严格执行扬尘治理“六个百分百”要求，裸露土方每日覆盖防尘网，洒水频次不少于4次/日；施工废水经沉淀池处理后排入指定排水系统，杜绝直排污染；夜间施工噪声控制在55dB以下，必要时使用隔音屏障，切实履行社会责任。</w:t>
      </w:r>
    </w:p>
    <w:p>
      <w:pPr>
        <w:pStyle w:val="Heading2"/>
      </w:pPr>
      <w:r>
        <w:rPr>
          <w:rFonts w:ascii="黑体" w:hAnsi="黑体" w:eastAsia="黑体"/>
          <w:b/>
          <w:sz w:val="28"/>
        </w:rPr>
        <w:t>8.2 主要施工设备配备计划</w:t>
      </w:r>
    </w:p>
    <w:p>
      <w:pPr>
        <w:spacing w:after="120" w:lineRule="exact" w:line="520"/>
        <w:ind w:firstLine="560"/>
      </w:pPr>
      <w:r>
        <w:rPr>
          <w:rFonts w:ascii="宋体" w:hAnsi="宋体" w:eastAsia="宋体"/>
          <w:sz w:val="28"/>
        </w:rPr>
        <w:t>我方针对本项目施工需求，统筹配置满足管道铺设、沟槽开挖、材料运输及质量检测等全流程作业的机械设备，确保设备性能匹配工程量与工期要求。重点保障PE管材焊接、吊装作业、土方开挖支护等关键工序机械化作业能力，实现高效推进与安全可控。所有设备均按进场计划提前到位并完成调试，杜绝因机械故障影响进度。</w:t>
      </w:r>
    </w:p>
    <w:p>
      <w:pPr>
        <w:pStyle w:val="Heading3"/>
      </w:pPr>
      <w:r>
        <w:rPr>
          <w:rFonts w:ascii="黑体" w:hAnsi="黑体" w:eastAsia="黑体"/>
          <w:b w:val="0"/>
          <w:sz w:val="26"/>
        </w:rPr>
        <w:t>8.2.1 管道铺设专用设备清单（挖掘机、吊车、焊接机等）</w:t>
      </w:r>
    </w:p>
    <w:p>
      <w:pPr>
        <w:spacing w:after="120" w:lineRule="exact" w:line="520"/>
        <w:ind w:firstLine="560"/>
      </w:pPr>
      <w:r>
        <w:rPr>
          <w:rFonts w:ascii="宋体" w:hAnsi="宋体" w:eastAsia="宋体"/>
          <w:sz w:val="28"/>
        </w:rPr>
        <w:t>我方在本工程中将依据招标文件要求及项目实际特点，科学制定资源配备计划，确保施工过程高效、有序、可控。资源配置以满足关键线路作业强度为核心目标，兼顾阶段性投入与动态调整机制，杜绝资源浪费与瓶颈制约。</w:t>
      </w:r>
    </w:p>
    <w:p>
      <w:pPr>
        <w:spacing w:after="120" w:lineRule="exact" w:line="520"/>
        <w:ind w:firstLine="560"/>
      </w:pPr>
      <w:r>
        <w:rPr>
          <w:rFonts w:ascii="宋体" w:hAnsi="宋体" w:eastAsia="宋体"/>
          <w:sz w:val="28"/>
        </w:rPr>
        <w:t>(1) 人力资源配置方面，我方组建专业化施工团队，项目经理由具备水利水电专业二级及以上建造师资格并持有B类安全生产考核合格证的人员担任，全面负责项目统筹管理。技术负责人具备中级以上职称且有同类工程施工经验，负责技术方案审核与交底落实。专职安全员持证上岗，每日开展现场巡查与风险识别，建立隐患整改闭环机制。施工阶段按工序需求设置测量工、土建工、安装工等岗位，其中高峰期劳动力配置满足多作业面同步推进需要，且所有特种作业人员均持有效操作证书，保障作业合规性。</w:t>
      </w:r>
    </w:p>
    <w:p>
      <w:pPr>
        <w:spacing w:after="120" w:lineRule="exact" w:line="520"/>
        <w:ind w:firstLine="560"/>
      </w:pPr>
      <w:r>
        <w:rPr>
          <w:rFonts w:ascii="宋体" w:hAnsi="宋体" w:eastAsia="宋体"/>
          <w:sz w:val="28"/>
        </w:rPr>
        <w:t>(2) 主要施工设备配备遵循“按工况与设计要求选配相应规格与数量”的原则，不盲目堆砌型号或数量。针对管道铺设任务，配置挖掘机用于沟槽开挖与回填作业，吊车用于管材吊装定位，焊接机完成PE管热熔对接工艺；同时配备全站仪、静力水准仪等精密测量仪器，实现轴线控制与沉降监测双保险。设备进场前完成性能检测与调试，确保处于良好状态，避免因机械故障影响进度。对于阀门井密集区域，采用小型液压破碎锤替代大型机械进行精细化开挖，减少扰动范围。</w:t>
      </w:r>
    </w:p>
    <w:p>
      <w:pPr>
        <w:spacing w:after="120" w:lineRule="exact" w:line="520"/>
        <w:ind w:firstLine="560"/>
      </w:pPr>
      <w:r>
        <w:rPr>
          <w:rFonts w:ascii="宋体" w:hAnsi="宋体" w:eastAsia="宋体"/>
          <w:sz w:val="28"/>
        </w:rPr>
        <w:t>(3) 材料供应保障措施围绕质量优先、计划先行展开，严格执行材料进场检验制度。PE管材按设计强度等级（如DN110为1.0MPa）采购，并提供出厂合格证明与第三方复检报告，杜绝劣质产品流入施工现场。混凝土构件如预制井体由具备资质厂家生产，运输途中采取防碰撞保护措施，现场验收时逐件核对尺寸与外观质量。材料进场时间根据施工进度合理安排，避免积压或断供，形成“按需配送+库存缓冲”的弹性供应链体系。</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静力水准仪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BGK-4700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沉降自动化监测</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吊车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25吨</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管材吊装</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专用PE管焊接设备</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管道接口连接</w:t>
            </w:r>
          </w:p>
        </w:tc>
      </w:tr>
    </w:tbl>
    <w:p>
      <w:pPr>
        <w:spacing w:after="120"/>
      </w:pPr>
    </w:p>
    <w:p>
      <w:pPr>
        <w:spacing w:after="120" w:lineRule="exact" w:line="520"/>
        <w:ind w:firstLine="560"/>
      </w:pPr>
      <w:r>
        <w:rPr>
          <w:rFonts w:ascii="宋体" w:hAnsi="宋体" w:eastAsia="宋体"/>
          <w:sz w:val="28"/>
        </w:rPr>
        <w:t>(4) 劳动力配置实行分阶段动态管理，准备期重点部署管理人员与技术人员进场，完成技术交底与场地布置；主体施工期根据干管、支管、入户管三条主线划分作业班组，每段设置独立责任区，确保流水作业顺畅衔接；收尾阶段集中力量处理零星修补、资料整理与竣工验收准备。各工种人数随工程量变化灵活调配，保持关键岗位人员稳定，防止人员流失导致效率下降。</w:t>
      </w:r>
    </w:p>
    <w:p>
      <w:pPr>
        <w:spacing w:before="160" w:after="60"/>
        <w:jc w:val="center"/>
      </w:pPr>
      <w:r>
        <w:rPr>
          <w:rFonts w:ascii="Times New Roman" w:hAnsi="Times New Roman" w:eastAsia="黑体"/>
          <w:b/>
          <w:sz w:val="22"/>
        </w:rPr>
        <w:t>图：本项目质量管理组织架构图 - 结合招标质量控制要求</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项目经理</w:t>
            </w:r>
          </w:p>
          <w:p>
            <w:pPr>
              <w:spacing w:before="0" w:after="0" w:line="240" w:lineRule="auto"/>
              <w:ind w:firstLine="0" w:left="0" w:right="0"/>
            </w:pPr>
            <w:r>
              <w:rPr>
                <w:rFonts w:ascii="Consolas" w:hAnsi="Consolas" w:eastAsia="Consolas"/>
                <w:sz w:val="19"/>
              </w:rPr>
              <w:t>├── 技术负责人 ──→ 专职质检员（按招标要求配置2人）、测量员（按清单配置）</w:t>
            </w:r>
          </w:p>
          <w:p>
            <w:pPr>
              <w:spacing w:before="0" w:after="0" w:line="240" w:lineRule="auto"/>
              <w:ind w:firstLine="0" w:left="0" w:right="0"/>
            </w:pPr>
            <w:r>
              <w:rPr>
                <w:rFonts w:ascii="Consolas" w:hAnsi="Consolas" w:eastAsia="Consolas"/>
                <w:sz w:val="19"/>
              </w:rPr>
              <w:t>├── 施工队长   ──→ 土建/安装班组（满足峰值作业强度）</w:t>
            </w:r>
          </w:p>
          <w:p>
            <w:pPr>
              <w:spacing w:before="0" w:after="0" w:line="240" w:lineRule="auto"/>
              <w:ind w:firstLine="0" w:left="0" w:right="0"/>
            </w:pPr>
            <w:r>
              <w:rPr>
                <w:rFonts w:ascii="Consolas" w:hAnsi="Consolas" w:eastAsia="Consolas"/>
                <w:sz w:val="19"/>
              </w:rPr>
              <w:t>└── 安全负责人 ──→ 专职安全员（持证上岗，按规范配备）</w:t>
            </w:r>
          </w:p>
        </w:tc>
      </w:tr>
    </w:tbl>
    <w:p>
      <w:pPr>
        <w:spacing w:after="160"/>
      </w:pPr>
    </w:p>
    <w:p>
      <w:pPr>
        <w:spacing w:after="120" w:lineRule="exact" w:line="520"/>
        <w:ind w:firstLine="560"/>
      </w:pPr>
      <w:r>
        <w:rPr>
          <w:rFonts w:ascii="宋体" w:hAnsi="宋体" w:eastAsia="宋体"/>
          <w:sz w:val="28"/>
        </w:rPr>
        <w:t>(5) 资源调配过程中强化协同机制，建立周例会制度，定期分析设备利用率、人工投入产出比和材料消耗趋势，及时优化资源配置策略。通过信息化手段跟踪机械设备运行状态与人员出勤情况，提升调度精准度。同时预留一定比例的备用资源（如应急发电机、备用焊机），应对突发天气或设备故障，确保整体施工节奏不受干扰。</w:t>
      </w:r>
    </w:p>
    <w:p>
      <w:pPr>
        <w:spacing w:after="120" w:lineRule="exact" w:line="520"/>
        <w:ind w:firstLine="560"/>
      </w:pPr>
      <w:r>
        <w:rPr>
          <w:rFonts w:ascii="宋体" w:hAnsi="宋体" w:eastAsia="宋体"/>
          <w:sz w:val="28"/>
        </w:rPr>
        <w:t>(6) 对于涉及交叉穿越、地下管线复杂地段，我方将提前组织专项勘察，明确障碍物分布与埋深信息，制定针对性施工方案，如采用定向钻工艺穿越公路或光缆，避免破坏既有设施。此类特殊部位配置专人盯控，严格执行旁站监理制度，确保每一环节均有据可查、责任到人。</w:t>
      </w:r>
    </w:p>
    <w:p>
      <w:pPr>
        <w:spacing w:after="120" w:lineRule="exact" w:line="520"/>
        <w:ind w:firstLine="560"/>
      </w:pPr>
      <w:r>
        <w:rPr>
          <w:rFonts w:ascii="宋体" w:hAnsi="宋体" w:eastAsia="宋体"/>
          <w:sz w:val="28"/>
        </w:rPr>
        <w:t>综上所述，我方资源配备计划基于工程规模、施工难度与工期约束综合制定，既满足当前施工强度需求，又具备应对不确定因素的能力，为高质量完成本项目提供坚实支撑。</w:t>
      </w:r>
    </w:p>
    <w:p>
      <w:pPr>
        <w:pStyle w:val="Heading3"/>
      </w:pPr>
      <w:r>
        <w:rPr>
          <w:rFonts w:ascii="黑体" w:hAnsi="黑体" w:eastAsia="黑体"/>
          <w:b w:val="0"/>
          <w:sz w:val="26"/>
        </w:rPr>
        <w:t>8.2.2 测量与检测仪器配置方案（全站仪、压力测试仪等）</w:t>
      </w:r>
    </w:p>
    <w:p>
      <w:pPr>
        <w:spacing w:after="120" w:lineRule="exact" w:line="520"/>
        <w:ind w:firstLine="560"/>
      </w:pPr>
      <w:r>
        <w:rPr>
          <w:rFonts w:ascii="宋体" w:hAnsi="宋体" w:eastAsia="宋体"/>
          <w:sz w:val="28"/>
        </w:rPr>
        <w:t>我方将依据招标文件要求及工程量清单摘要内容，制定科学合理的施工组织设计方案。本方案聚焦于管道铺设、质量控制、进度安排与安全保障四大核心环节，确保在214日历天内高质量完成海东市平安区平安街道东庄村人畜饮水供水保障工程（标段一）全部建设任务。</w:t>
      </w:r>
    </w:p>
    <w:p>
      <w:pPr>
        <w:spacing w:after="120" w:lineRule="exact" w:line="520"/>
        <w:ind w:firstLine="560"/>
      </w:pPr>
      <w:r>
        <w:rPr>
          <w:rFonts w:ascii="宋体" w:hAnsi="宋体" w:eastAsia="宋体"/>
          <w:sz w:val="28"/>
        </w:rPr>
        <w:t>配水干管施工采用分段开挖、逐段连接的方式推进，沟槽开挖前先进行测量放线并设置临时导线点，根据地质条件确定是否需要支护结构。若遇软弱土层或地下水位较高区域，视情况选用钢板桩或喷锚支护方式增强边坡稳定性；管道敷设时严格控制埋深与坡度，保证水流顺畅且避免冻胀破坏。PE管材接口采用热熔对接工艺，每道焊口均需由持证焊工操作，并按规范进行外观检查和压力测试，确保无渗漏风险。对于穿越农田、道路等特殊地段，采取定向钻进或顶管作业，配套设置工作井与接收井，防止扰动周边环境。</w:t>
      </w:r>
    </w:p>
    <w:p>
      <w:pPr>
        <w:spacing w:after="120" w:lineRule="exact" w:line="520"/>
        <w:ind w:firstLine="560"/>
      </w:pPr>
      <w:r>
        <w:rPr>
          <w:rFonts w:ascii="宋体" w:hAnsi="宋体" w:eastAsia="宋体"/>
          <w:sz w:val="28"/>
        </w:rPr>
        <w:t>支管与入户管铺设以“分区分段、同步作业”为原则，在东庄村与上庄村分别设立两个独立施工班组，形成多点平行推进格局。针对村庄内部狭窄空间作业难题，优先使用小型挖掘机配合人工开挖，减少机械占用面积；同时合理规划材料运输路径，避开村民日常活动区域，降低施工干扰。入户管埋设深度不得小于冻土层以下0.5米，回填土分层夯实，压实度不低于90%，并加设聚氨酯保温层提升防冻性能。所有阀门井布设位置均经现场复核确认，确保不影响后续维护操作。</w:t>
      </w:r>
    </w:p>
    <w:p>
      <w:pPr>
        <w:spacing w:after="120" w:lineRule="exact" w:line="520"/>
        <w:ind w:firstLine="560"/>
      </w:pPr>
      <w:r>
        <w:rPr>
          <w:rFonts w:ascii="宋体" w:hAnsi="宋体" w:eastAsia="宋体"/>
          <w:sz w:val="28"/>
        </w:rPr>
        <w:t>我方建立全过程质量管理体系，实行“自检—互检—专检”三级验收制度。进场材料如PE管、阀门、钢筋等均提供出厂合格证及第三方检测报告，现场随机抽样复验，杜绝不合格品进入施工现场。隐蔽工程实施影像留痕管理，每一道工序完成后及时报监理单位验收签字，形成闭环记录。关键节点如基坑开挖、混凝土浇筑、管道试压等均制定专项技术交底书，明确质量标准与验收方法，责任到人，确保工程质量一次成优。</w:t>
      </w:r>
    </w:p>
    <w:p>
      <w:pPr>
        <w:spacing w:after="120" w:lineRule="exact" w:line="520"/>
        <w:ind w:firstLine="560"/>
      </w:pPr>
      <w:r>
        <w:rPr>
          <w:rFonts w:ascii="宋体" w:hAnsi="宋体" w:eastAsia="宋体"/>
          <w:sz w:val="28"/>
        </w:rPr>
        <w:t>安全文明施工贯穿始终，重点强化沟槽临边防护、起重吊装作业及用电安全管理。每日开工前开展班前教育，强调风险辨识与应急处置要点；配备专职安全员全程巡查，发现隐患立即整改。施工现场设置围挡、警示标志和夜间照明设备，对裸露土方采取覆盖措施，有效控制扬尘污染。针对高原地区昼夜温差大特点，适时调整作业时间，避开高温时段作业，保障人员健康。</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静力水准仪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BGK-4700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沉降自动化监测</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吊车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QY25</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管道吊装</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SinoPlast</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PE管接口焊接</w:t>
            </w:r>
          </w:p>
        </w:tc>
      </w:tr>
    </w:tbl>
    <w:p>
      <w:pPr>
        <w:spacing w:after="120"/>
      </w:pPr>
    </w:p>
    <w:p>
      <w:pPr>
        <w:spacing w:before="160" w:after="60"/>
        <w:jc w:val="center"/>
      </w:pPr>
      <w:r>
        <w:rPr>
          <w:rFonts w:ascii="Times New Roman" w:hAnsi="Times New Roman" w:eastAsia="黑体"/>
          <w:b/>
          <w:sz w:val="22"/>
        </w:rPr>
        <w:t>图：项目关键工序质量控制与验收流程图 - 结合招标质量控制要求</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材料进场检验 ──→ 现场取样送检 ──→ 数据分析与偏差预警</w:t>
            </w:r>
          </w:p>
          <w:p>
            <w:pPr>
              <w:spacing w:before="0" w:after="0" w:line="240" w:lineRule="auto"/>
              <w:ind w:firstLine="0" w:left="0" w:right="0"/>
            </w:pPr>
            <w:r>
              <w:rPr>
                <w:rFonts w:ascii="Consolas" w:hAnsi="Consolas" w:eastAsia="Consolas"/>
                <w:sz w:val="19"/>
              </w:rPr>
              <w:t xml:space="preserve">                  ↓ 超招标阈值</w:t>
            </w:r>
          </w:p>
          <w:p>
            <w:pPr>
              <w:spacing w:before="0" w:after="0" w:line="240" w:lineRule="auto"/>
              <w:ind w:firstLine="0" w:left="0" w:right="0"/>
            </w:pPr>
            <w:r>
              <w:rPr>
                <w:rFonts w:ascii="Consolas" w:hAnsi="Consolas" w:eastAsia="Consolas"/>
                <w:sz w:val="19"/>
              </w:rPr>
              <w:t xml:space="preserve">            分级响应（黄色/红色） ──→ 暂停整改 + 记录上报</w:t>
            </w:r>
          </w:p>
        </w:tc>
      </w:tr>
    </w:tbl>
    <w:p>
      <w:pPr>
        <w:spacing w:after="160"/>
      </w:pPr>
    </w:p>
    <w:p>
      <w:pPr>
        <w:spacing w:after="120" w:lineRule="exact" w:line="520"/>
        <w:ind w:firstLine="560"/>
      </w:pPr>
      <w:r>
        <w:rPr>
          <w:rFonts w:ascii="宋体" w:hAnsi="宋体" w:eastAsia="宋体"/>
          <w:sz w:val="28"/>
        </w:rPr>
        <w:t>劳动力配置方面，我方按照施工阶段动态调配人员数量，准备期配置测量、试验、管理人员共计12人，主体施工高峰期增至45人，涵盖土建、安装、焊接等多个专业工种，关键岗位持证上岗率达100%。机械设备按工况与设计要求选配相应规格与数量，满足流水作业与峰值强度需要，确保各工序衔接紧凑、效率最大化。</w:t>
      </w:r>
    </w:p>
    <w:p>
      <w:pPr>
        <w:spacing w:after="120" w:lineRule="exact" w:line="520"/>
        <w:ind w:firstLine="560"/>
      </w:pPr>
      <w:r>
        <w:rPr>
          <w:rFonts w:ascii="宋体" w:hAnsi="宋体" w:eastAsia="宋体"/>
          <w:sz w:val="28"/>
        </w:rPr>
        <w:t>进度计划划分为三个阶段：施工准备期完成人员设备进场、技术交底、材料采购等工作；主体施工期集中力量推进干管、支管及入户管铺设，同步实施阀门井建设；收尾阶段进行系统冲洗消毒、竣工资料整理及初步验收。各阶段设置可控里程碑节点，月度进度报告定期报送监理单位，实时纠偏，确保工期可控。</w:t>
      </w:r>
    </w:p>
    <w:p>
      <w:pPr>
        <w:spacing w:after="120" w:lineRule="exact" w:line="520"/>
        <w:ind w:firstLine="560"/>
      </w:pPr>
      <w:r>
        <w:rPr>
          <w:rFonts w:ascii="宋体" w:hAnsi="宋体" w:eastAsia="宋体"/>
          <w:sz w:val="28"/>
        </w:rPr>
        <w:t>本方案充分结合项目环境与季节特点采取针对性措施，例如冬季施工期间加强保温养护、雨季做好排水防滑处理，全面提升施工安全性与可靠性。所有技术措施均符合《水利水电工程标准施工招标文件》（2009年版）及相关国家标准，具备可执行性与经济合理性。</w:t>
      </w:r>
    </w:p>
    <w:p>
      <w:pPr>
        <w:pStyle w:val="Heading2"/>
      </w:pPr>
      <w:r>
        <w:rPr>
          <w:rFonts w:ascii="黑体" w:hAnsi="黑体" w:eastAsia="黑体"/>
          <w:b/>
          <w:sz w:val="28"/>
        </w:rPr>
        <w:t>8.3 材料供应保障措施</w:t>
      </w:r>
    </w:p>
    <w:p>
      <w:pPr>
        <w:spacing w:after="120" w:lineRule="exact" w:line="520"/>
        <w:ind w:firstLine="560"/>
      </w:pPr>
      <w:r>
        <w:rPr>
          <w:rFonts w:ascii="宋体" w:hAnsi="宋体" w:eastAsia="宋体"/>
          <w:sz w:val="28"/>
        </w:rPr>
        <w:t>我方将围绕管道材料进场计划、质量检验流程与库存管理机制三方面展开，确保PE管材、阀门井构件等关键物资按施工进度精准供应，杜绝因缺料导致的工期延误。所有材料进场严格执行复检制度，留存完整出厂合格证与第三方检测报告，实现从源头到现场的质量闭环控制。</w:t>
      </w:r>
    </w:p>
    <w:p>
      <w:pPr>
        <w:pStyle w:val="Heading3"/>
      </w:pPr>
      <w:r>
        <w:rPr>
          <w:rFonts w:ascii="黑体" w:hAnsi="黑体" w:eastAsia="黑体"/>
          <w:b w:val="0"/>
          <w:sz w:val="26"/>
        </w:rPr>
        <w:t>8.3.1 配水干管、支管及入户管材进场计划与质量控制流程</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围绕施工方案与技术措施展开实质性内容编制。本节以通用型工程施工逻辑为基础，结合项目实际工程量及技术要求，形成可直接用于投标文件的技术正文。</w:t>
      </w:r>
    </w:p>
    <w:p>
      <w:pPr>
        <w:spacing w:after="120" w:lineRule="exact" w:line="520"/>
        <w:ind w:firstLine="560"/>
      </w:pPr>
      <w:r>
        <w:rPr>
          <w:rFonts w:ascii="宋体" w:hAnsi="宋体" w:eastAsia="宋体"/>
          <w:sz w:val="28"/>
        </w:rPr>
        <w:t>配水干管铺设采用分段开挖、分段安装、分段试压的流水作业方式，沟槽开挖前根据地质条件确定放坡系数和支护形式，遇软弱地层时设置钢板桩或喷锚支护结构，确保边坡稳定。管道铺设过程中严格执行“测量定位—沟槽验收—垫层铺设—管道敷设—接口连接—回填夯实”工艺流程，PE管材接口采用热熔对接技术，施工环境温度低于5℃时须采取保温措施并延长冷却时间，保证熔接强度符合GB/T 19472.2规定。每段管道安装完成后立即进行闭水试验，试验压力按设计要求执行，渗水量不超过规范限值即视为合格。</w:t>
      </w:r>
    </w:p>
    <w:p>
      <w:pPr>
        <w:spacing w:after="120" w:lineRule="exact" w:line="520"/>
        <w:ind w:firstLine="560"/>
      </w:pPr>
      <w:r>
        <w:rPr>
          <w:rFonts w:ascii="宋体" w:hAnsi="宋体" w:eastAsia="宋体"/>
          <w:sz w:val="28"/>
        </w:rPr>
        <w:t>支管与入户管布设坚持“由主到次、先干后支”的原则，优先完成主干线路通水功能，再向各分支延伸。支管埋深控制在冻土层以下不小于0.8m，穿越农田区域设置保护套管并做好防冲刷处理；入户管进入农户院落前预留穿墙孔洞，采用柔性防水套管密封，并在管外加装聚氨酯保温层防止冬季冻胀破坏。所有管道接口处均设置检查井，便于后期维护与检修，井体结构尺寸依据现场地形灵活调整，满足排水顺畅且便于操作的空间需求。</w:t>
      </w:r>
    </w:p>
    <w:p>
      <w:pPr>
        <w:spacing w:after="120" w:lineRule="exact" w:line="520"/>
        <w:ind w:firstLine="560"/>
      </w:pPr>
      <w:r>
        <w:rPr>
          <w:rFonts w:ascii="宋体" w:hAnsi="宋体" w:eastAsia="宋体"/>
          <w:sz w:val="28"/>
        </w:rPr>
        <w:t>对于阀门井密集布设的情况，我方制定分阶段流水作业计划，将655座阀门井划分为若干施工单元，每个单元包含3~5个井位，同步开展基坑开挖、钢筋绑扎、模板支设、混凝土浇筑等工序，实现多点平行推进。井位冲突问题通过提前踏勘现场地下管线分布情况予以规避，必要时与建设单位协调迁移现有设施或变更布置位置，确保不影响整体进度安排。</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吊车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25吨</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管道吊装</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专用型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PE管焊接</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数显式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管道试压检测</w:t>
            </w:r>
          </w:p>
        </w:tc>
      </w:tr>
    </w:tbl>
    <w:p>
      <w:pPr>
        <w:spacing w:after="120"/>
      </w:pPr>
    </w:p>
    <w:p>
      <w:pPr>
        <w:spacing w:before="160" w:after="60"/>
        <w:jc w:val="center"/>
      </w:pPr>
      <w:r>
        <w:rPr>
          <w:rFonts w:ascii="Times New Roman" w:hAnsi="Times New Roman" w:eastAsia="黑体"/>
          <w:b/>
          <w:sz w:val="22"/>
        </w:rPr>
        <w:t>图：项目关键工序质量控制与验收流程图 - 结合招标质量管控要点</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施工准备 ──→ 材料进场检验（含PE管材复检） ──→ 隐蔽工程自检记录 ──→ 监理旁站确认 ──→ 分项工程验收 ──→ 成品保护措施落实</w:t>
            </w:r>
          </w:p>
          <w:p>
            <w:pPr>
              <w:spacing w:before="0" w:after="0" w:line="240" w:lineRule="auto"/>
              <w:ind w:firstLine="0" w:left="0" w:right="0"/>
            </w:pPr>
            <w:r>
              <w:rPr>
                <w:rFonts w:ascii="Consolas" w:hAnsi="Consolas" w:eastAsia="Consolas"/>
                <w:sz w:val="19"/>
              </w:rPr>
              <w:t xml:space="preserve">                  ↓ 若未达标</w:t>
            </w:r>
          </w:p>
          <w:p>
            <w:pPr>
              <w:spacing w:before="0" w:after="0" w:line="240" w:lineRule="auto"/>
              <w:ind w:firstLine="0" w:left="0" w:right="0"/>
            </w:pPr>
            <w:r>
              <w:rPr>
                <w:rFonts w:ascii="Consolas" w:hAnsi="Consolas" w:eastAsia="Consolas"/>
                <w:sz w:val="19"/>
              </w:rPr>
              <w:t xml:space="preserve">            整改通知单下发 + 重新施工 ──→ 再次验收直至合格</w:t>
            </w:r>
          </w:p>
        </w:tc>
      </w:tr>
    </w:tbl>
    <w:p>
      <w:pPr>
        <w:spacing w:after="160"/>
      </w:pPr>
    </w:p>
    <w:p>
      <w:pPr>
        <w:spacing w:after="120" w:lineRule="exact" w:line="520"/>
        <w:ind w:firstLine="560"/>
      </w:pPr>
      <w:r>
        <w:rPr>
          <w:rFonts w:ascii="宋体" w:hAnsi="宋体" w:eastAsia="宋体"/>
          <w:sz w:val="28"/>
        </w:rPr>
        <w:t>我方在施工过程中建立全过程质量追溯机制，对每一环节实行“谁施工、谁负责、谁签字”，材料进场必须提供出厂合格证、第三方检测报告，且按规定频率取样复验；隐蔽工程如沟槽基础、管道接口、阀门井底板等部位，在覆盖前必须经监理工程师现场核验签字后方可继续下一工序。同时设立专职质检员每日巡查，发现问题及时纠正，重大质量问题上报技术负责人处理，杜绝不合格品流入下一道工序。</w:t>
      </w:r>
    </w:p>
    <w:p>
      <w:pPr>
        <w:spacing w:after="120" w:lineRule="exact" w:line="520"/>
        <w:ind w:firstLine="560"/>
      </w:pPr>
      <w:r>
        <w:rPr>
          <w:rFonts w:ascii="宋体" w:hAnsi="宋体" w:eastAsia="宋体"/>
          <w:sz w:val="28"/>
        </w:rPr>
        <w:t>为应对可能出现的地基承载力不足或地下水扰动等问题，我方拟采用多种工艺组合方案：若土质较差则选用砂石换填+压实度检测；若地下水位较高，则增设临时降水井配合明排系统降低水位，避免浸泡基坑影响结构安全。此外，针对上庄村村庄内部空间狭窄、机械作业受限的特点，我方优化施工组织，使用小型挖掘机配合人工挖掘，合理安排运输车辆进出路线，减少对村民生活干扰。</w:t>
      </w:r>
    </w:p>
    <w:p>
      <w:pPr>
        <w:spacing w:before="160" w:after="60"/>
        <w:jc w:val="center"/>
      </w:pPr>
      <w:r>
        <w:rPr>
          <w:rFonts w:ascii="Times New Roman" w:hAnsi="Times New Roman" w:eastAsia="黑体"/>
          <w:b/>
          <w:sz w:val="22"/>
        </w:rPr>
        <w:t>表：劳动力配置计划表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准备阶段（人）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施工高峰期（人）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 1 名高级测量技师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土建工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持证特殊工种优先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安装工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含持证电工、焊工</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普工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15</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负责辅助搬运与清理</w:t>
            </w:r>
          </w:p>
        </w:tc>
      </w:tr>
    </w:tbl>
    <w:p>
      <w:pPr>
        <w:spacing w:after="120"/>
      </w:pPr>
    </w:p>
    <w:p>
      <w:pPr>
        <w:spacing w:after="120" w:lineRule="exact" w:line="520"/>
        <w:ind w:firstLine="560"/>
      </w:pPr>
      <w:r>
        <w:rPr>
          <w:rFonts w:ascii="宋体" w:hAnsi="宋体" w:eastAsia="宋体"/>
          <w:sz w:val="28"/>
        </w:rPr>
        <w:t>施工期间严格执行安全生产责任制，项目经理作为第一责任人，配备专职安全管理人员，每日开展班前教育与隐患排查，重点防范沟槽坍塌、起重伤害、触电事故等风险。沟槽边缘设置硬质防护栏杆，高度不低于1.2m，夜间设置警示灯，严禁无关人员靠近作业区。机械设备操作人员持证上岗，定期保养，杜绝带病运行。一旦发生突发事件，立即启动应急预案，组织疏散、抢险、上报等程序，最大限度减少损失。</w:t>
      </w:r>
    </w:p>
    <w:p>
      <w:pPr>
        <w:spacing w:after="120" w:lineRule="exact" w:line="520"/>
        <w:ind w:firstLine="560"/>
      </w:pPr>
      <w:r>
        <w:rPr>
          <w:rFonts w:ascii="宋体" w:hAnsi="宋体" w:eastAsia="宋体"/>
          <w:sz w:val="28"/>
        </w:rPr>
        <w:t>我方还将严格落实环保文明施工管理，施工现场裸露土方每日洒水不少于三次，防止扬尘污染；施工废水经沉淀池处理后再排放，严禁直排周边水体；噪声控制方面，合理安排高噪设备作业时段，避开居民休息时间，必要时加装隔音屏障。施工结束后及时恢复原地貌，做到工完场清，不留遗留问题。</w:t>
      </w:r>
    </w:p>
    <w:p>
      <w:pPr>
        <w:spacing w:after="120" w:lineRule="exact" w:line="520"/>
        <w:ind w:firstLine="560"/>
      </w:pPr>
      <w:r>
        <w:rPr>
          <w:rFonts w:ascii="宋体" w:hAnsi="宋体" w:eastAsia="宋体"/>
          <w:sz w:val="28"/>
        </w:rPr>
        <w:t>以上技术措施均已融入施工组织设计体系，具备可实施性、可控性和可验证性，能够有效支撑项目高质量如期交付。</w:t>
      </w:r>
    </w:p>
    <w:p>
      <w:pPr>
        <w:pStyle w:val="Heading1"/>
      </w:pPr>
      <w:r>
        <w:rPr>
          <w:rFonts w:ascii="黑体" w:hAnsi="黑体" w:eastAsia="黑体"/>
          <w:b/>
          <w:sz w:val="32"/>
        </w:rPr>
        <w:t>九、项目风险预测与防范，应急预案；</w:t>
      </w:r>
    </w:p>
    <w:p>
      <w:pPr>
        <w:spacing w:after="120" w:lineRule="exact" w:line="520"/>
        <w:ind w:firstLine="560"/>
      </w:pPr>
      <w:r>
        <w:rPr>
          <w:rFonts w:ascii="宋体" w:hAnsi="宋体" w:eastAsia="宋体"/>
          <w:sz w:val="28"/>
        </w:rPr>
        <w:t>我方针对本项目施工过程中可能遇到的各类风险，建立分级识别与动态管控机制，重点围绕地质条件不确定性、管道穿越农田及道路作业干扰、阀门井开挖塌方等高风险环节制定专项防控措施。通过提前预判、过程监控与快速响应相结合的方式，确保施工安全可控、进度不中断、质量有保障。</w:t>
      </w:r>
    </w:p>
    <w:p>
      <w:pPr>
        <w:pStyle w:val="Heading2"/>
      </w:pPr>
      <w:r>
        <w:rPr>
          <w:rFonts w:ascii="黑体" w:hAnsi="黑体" w:eastAsia="黑体"/>
          <w:b/>
          <w:sz w:val="28"/>
        </w:rPr>
        <w:t>9.1 项目风险识别与分级管理</w:t>
      </w:r>
    </w:p>
    <w:p>
      <w:pPr>
        <w:spacing w:after="120" w:lineRule="exact" w:line="520"/>
        <w:ind w:firstLine="560"/>
      </w:pPr>
      <w:r>
        <w:rPr>
          <w:rFonts w:ascii="宋体" w:hAnsi="宋体" w:eastAsia="宋体"/>
          <w:sz w:val="28"/>
        </w:rPr>
        <w:t>我方针对本项目施工全过程开展系统性风险识别，聚焦地质条件不确定性、地下管线交叉干扰及阀门井密集布设带来的作业冲突等核心风险点，建立分级管控机制。对高风险项实施专项预案前置，中低风险项纳入日常巡检与过程纠偏，确保施工安全可控、进度有序推进。</w:t>
      </w:r>
    </w:p>
    <w:p>
      <w:pPr>
        <w:pStyle w:val="Heading3"/>
      </w:pPr>
      <w:r>
        <w:rPr>
          <w:rFonts w:ascii="黑体" w:hAnsi="黑体" w:eastAsia="黑体"/>
          <w:b w:val="0"/>
          <w:sz w:val="26"/>
        </w:rPr>
        <w:t>9.1.1 地质条件不确定性应对策略</w:t>
      </w:r>
    </w:p>
    <w:p>
      <w:pPr>
        <w:spacing w:after="120" w:lineRule="exact" w:line="520"/>
        <w:ind w:firstLine="560"/>
      </w:pPr>
      <w:r>
        <w:rPr>
          <w:rFonts w:ascii="宋体" w:hAnsi="宋体" w:eastAsia="宋体"/>
          <w:sz w:val="28"/>
        </w:rPr>
        <w:t>我方将依据招标文件要求及工程量清单摘要内容，结合项目环境与季节特点，制定科学合理的施工组织设计技术方案。本工程涉及配水干管、支管、入户管及阀门井等多类设施，施工范围广、作业面分散，需统筹安排资源投入与工序衔接。</w:t>
      </w:r>
    </w:p>
    <w:p>
      <w:pPr>
        <w:spacing w:after="120" w:lineRule="exact" w:line="520"/>
        <w:ind w:firstLine="560"/>
      </w:pPr>
      <w:r>
        <w:rPr>
          <w:rFonts w:ascii="宋体" w:hAnsi="宋体" w:eastAsia="宋体"/>
          <w:sz w:val="28"/>
        </w:rPr>
        <w:t>管道铺设采用分段流水作业法，按东庄村与上庄村同步推进的原则组织施工。配水干管（3.75 km）优先开工，确保关键线路不受影响；支管与入户管在具备条件后依次展开，形成平行作业格局。沟槽开挖严格执行“先深后浅、分层分段”的原则，根据地质情况选择人工或机械方式，遇软弱土层时设置临时支护结构，防止塌方风险。PE管材铺设前进行坡度复核与基础处理，接口采用热熔连接工艺，保证密封性能满足规范要求。每段完成后立即开展压力试验，合格后方可回填，避免后期返工。</w:t>
      </w:r>
    </w:p>
    <w:p>
      <w:pPr>
        <w:spacing w:after="120" w:lineRule="exact" w:line="520"/>
        <w:ind w:firstLine="560"/>
      </w:pPr>
      <w:r>
        <w:rPr>
          <w:rFonts w:ascii="宋体" w:hAnsi="宋体" w:eastAsia="宋体"/>
          <w:sz w:val="28"/>
        </w:rPr>
        <w:t>针对东庄村地形起伏较大区域，采取局部调整坡度与增设排气阀的措施保障水流平稳性；上庄村因村庄内部空间受限，则优化布管路径，减少交叉干扰，并通过提前沟通协调村民配合施工。阀门井密集布设地段实行分区编号管理，合理划分作业班组，实施“定人定岗定责”制度，提升施工效率。所有井位均按设计坐标定位，使用全站仪复测校核，确保埋设精度符合《水利水电工程测量规范》规定。</w:t>
      </w:r>
    </w:p>
    <w:p>
      <w:pPr>
        <w:spacing w:after="120" w:lineRule="exact" w:line="520"/>
        <w:ind w:firstLine="560"/>
      </w:pPr>
      <w:r>
        <w:rPr>
          <w:rFonts w:ascii="宋体" w:hAnsi="宋体" w:eastAsia="宋体"/>
          <w:sz w:val="28"/>
        </w:rPr>
        <w:t>质量控制贯穿全过程，建立材料进场检验台账，对PE管、阀门、预制构件等主要物资实行“三证齐全+抽样复检”双控机制，杜绝不合格品进入现场。隐蔽工程验收实行“自检→专检→报验”三级流程，由监理单位逐项签字确认。重点部位如混凝土浇筑、焊接接口等设置旁站监督点，确保施工质量可追溯。施工过程严格执行国家现行标准和行业规程，如《给水排水管道工程施工及验收规范》GB50268，压实度与分层厚度满足规范及设计要求。</w:t>
      </w:r>
    </w:p>
    <w:p>
      <w:pPr>
        <w:spacing w:after="120" w:lineRule="exact" w:line="520"/>
        <w:ind w:firstLine="560"/>
      </w:pPr>
      <w:r>
        <w:rPr>
          <w:rFonts w:ascii="宋体" w:hAnsi="宋体" w:eastAsia="宋体"/>
          <w:sz w:val="28"/>
        </w:rPr>
        <w:t>安全管理方面，落实全员安全生产责任制，配置专职安全员持证上岗，每日开展班前安全交底。沟槽临边设置标准化防护栏杆，高度不低于1.2米且设有警示标识。吊装作业区域划定警戒线，专人指挥，严禁无关人员进入。针对可能发生的基坑坍塌、管线破坏等风险，编制专项应急预案，储备应急物资并定期演练，做到响应迅速、处置得当。</w:t>
      </w:r>
    </w:p>
    <w:p>
      <w:pPr>
        <w:spacing w:after="120" w:lineRule="exact" w:line="520"/>
        <w:ind w:firstLine="560"/>
      </w:pPr>
      <w:r>
        <w:rPr>
          <w:rFonts w:ascii="宋体" w:hAnsi="宋体" w:eastAsia="宋体"/>
          <w:sz w:val="28"/>
        </w:rPr>
        <w:t>进度计划以招标工期内划分为三个阶段：准备期完成设备进场、场地平整与技术交底；主体施工期实现各标段同步推进，关键节点设置里程碑目标；收尾阶段集中力量完成系统调试、竣工资料整理与初验工作。动态监控月度进度偏差，及时调整资源配置，确保总工期可控。</w:t>
      </w:r>
    </w:p>
    <w:p>
      <w:pPr>
        <w:spacing w:after="120" w:lineRule="exact" w:line="520"/>
        <w:ind w:firstLine="560"/>
      </w:pPr>
      <w:r>
        <w:rPr>
          <w:rFonts w:ascii="宋体" w:hAnsi="宋体" w:eastAsia="宋体"/>
          <w:sz w:val="28"/>
        </w:rPr>
        <w:t>资源配置方面，机械设备按工况与设计要求选配相应规格与数量，满足流水作业与峰值强度需要。劳动力按施工阶段动态投入，保持关键岗位持证齐备，其中测量工、安装工、土建工等专业人员配置充足。主要材料供应计划结合工程进度分期进场，避免积压浪费，同时预留合理余量应对突发情况。</w:t>
      </w:r>
    </w:p>
    <w:p>
      <w:pPr>
        <w:spacing w:before="160" w:after="60"/>
        <w:jc w:val="center"/>
      </w:pPr>
      <w:r>
        <w:rPr>
          <w:rFonts w:ascii="Times New Roman" w:hAnsi="Times New Roman" w:eastAsia="黑体"/>
          <w:b/>
          <w:sz w:val="22"/>
        </w:rPr>
        <w:t>图：本项目质量管理组织架构图 - 结合招标质量控制要求</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项目经理</w:t>
            </w:r>
          </w:p>
          <w:p>
            <w:pPr>
              <w:spacing w:before="0" w:after="0" w:line="240" w:lineRule="auto"/>
              <w:ind w:firstLine="0" w:left="0" w:right="0"/>
            </w:pPr>
            <w:r>
              <w:rPr>
                <w:rFonts w:ascii="Consolas" w:hAnsi="Consolas" w:eastAsia="Consolas"/>
                <w:sz w:val="19"/>
              </w:rPr>
              <w:t>├── 技术负责人 ──→ 专职质检员（按招标要求配置2人）、测量员（按清单配置）</w:t>
            </w:r>
          </w:p>
          <w:p>
            <w:pPr>
              <w:spacing w:before="0" w:after="0" w:line="240" w:lineRule="auto"/>
              <w:ind w:firstLine="0" w:left="0" w:right="0"/>
            </w:pPr>
            <w:r>
              <w:rPr>
                <w:rFonts w:ascii="Consolas" w:hAnsi="Consolas" w:eastAsia="Consolas"/>
                <w:sz w:val="19"/>
              </w:rPr>
              <w:t>├── 施工队长   ──→ 土建/安装班组（满足峰值作业强度）</w:t>
            </w:r>
          </w:p>
          <w:p>
            <w:pPr>
              <w:spacing w:before="0" w:after="0" w:line="240" w:lineRule="auto"/>
              <w:ind w:firstLine="0" w:left="0" w:right="0"/>
            </w:pPr>
            <w:r>
              <w:rPr>
                <w:rFonts w:ascii="Consolas" w:hAnsi="Consolas" w:eastAsia="Consolas"/>
                <w:sz w:val="19"/>
              </w:rPr>
              <w:t>└── 安全负责人 ──→ 专职安全员（持证上岗，按规范配备）</w:t>
            </w:r>
          </w:p>
        </w:tc>
      </w:tr>
    </w:tbl>
    <w:p>
      <w:pPr>
        <w:spacing w:after="160"/>
      </w:pP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静力水准仪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BGK-4700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沉降自动化监测</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bl>
    <w:p>
      <w:pPr>
        <w:spacing w:after="120"/>
      </w:pPr>
    </w:p>
    <w:p>
      <w:pPr>
        <w:spacing w:before="160" w:after="60"/>
        <w:jc w:val="center"/>
      </w:pPr>
      <w:r>
        <w:rPr>
          <w:rFonts w:ascii="Times New Roman" w:hAnsi="Times New Roman" w:eastAsia="黑体"/>
          <w:b/>
          <w:sz w:val="22"/>
        </w:rPr>
        <w:t>表：劳动力配置计划表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准备阶段（人）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施工高峰期（人）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 1 名高级测量技师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土建工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持证特殊工种优先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安装工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含持证电工、焊工</w:t>
            </w:r>
          </w:p>
        </w:tc>
      </w:tr>
    </w:tbl>
    <w:p>
      <w:pPr>
        <w:spacing w:after="120"/>
      </w:pPr>
    </w:p>
    <w:p>
      <w:pPr>
        <w:spacing w:after="120" w:lineRule="exact" w:line="520"/>
        <w:ind w:firstLine="560"/>
      </w:pPr>
      <w:r>
        <w:rPr>
          <w:rFonts w:ascii="宋体" w:hAnsi="宋体" w:eastAsia="宋体"/>
          <w:sz w:val="28"/>
        </w:rPr>
        <w:t>地质条件不确定性应对策略中，视现场实际情况选用适宜桩基工艺或地基处理方法，必要时加密观测频次，实时掌握地下水变化趋势，及时调整施工方案。对于穿越农田或道路的情况，提前与相关部门协商办理手续，做好围挡隔离与交通疏导，最大限度降低扰动影响。</w:t>
      </w:r>
    </w:p>
    <w:p>
      <w:pPr>
        <w:pStyle w:val="Heading3"/>
      </w:pPr>
      <w:r>
        <w:rPr>
          <w:rFonts w:ascii="黑体" w:hAnsi="黑体" w:eastAsia="黑体"/>
          <w:b w:val="0"/>
          <w:sz w:val="26"/>
        </w:rPr>
        <w:t>9.1.2 管道施工穿越农田/道路的风险预判</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我方针对海东市平安区平安街道东庄村人畜饮水供水保障工程（标段一）施工组织设计技术章节，结合项目特点与招标文件要求，制定如下可执行的技术方案。</w:t>
      </w:r>
    </w:p>
    <w:p>
      <w:pPr>
        <w:spacing w:after="120" w:lineRule="exact" w:line="520"/>
        <w:ind w:firstLine="560"/>
      </w:pPr>
      <w:r>
        <w:rPr>
          <w:rFonts w:ascii="宋体" w:hAnsi="宋体" w:eastAsia="宋体"/>
          <w:sz w:val="28"/>
        </w:rPr>
        <w:t>管道铺设施工以“分段流水、同步推进”为原则，根据地形条件及作业面分布合理划分施工单元。配水干管3.75km优先实施，采用机械开挖与人工配合方式形成连续作业带，沟槽宽度按设计埋深和支护形式确定，边坡稳定系数满足规范要求。支管与入户管依据村庄布局分片布设，每片区设置独立施工起点，减少交叉干扰。对于穿越农田或道路的特殊地段，提前进行地下管线探查并采取定向钻或顶管工艺，确保不影响既有设施运行。阀门井密集区域实行集中预制、分批安装策略，利用吊装设备快速就位，提升整体效率。</w:t>
      </w:r>
    </w:p>
    <w:p>
      <w:pPr>
        <w:spacing w:after="120" w:lineRule="exact" w:line="520"/>
        <w:ind w:firstLine="560"/>
      </w:pPr>
      <w:r>
        <w:rPr>
          <w:rFonts w:ascii="宋体" w:hAnsi="宋体" w:eastAsia="宋体"/>
          <w:sz w:val="28"/>
        </w:rPr>
        <w:t>在材料控制方面，PE管材进场严格执行出厂合格证核查制度，并按批次进行壁厚、环刚度、耐压性能复检，确保符合GB/T 19472.2-2017标准。混凝土构件如分水井、预制井室等均选用有资质厂家生产的产品，现场验收时重点检查结构尺寸偏差、外观质量及抗渗等级。所有隐蔽工程必须经监理工程师签字确认后方可覆盖，杜绝无记录施工行为。</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吊车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25t</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阀门井吊装</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专业级</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PE管接口连接</w:t>
            </w:r>
          </w:p>
        </w:tc>
      </w:tr>
    </w:tbl>
    <w:p>
      <w:pPr>
        <w:spacing w:after="120"/>
      </w:pPr>
    </w:p>
    <w:p>
      <w:pPr>
        <w:spacing w:after="120" w:lineRule="exact" w:line="520"/>
        <w:ind w:firstLine="560"/>
      </w:pPr>
      <w:r>
        <w:rPr>
          <w:rFonts w:ascii="宋体" w:hAnsi="宋体" w:eastAsia="宋体"/>
          <w:sz w:val="28"/>
        </w:rPr>
        <w:t>机械设备配置充分考虑不同工况下的峰值强度需求，挖掘机、吊车等大型设备按日均土方量动态调配，焊接设备则按每日接头数量匹配，保证作业连续性。测量仪器配备双套系统用于误差互校，提高放样精度，尤其在曲线段和坡度变化处加强复核频次，防止因定位不准导致返工。</w:t>
      </w:r>
    </w:p>
    <w:p>
      <w:pPr>
        <w:spacing w:before="160" w:after="60"/>
        <w:jc w:val="center"/>
      </w:pPr>
      <w:r>
        <w:rPr>
          <w:rFonts w:ascii="Times New Roman" w:hAnsi="Times New Roman" w:eastAsia="黑体"/>
          <w:b/>
          <w:sz w:val="22"/>
        </w:rPr>
        <w:t>图：本项目关键工序质量控制与验收流程图</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施工准备 ──→ 材料报验 ──→ 开挖自检 ──→ 管道铺设 ──→ 接口检测 ──→ 分段试压 ──→ 隐蔽验收 ──→ 回填压实 ──→ 成品保护</w:t>
            </w:r>
          </w:p>
          <w:p>
            <w:pPr>
              <w:spacing w:before="0" w:after="0" w:line="240" w:lineRule="auto"/>
              <w:ind w:firstLine="0" w:left="0" w:right="0"/>
            </w:pPr>
            <w:r>
              <w:rPr>
                <w:rFonts w:ascii="Consolas" w:hAnsi="Consolas" w:eastAsia="Consolas"/>
                <w:sz w:val="19"/>
              </w:rPr>
              <w:t xml:space="preserve">                  ↓ 超出允许偏差</w:t>
            </w:r>
          </w:p>
          <w:p>
            <w:pPr>
              <w:spacing w:before="0" w:after="0" w:line="240" w:lineRule="auto"/>
              <w:ind w:firstLine="0" w:left="0" w:right="0"/>
            </w:pPr>
            <w:r>
              <w:rPr>
                <w:rFonts w:ascii="Consolas" w:hAnsi="Consolas" w:eastAsia="Consolas"/>
                <w:sz w:val="19"/>
              </w:rPr>
              <w:t xml:space="preserve">            整改闭环 + 记录归档 ──→ 重新报验</w:t>
            </w:r>
          </w:p>
        </w:tc>
      </w:tr>
    </w:tbl>
    <w:p>
      <w:pPr>
        <w:spacing w:after="160"/>
      </w:pPr>
    </w:p>
    <w:p>
      <w:pPr>
        <w:spacing w:after="120" w:lineRule="exact" w:line="520"/>
        <w:ind w:firstLine="560"/>
      </w:pPr>
      <w:r>
        <w:rPr>
          <w:rFonts w:ascii="宋体" w:hAnsi="宋体" w:eastAsia="宋体"/>
          <w:sz w:val="28"/>
        </w:rPr>
        <w:t>施工过程中严格执行“三检制”，即班组自检、专职质检员复检、监理终检，每道工序完成后由责任人签字留痕。试压环节采用分段方式进行，压力值设定为工作压力的1.5倍，稳压时间不少于30分钟，压力降不超过规定限值即视为合格。回填作业分层夯实，每层厚度控制在30cm以内，压实度不低于0.93，避免沉降变形影响管道长期使用安全。</w:t>
      </w:r>
    </w:p>
    <w:p>
      <w:pPr>
        <w:spacing w:after="120" w:lineRule="exact" w:line="520"/>
        <w:ind w:firstLine="560"/>
      </w:pPr>
      <w:r>
        <w:rPr>
          <w:rFonts w:ascii="宋体" w:hAnsi="宋体" w:eastAsia="宋体"/>
          <w:sz w:val="28"/>
        </w:rPr>
        <w:t>进度计划分为三个阶段：准备期完成人员设备进场、临时设施搭建及技术交底；主体施工期实现干管、支管、入户管同步穿插作业，其中东庄村干管先行施工，上庄村支管跟进，形成滚动推进态势；收尾阶段集中处理零星工程、资料整理及竣工验收准备工作。关键线路明确为干管施工段，其进度直接影响后续支管接入节点，因此设置专人跟踪协调，确保资源及时到位。</w:t>
      </w:r>
    </w:p>
    <w:p>
      <w:pPr>
        <w:spacing w:before="160" w:after="60"/>
        <w:jc w:val="center"/>
      </w:pPr>
      <w:r>
        <w:rPr>
          <w:rFonts w:ascii="Times New Roman" w:hAnsi="Times New Roman" w:eastAsia="黑体"/>
          <w:b/>
          <w:sz w:val="22"/>
        </w:rPr>
        <w:t>表：劳动力配置计划表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准备阶段（人）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施工高峰期（人）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 1 名高级测量技师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土建工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持证特殊工种优先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安装工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含持证电工、焊工</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普工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15</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协助搬运与清理</w:t>
            </w:r>
          </w:p>
        </w:tc>
      </w:tr>
    </w:tbl>
    <w:p>
      <w:pPr>
        <w:spacing w:after="120"/>
      </w:pPr>
    </w:p>
    <w:p>
      <w:pPr>
        <w:spacing w:after="120" w:lineRule="exact" w:line="520"/>
        <w:ind w:firstLine="560"/>
      </w:pPr>
      <w:r>
        <w:rPr>
          <w:rFonts w:ascii="宋体" w:hAnsi="宋体" w:eastAsia="宋体"/>
          <w:sz w:val="28"/>
        </w:rPr>
        <w:t>质量安全管控贯穿全过程，针对易发风险点建立清单式管理机制，如沟槽临边防护、机械操作安全、夜间照明布置等均纳入日常巡查范围。特别对阀门井基坑开挖作业实施专项防塌方案，包括设置钢板桩支护、安排专人观测变形趋势、配置应急抽水泵等措施，防范突发险情。同时落实环保责任，裸露土方每日洒水不少于三次，运输车辆进出场清洗，最大限度降低扬尘污染。</w:t>
      </w:r>
    </w:p>
    <w:p>
      <w:pPr>
        <w:spacing w:after="120" w:lineRule="exact" w:line="520"/>
        <w:ind w:firstLine="560"/>
      </w:pPr>
      <w:r>
        <w:rPr>
          <w:rFonts w:ascii="宋体" w:hAnsi="宋体" w:eastAsia="宋体"/>
          <w:sz w:val="28"/>
        </w:rPr>
        <w:t>本方案紧扣项目实际，涵盖从工艺选择到资源配置、从过程控制到应急响应的完整链条，具备高度可行性与可控性，能够有效支撑214日历天内高质量完成全部施工任务。</w:t>
      </w:r>
    </w:p>
    <w:p>
      <w:pPr>
        <w:pStyle w:val="Heading2"/>
      </w:pPr>
      <w:r>
        <w:rPr>
          <w:rFonts w:ascii="黑体" w:hAnsi="黑体" w:eastAsia="黑体"/>
          <w:b/>
          <w:sz w:val="28"/>
        </w:rPr>
        <w:t>9.2 应急预案体系构建</w:t>
      </w:r>
    </w:p>
    <w:p>
      <w:pPr>
        <w:spacing w:after="120" w:lineRule="exact" w:line="520"/>
        <w:ind w:firstLine="560"/>
      </w:pPr>
      <w:r>
        <w:rPr>
          <w:rFonts w:ascii="宋体" w:hAnsi="宋体" w:eastAsia="宋体"/>
          <w:sz w:val="28"/>
        </w:rPr>
        <w:t>我方针对本项目特点，构建分级响应、职责清晰、措施落地的应急预案体系，重点覆盖水源中断、管道破裂、井室塌方等施工高风险场景，明确应急组织架构、处置流程与资源保障机制，确保突发状况下30分钟内启动响应、2小时内完成初步控制，最大限度降低对村民用水和施工进度的影响。</w:t>
      </w:r>
    </w:p>
    <w:p>
      <w:pPr>
        <w:pStyle w:val="Heading3"/>
      </w:pPr>
      <w:r>
        <w:rPr>
          <w:rFonts w:ascii="黑体" w:hAnsi="黑体" w:eastAsia="黑体"/>
          <w:b w:val="0"/>
          <w:sz w:val="26"/>
        </w:rPr>
        <w:t>9.2.1 水源中断应急响应流程（含备用水源调配）</w:t>
      </w:r>
    </w:p>
    <w:p>
      <w:pPr>
        <w:spacing w:after="120" w:lineRule="exact" w:line="520"/>
        <w:ind w:firstLine="560"/>
      </w:pPr>
      <w:r>
        <w:rPr>
          <w:rFonts w:ascii="宋体" w:hAnsi="宋体" w:eastAsia="宋体"/>
          <w:sz w:val="28"/>
        </w:rPr>
        <w:t>我方在本工程中将建立系统化风险识别与分级管理体系，针对施工全过程可能发生的突发状况制定专项应急预案。项目前期已组织技术骨干对沿线地形、地质条件进行实地踏勘，结合东庄村与上庄村村庄分布特点及地下管线复杂程度，梳理出三大类潜在风险：一是地质扰动引发的沟槽塌方或沉降；二是水源中断导致村民用水受影响；三是管道铺设过程中因交叉作业造成设备损坏或人员伤害。上述风险均纳入动态管控台账，实行“日巡查、周研判、月评估”机制，确保风险早发现、早预警、早处置。</w:t>
      </w:r>
    </w:p>
    <w:p>
      <w:pPr>
        <w:spacing w:after="120" w:lineRule="exact" w:line="520"/>
        <w:ind w:firstLine="560"/>
      </w:pPr>
      <w:r>
        <w:rPr>
          <w:rFonts w:ascii="宋体" w:hAnsi="宋体" w:eastAsia="宋体"/>
          <w:sz w:val="28"/>
        </w:rPr>
        <w:t>对于沟槽开挖阶段可能出现的地基承载力不足问题，我方拟采用双方案应对策略：若土质为粉质黏土或砂性土层，则优先选用钢板桩支护+分层开挖方式，每层厚度控制在0.8～1.2m之间，并设置临时排水沟防止积水浸泡边坡；如遇软弱地基或地下水丰富区域，则改用混凝土预制挡墙加设降水井组合措施，通过抽水设备维持坑内干燥状态，同时加密监测点位，每日记录位移数据并比对设计允许值，一旦超出阈值立即停止作业并启动加固程序。</w:t>
      </w:r>
    </w:p>
    <w:p>
      <w:pPr>
        <w:spacing w:after="120" w:lineRule="exact" w:line="520"/>
        <w:ind w:firstLine="560"/>
      </w:pPr>
      <w:r>
        <w:rPr>
          <w:rFonts w:ascii="宋体" w:hAnsi="宋体" w:eastAsia="宋体"/>
          <w:sz w:val="28"/>
        </w:rPr>
        <w:t>当发生水源中断事件时，我方将立即启动应急响应流程。首先由现场值班人员向项目经理汇报情况，经确认后通知监理单位备案，并同步联系当地村委会协调临时供水车辆调度。备用水源来自邻近村庄现有管网接口或调用应急储水罐（容量不低于50m³），通过移动泵车短距离输送至受影响区域，保障基本生活用水需求。此过程预计可在3小时内完成初步调配，后续根据实际供水能力逐步恢复主干管运行，整个响应流程闭环管理，所有操作均有影像资料留存备查。</w:t>
      </w:r>
    </w:p>
    <w:p>
      <w:pPr>
        <w:spacing w:after="120" w:lineRule="exact" w:line="520"/>
        <w:ind w:firstLine="560"/>
      </w:pPr>
      <w:r>
        <w:rPr>
          <w:rFonts w:ascii="宋体" w:hAnsi="宋体" w:eastAsia="宋体"/>
          <w:sz w:val="28"/>
        </w:rPr>
        <w:t>为防范阀门井密集布设带来的施工干扰风险，我方将在施工前绘制详细地下设施分布图，明确各类井位与既有光缆、燃气管、电力线之间的相对位置关系，避免机械误伤。各作业面实行分区编号管理，每个片区配备专职安全员负责巡检，严禁非专业人员进入正在开挖区域。同时，在井体混凝土浇筑环节严格执行模板加固、振捣密实、养护时间达标等关键节点控制，杜绝蜂窝麻面、裂缝渗漏等质量通病，确保每座井室结构稳定、功能完好。</w:t>
      </w:r>
    </w:p>
    <w:p>
      <w:pPr>
        <w:spacing w:after="120" w:lineRule="exact" w:line="520"/>
        <w:ind w:firstLine="560"/>
      </w:pPr>
      <w:r>
        <w:rPr>
          <w:rFonts w:ascii="宋体" w:hAnsi="宋体" w:eastAsia="宋体"/>
          <w:sz w:val="28"/>
        </w:rPr>
        <w:t>我方还制定了涵盖火灾、触电、机械伤害等在内的综合应急预案体系，包含应急物资清单、联络网络、疏散路线图等内容。施工现场配置灭火器不少于4组（每组3具）、急救箱2套、应急照明灯6盏，并定期开展演练活动，提升全员应急处置能力。一旦发生安全事故，第一时间启动内部响应机制，保护现场、抢救伤员、报告上级主管部门，配合调查处理，最大限度降低损失影响。</w:t>
      </w:r>
    </w:p>
    <w:p>
      <w:pPr>
        <w:spacing w:after="120" w:lineRule="exact" w:line="520"/>
        <w:ind w:firstLine="560"/>
      </w:pPr>
      <w:r>
        <w:rPr>
          <w:rFonts w:ascii="宋体" w:hAnsi="宋体" w:eastAsia="宋体"/>
          <w:sz w:val="28"/>
        </w:rPr>
        <w:t>我方认为，风险防控的核心在于事前预防而非事后补救。因此，在编制施工组织设计时即把风险管理作为独立章节纳入总体框架，贯穿于进度计划、资源配置、技术交底全过程。例如，在主体施工期安排专人跟踪天气变化，提前做好防雨防冻准备；在材料进场阶段严格核对出厂合格证与第三方检测报告，杜绝不合格品流入现场；在隐蔽工程验收前组织多方联合检查，形成签字闭合记录，从源头上筑牢质量与安全防线。所有措施均可量化验证，符合《水利水电工程施工安全管理规范》（SL721-2015）及相关标准要求。</w:t>
      </w:r>
    </w:p>
    <w:p>
      <w:pPr>
        <w:spacing w:after="120" w:lineRule="exact" w:line="520"/>
        <w:ind w:firstLine="560"/>
      </w:pPr>
      <w:r>
        <w:rPr>
          <w:rFonts w:ascii="宋体" w:hAnsi="宋体" w:eastAsia="宋体"/>
          <w:sz w:val="28"/>
        </w:rPr>
        <w:t>我方在水源中断应急响应流程中进一步细化操作节点，明确责任分工与执行标准。设立专职应急指挥小组，由项目经理担任总负责人，下设现场协调组（2人）、物资保障组（1人）、技术支撑组（2人）和信息报送组（1人），实行24小时轮班值守制度，确保突发状况第一时间响应。各岗位配备对讲机、便携式水质检测仪（可测pH值、浊度、余氯）、手持GPS定位仪及高清执法记录仪，实现全过程可视化管控。</w:t>
      </w:r>
    </w:p>
    <w:p>
      <w:pPr>
        <w:spacing w:after="120" w:lineRule="exact" w:line="520"/>
        <w:ind w:firstLine="560"/>
      </w:pPr>
      <w:r>
        <w:rPr>
          <w:rFonts w:ascii="宋体" w:hAnsi="宋体" w:eastAsia="宋体"/>
          <w:sz w:val="28"/>
        </w:rPr>
        <w:t>移动泵车选用柴油驱动型，额定流量不低于30m³/h，扬程不小于50m，配套功率≥22kW，满足从备用水源点至村庄末端管网的短距离输送需求。供水管采用DN100PE管材，壁厚≥4mm，连接方式为热熔对接，接口处设置阀门控制开关，便于分段隔离检修。每处临时供水点均设置计量水表，每日记录用水量并上传至项目部管理系统，防止资源浪费或超负荷运行。</w:t>
      </w:r>
    </w:p>
    <w:p>
      <w:pPr>
        <w:spacing w:after="120" w:lineRule="exact" w:line="520"/>
        <w:ind w:firstLine="560"/>
      </w:pPr>
      <w:r>
        <w:rPr>
          <w:rFonts w:ascii="宋体" w:hAnsi="宋体" w:eastAsia="宋体"/>
          <w:sz w:val="28"/>
        </w:rPr>
        <w:t>水源恢复后，我方将组织技术员对主干管道进行冲洗消毒作业，使用浓度为20～30mg/L的次氯酸钠溶液循环冲洗不少于30分钟，随后放空管内液体，再用清水反复冲刷至出水清澈无异味为止。整个过程由监理单位全程旁站监督，验收时提供第三方水质检测报告，确认符合《生活饮用水卫生标准》（GB5749-2022）方可通水运行。</w:t>
      </w:r>
    </w:p>
    <w:p>
      <w:pPr>
        <w:spacing w:after="120" w:lineRule="exact" w:line="520"/>
        <w:ind w:firstLine="560"/>
      </w:pPr>
      <w:r>
        <w:rPr>
          <w:rFonts w:ascii="宋体" w:hAnsi="宋体" w:eastAsia="宋体"/>
          <w:sz w:val="28"/>
        </w:rPr>
        <w:t>针对备用水源调配过程中可能出现的交通拥堵或道路破损问题，我方提前与属地交警部门沟通备案，制定多条运输路线预案，并在关键路口布设警示标志与临时导向牌。所有应急车辆统一喷涂红色标识，悬挂“应急专用车”反光标贴，行驶速度控制在30km/h以内，严禁疲劳驾驶或违规超载。每次调度任务结束后填写《应急供水作业日志》，包括时间、地点、水量、参与人员、设备状态等要素，形成闭环管理档案，作为后期复盘改进依据。</w:t>
      </w:r>
    </w:p>
    <w:p>
      <w:pPr>
        <w:pStyle w:val="Heading3"/>
      </w:pPr>
      <w:r>
        <w:rPr>
          <w:rFonts w:ascii="黑体" w:hAnsi="黑体" w:eastAsia="黑体"/>
          <w:b w:val="0"/>
          <w:sz w:val="26"/>
        </w:rPr>
        <w:t>9.2.2 管道破裂或渗漏快速处置机制</w:t>
      </w:r>
    </w:p>
    <w:p>
      <w:pPr>
        <w:spacing w:after="120" w:lineRule="exact" w:line="520"/>
        <w:ind w:firstLine="560"/>
      </w:pPr>
      <w:r>
        <w:rPr>
          <w:rFonts w:ascii="宋体" w:hAnsi="宋体" w:eastAsia="宋体"/>
          <w:sz w:val="28"/>
        </w:rPr>
        <w:t>我方在本工程中将严格遵循国家现行施工规范与质量验收标准，确保施工全过程受控、可追溯。针对配水干管、支管及入户管的铺设作业，我方拟采用分段流水作业方式组织施工，以东庄村3.75km干管为主线先行推进，上庄村支管与入户管同步展开，形成多点并进、交叉衔接的高效作业面布局。</w:t>
      </w:r>
    </w:p>
    <w:p>
      <w:pPr>
        <w:spacing w:after="120" w:lineRule="exact" w:line="520"/>
        <w:ind w:firstLine="560"/>
      </w:pPr>
      <w:r>
        <w:rPr>
          <w:rFonts w:ascii="宋体" w:hAnsi="宋体" w:eastAsia="宋体"/>
          <w:sz w:val="28"/>
        </w:rPr>
        <w:t>管道沟槽开挖前，先进行地下管线探查与标识，避免误损既有设施。土方开挖按设计坡比分层实施，遇软弱地基时采取换填处理或增设垫层，保证基础承载力满足设计要求。沟槽成型后立即进行地基验槽，确认无扰动、无积水后再铺设管道。PE管材进场时执行双检制度，除查验出厂合格证外，还对每批次进行热熔对接试验和耐压测试，确保材料性能符合GB/T 19472.2规定。</w:t>
      </w:r>
    </w:p>
    <w:p>
      <w:pPr>
        <w:spacing w:after="120" w:lineRule="exact" w:line="520"/>
        <w:ind w:firstLine="560"/>
      </w:pPr>
      <w:r>
        <w:rPr>
          <w:rFonts w:ascii="宋体" w:hAnsi="宋体" w:eastAsia="宋体"/>
          <w:sz w:val="28"/>
        </w:rPr>
        <w:t>管道安装采用热熔连接工艺，接口处须保持清洁干燥，加热时间与压力参数依据管径大小精确控制，杜绝虚焊或过热现象。埋设深度严格执行设计标高，穿越农田或道路段设置套管保护，并预留沉降余量，防止后期地面变形导致接口破坏。对于阀门井密集区域，我方制定专项布设计划，结合现场地形灵活调整井位间距，避开障碍物并留足操作空间，同时设置防渗止水构造，提升整体密封性。</w:t>
      </w:r>
    </w:p>
    <w:p>
      <w:pPr>
        <w:spacing w:after="120" w:lineRule="exact" w:line="520"/>
        <w:ind w:firstLine="560"/>
      </w:pPr>
      <w:r>
        <w:rPr>
          <w:rFonts w:ascii="宋体" w:hAnsi="宋体" w:eastAsia="宋体"/>
          <w:sz w:val="28"/>
        </w:rPr>
        <w:t>为保障工程质量与进度，我方配置满足峰值强度需要的机械组合，包括挖掘机、吊装设备、焊接机具等，其中挖掘机按工况选配相应规格型号，用于土方开挖与回填夯实；吊车配合管材吊运，减少人工搬运风险。劳动力投入实行动态调配机制，根据各阶段任务量合理增减人员数量，关键岗位如测量员、质检员、电工均持证上岗，确保专业能力匹配施工需求。</w:t>
      </w:r>
    </w:p>
    <w:p>
      <w:pPr>
        <w:spacing w:after="120" w:lineRule="exact" w:line="520"/>
        <w:ind w:firstLine="560"/>
      </w:pPr>
      <w:r>
        <w:rPr>
          <w:rFonts w:ascii="宋体" w:hAnsi="宋体" w:eastAsia="宋体"/>
          <w:sz w:val="28"/>
        </w:rPr>
        <w:t>质量控制贯穿于施工全周期，从原材料进场到隐蔽工程验收层层把关。每日施工结束后由专职质检员对照《水利水电工程施工质量检验评定标准》逐项检查，发现问题立即整改闭环。重点工序如管道试压、阀门井混凝土浇筑等设置旁站监督制度，留存影像资料备查。我方承诺所有施工记录完整真实，符合档案管理要求，便于竣工验收与后期运维使用。</w:t>
      </w:r>
    </w:p>
    <w:p>
      <w:pPr>
        <w:spacing w:after="120" w:lineRule="exact" w:line="520"/>
        <w:ind w:firstLine="560"/>
      </w:pPr>
      <w:r>
        <w:rPr>
          <w:rFonts w:ascii="宋体" w:hAnsi="宋体" w:eastAsia="宋体"/>
          <w:sz w:val="28"/>
        </w:rPr>
        <w:t>安全管理体系方面，我方建立“横向到边、纵向到底”的责任链条，明确项目经理为第一责任人，技术负责人牵头制定专项方案，专职安全员负责日常巡查与隐患排查。沟槽临边设置标准化防护栏杆，高度不低于1.2m且设有警示标识；大型机械作业区划定警戒范围，专人指挥调度，防止误入危险区域。定期开展应急演练，提高全员应对突发状况的能力，尤其强化对管道破裂、塌方等典型事故的快速响应处置能力。</w:t>
      </w:r>
    </w:p>
    <w:p>
      <w:pPr>
        <w:spacing w:after="120" w:lineRule="exact" w:line="520"/>
        <w:ind w:firstLine="560"/>
      </w:pPr>
      <w:r>
        <w:rPr>
          <w:rFonts w:ascii="宋体" w:hAnsi="宋体" w:eastAsia="宋体"/>
          <w:sz w:val="28"/>
        </w:rPr>
        <w:t>我方将在招标工期内划分准备、主体、收尾三个阶段，每个阶段设定可控里程碑节点，通过周报、月报形式向监理单位报送进度完成情况，及时纠偏偏差。若遇不可抗力影响工期，将第一时间启动应急预案，协调资源抢回损失时间，确保最终交付成果如期达标。</w:t>
      </w:r>
    </w:p>
    <w:p>
      <w:pPr>
        <w:pStyle w:val="Heading2"/>
      </w:pPr>
      <w:r>
        <w:rPr>
          <w:rFonts w:ascii="黑体" w:hAnsi="黑体" w:eastAsia="黑体"/>
          <w:b/>
          <w:sz w:val="28"/>
        </w:rPr>
        <w:t>9.3 安全生产风险防控措施</w:t>
      </w:r>
    </w:p>
    <w:p>
      <w:pPr>
        <w:spacing w:after="120" w:lineRule="exact" w:line="520"/>
        <w:ind w:firstLine="560"/>
      </w:pPr>
      <w:r>
        <w:rPr>
          <w:rFonts w:ascii="宋体" w:hAnsi="宋体" w:eastAsia="宋体"/>
          <w:sz w:val="28"/>
        </w:rPr>
        <w:t>我方针对本项目施工特点，聚焦管道沟槽开挖、机械作业及阀门井基坑施工等高风险环节，建立分级管控机制。明确临边防护标准化做法，落实吊装作业防坠落专项措施，强化现场安全员巡查频次与隐患闭环整改流程。通过每日班前安全交底、每周风险辨识更新和应急演练常态化，实现全过程可控、可防、可追溯的安全管理目标。</w:t>
      </w:r>
    </w:p>
    <w:p>
      <w:pPr>
        <w:pStyle w:val="Heading3"/>
      </w:pPr>
      <w:r>
        <w:rPr>
          <w:rFonts w:ascii="黑体" w:hAnsi="黑体" w:eastAsia="黑体"/>
          <w:b w:val="0"/>
          <w:sz w:val="26"/>
        </w:rPr>
        <w:t>9.3.1 阀门井开挖作业防塌方专项方案</w:t>
      </w:r>
    </w:p>
    <w:p>
      <w:pPr>
        <w:spacing w:after="120" w:lineRule="exact" w:line="520"/>
        <w:ind w:firstLine="560"/>
      </w:pPr>
      <w:r>
        <w:rPr>
          <w:rFonts w:ascii="宋体" w:hAnsi="宋体" w:eastAsia="宋体"/>
          <w:sz w:val="28"/>
        </w:rPr>
        <w:t>我方针对本工程重要分部工程及危险性较大的安全专项施工方案，重点围绕配水干管沟槽开挖与回填、入户管埋设防冻胀措施、阀门井开挖作业防塌方三项内容制定技术实施路径。上述工序均涉及地下作业、临边防护和地质适应性问题，需结合现场条件灵活调整工艺参数并落实全过程质量控制。</w:t>
      </w:r>
    </w:p>
    <w:p>
      <w:pPr>
        <w:spacing w:after="120" w:lineRule="exact" w:line="520"/>
        <w:ind w:firstLine="560"/>
      </w:pPr>
      <w:r>
        <w:rPr>
          <w:rFonts w:ascii="宋体" w:hAnsi="宋体" w:eastAsia="宋体"/>
          <w:sz w:val="28"/>
        </w:rPr>
        <w:t>(1) 配水干管沟槽开挖与回填工艺标准：根据设计要求确定管道埋深为1.2～1.5m区间内，按土质类别采取不同支护方式。对于Ⅲ类土段落，采用放坡开挖（坡比1:0.75），边坡覆盖防雨布并设置临时排水沟；若遇地下水位较高区域，则增设轻型井点降水系统，确保开挖面干燥稳定。回填时分层夯实，每层厚度不超过30cm，压实度不低于90%，关键部位使用蛙式打夯机配合人工修整，防止超厚或漏夯现象发生。所有沟槽成型后立即进行高程复核与轴线校正，满足《水利水电工程施工质量检验与评定规程》SL176相关要求。</w:t>
      </w:r>
    </w:p>
    <w:p>
      <w:pPr>
        <w:spacing w:after="120" w:lineRule="exact" w:line="520"/>
        <w:ind w:firstLine="560"/>
      </w:pPr>
      <w:r>
        <w:rPr>
          <w:rFonts w:ascii="宋体" w:hAnsi="宋体" w:eastAsia="宋体"/>
          <w:sz w:val="28"/>
        </w:rPr>
        <w:t>(2) 入户管埋设防冻胀措施及保护层厚度控制：本工程地处高原寒冷地区，冬季气温可低至-15℃以下，必须采取有效保温与抗冻胀处理。入户管敷设前先铺设一层粗砂垫层（厚度≥10cm），其上再覆以聚氨酯保温板（厚80mm），外裹防潮膜形成封闭结构。管顶覆土厚度不得小于1.2m，并在管体两侧加设碎石反滤层（厚15cm）以增强排水能力，避免积水导致冰胀破坏。同时，在易受冻害地段设置测温点，定期监测地温变化趋势，一旦发现异常及时启动加热保温装置或调整埋深，确保管网长期运行安全性。</w:t>
      </w:r>
    </w:p>
    <w:p>
      <w:pPr>
        <w:spacing w:after="120" w:lineRule="exact" w:line="520"/>
        <w:ind w:firstLine="560"/>
      </w:pPr>
      <w:r>
        <w:rPr>
          <w:rFonts w:ascii="宋体" w:hAnsi="宋体" w:eastAsia="宋体"/>
          <w:sz w:val="28"/>
        </w:rPr>
        <w:t>(3) 阀门井开挖作业防塌方专项方案：本项目共设655座阀门井，其中东庄村456座、上庄村200座，分布密度大且多数位于农田与村庄内部，存在较大坍塌风险。我方将严格执行“先支护后开挖”原则，对深度超过2m的基坑采用钢板桩围护结构，桩长不小于4m，嵌入持力层不少于1m，确保整体稳定性。对于浅层基坑（≤2m），则使用木支撑或装配式钢架进行临时加固，间距不大于1.5m，顶部设水平横梁加强约束。每日开工前由专职安全员检查支护状态，遇雨天暂停作业并清理积水量，严禁带水作业。同时建立应急响应机制，一旦出现局部塌陷迹象，立即停止周边施工，疏散人员并启动备用支护材料快速封堵，最大限度降低事故影响范围。</w:t>
      </w:r>
    </w:p>
    <w:p>
      <w:pPr>
        <w:spacing w:before="160" w:after="60"/>
        <w:jc w:val="center"/>
      </w:pPr>
      <w:r>
        <w:rPr>
          <w:rFonts w:ascii="Times New Roman" w:hAnsi="Times New Roman" w:eastAsia="黑体"/>
          <w:b/>
          <w:sz w:val="22"/>
        </w:rPr>
        <w:t>图：阀门井开挖防塌方专项施工流程图</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准备阶段 ──→ 地质核查与支护方案确定 ──→ 基坑测量放样</w:t>
            </w:r>
          </w:p>
          <w:p>
            <w:pPr>
              <w:spacing w:before="0" w:after="0" w:line="240" w:lineRule="auto"/>
              <w:ind w:firstLine="0" w:left="0" w:right="0"/>
            </w:pPr>
            <w:r>
              <w:rPr>
                <w:rFonts w:ascii="Consolas" w:hAnsi="Consolas" w:eastAsia="Consolas"/>
                <w:sz w:val="19"/>
              </w:rPr>
              <w:t xml:space="preserve">              ↓</w:t>
            </w:r>
          </w:p>
          <w:p>
            <w:pPr>
              <w:spacing w:before="0" w:after="0" w:line="240" w:lineRule="auto"/>
              <w:ind w:firstLine="0" w:left="0" w:right="0"/>
            </w:pPr>
            <w:r>
              <w:rPr>
                <w:rFonts w:ascii="Consolas" w:hAnsi="Consolas" w:eastAsia="Consolas"/>
                <w:sz w:val="19"/>
              </w:rPr>
              <w:t>开挖作业 ──→ 分段推进+同步支护 ──→ 每日巡检记录</w:t>
            </w:r>
          </w:p>
          <w:p>
            <w:pPr>
              <w:spacing w:before="0" w:after="0" w:line="240" w:lineRule="auto"/>
              <w:ind w:firstLine="0" w:left="0" w:right="0"/>
            </w:pPr>
            <w:r>
              <w:rPr>
                <w:rFonts w:ascii="Consolas" w:hAnsi="Consolas" w:eastAsia="Consolas"/>
                <w:sz w:val="19"/>
              </w:rPr>
              <w:t xml:space="preserve">              ↓</w:t>
            </w:r>
          </w:p>
          <w:p>
            <w:pPr>
              <w:spacing w:before="0" w:after="0" w:line="240" w:lineRule="auto"/>
              <w:ind w:firstLine="0" w:left="0" w:right="0"/>
            </w:pPr>
            <w:r>
              <w:rPr>
                <w:rFonts w:ascii="Consolas" w:hAnsi="Consolas" w:eastAsia="Consolas"/>
                <w:sz w:val="19"/>
              </w:rPr>
              <w:t>异常预警 ──→ 立即停工+加固补强 ──→ 向监理报备</w:t>
            </w:r>
          </w:p>
        </w:tc>
      </w:tr>
    </w:tbl>
    <w:p>
      <w:pPr>
        <w:spacing w:after="160"/>
      </w:pPr>
    </w:p>
    <w:p>
      <w:pPr>
        <w:spacing w:before="160" w:after="60"/>
        <w:jc w:val="center"/>
      </w:pPr>
      <w:r>
        <w:rPr>
          <w:rFonts w:ascii="Times New Roman" w:hAnsi="Times New Roman" w:eastAsia="黑体"/>
          <w:b/>
          <w:sz w:val="22"/>
        </w:rPr>
        <w:t>表：阀门井开挖作业风险识别与应对措施一览表</w:t>
      </w:r>
    </w:p>
    <w:tbl>
      <w:tblPr>
        <w:tblStyle w:val="TableGrid"/>
        <w:tblW w:type="auto" w:w="0"/>
        <w:jc w:val="center"/>
        <w:tblLayout w:type="autofit"/>
        <w:tblLook w:firstColumn="1" w:firstRow="1" w:lastColumn="0" w:lastRow="0" w:noHBand="0" w:noVBand="1" w:val="04A0"/>
      </w:tblPr>
      <w:tblGrid>
        <w:gridCol w:w="2197"/>
        <w:gridCol w:w="2197"/>
        <w:gridCol w:w="2197"/>
        <w:gridCol w:w="2197"/>
      </w:tblGrid>
      <w:tr>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风险类型</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诱因</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应对措施</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责任人</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基坑坍塌</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土体松散或雨水渗入</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设置钢板桩支护+设置排水沟</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安全员</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支撑失效</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材料强度不足或安装不到位</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使用合格钢材+严格验收程序</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技术负责人</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机械伤害</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作业空间狭窄致操作失误</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设置警戒线+专人指挥吊装</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施工队长</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地下管线破坏</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未探明地下障碍物</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开挖前进行人工探查+标识定位</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测量员</w:t>
            </w:r>
          </w:p>
        </w:tc>
      </w:tr>
    </w:tbl>
    <w:p>
      <w:pPr>
        <w:spacing w:after="120"/>
      </w:pPr>
    </w:p>
    <w:p>
      <w:pPr>
        <w:spacing w:after="120" w:lineRule="exact" w:line="520"/>
        <w:ind w:firstLine="560"/>
      </w:pPr>
      <w:r>
        <w:rPr>
          <w:rFonts w:ascii="宋体" w:hAnsi="宋体" w:eastAsia="宋体"/>
          <w:sz w:val="28"/>
        </w:rPr>
        <w:t>以上三项关键技术措施已在前期类似工程中验证可行，具备良好的可复制性和可控性。我方将在施工过程中持续优化资源配置，强化过程监管，严格执行各项规范条文，确保每一环节均有据可依、有迹可循，杜绝安全隐患滋生，实现工程质量达标与安全生产双目标。</w:t>
      </w:r>
    </w:p>
    <w:p>
      <w:pPr>
        <w:pStyle w:val="Heading1"/>
      </w:pPr>
      <w:r>
        <w:rPr>
          <w:rFonts w:ascii="黑体" w:hAnsi="黑体" w:eastAsia="黑体"/>
          <w:b/>
          <w:sz w:val="32"/>
        </w:rPr>
        <w:t>十、项目的合理化建议；</w:t>
      </w:r>
    </w:p>
    <w:p>
      <w:pPr>
        <w:spacing w:after="120" w:lineRule="exact" w:line="520"/>
        <w:ind w:firstLine="560"/>
      </w:pPr>
      <w:r>
        <w:rPr>
          <w:rFonts w:ascii="宋体" w:hAnsi="宋体" w:eastAsia="宋体"/>
          <w:sz w:val="28"/>
        </w:rPr>
        <w:t>我方针对本项目提出三项核心优化建议：一是干管、支管与入户管施工实行分段流水作业，通过合理划分作业面提升整体效率；二是阀门井布设采用“定位预埋+动态调整”策略，减少后期返工与扰动；三是建立材料进场与隐蔽验收的闭环管理机制，确保每道工序质量可控、可追溯。</w:t>
      </w:r>
    </w:p>
    <w:p>
      <w:pPr>
        <w:pStyle w:val="Heading2"/>
      </w:pPr>
      <w:r>
        <w:rPr>
          <w:rFonts w:ascii="黑体" w:hAnsi="黑体" w:eastAsia="黑体"/>
          <w:b/>
          <w:sz w:val="28"/>
        </w:rPr>
        <w:t>10.1 施工组织设计总体架构</w:t>
      </w:r>
    </w:p>
    <w:p>
      <w:pPr>
        <w:spacing w:after="120" w:lineRule="exact" w:line="520"/>
        <w:ind w:firstLine="560"/>
      </w:pPr>
      <w:r>
        <w:rPr>
          <w:rFonts w:ascii="宋体" w:hAnsi="宋体" w:eastAsia="宋体"/>
          <w:sz w:val="28"/>
        </w:rPr>
        <w:t>我方围绕项目实际需求，构建以“目标清晰、分工明确、流程闭环”为核心的施工组织架构。以干管先行、支管跟进、入户同步推进为主线，统筹资源配置与工序衔接，确保各阶段任务可执行、过程可管控、结果可追溯。通过标准化管理机制和动态纠偏手段，实现工期可控、质量达标、安全受控的全过程实施保障。</w:t>
      </w:r>
    </w:p>
    <w:p>
      <w:pPr>
        <w:pStyle w:val="Heading3"/>
      </w:pPr>
      <w:r>
        <w:rPr>
          <w:rFonts w:ascii="黑体" w:hAnsi="黑体" w:eastAsia="黑体"/>
          <w:b w:val="0"/>
          <w:sz w:val="26"/>
        </w:rPr>
        <w:t>10.1.1 分阶段施工流程与工序衔接优化</w:t>
      </w:r>
    </w:p>
    <w:p>
      <w:pPr>
        <w:spacing w:after="120" w:lineRule="exact" w:line="520"/>
        <w:ind w:firstLine="560"/>
      </w:pPr>
      <w:r>
        <w:rPr>
          <w:rFonts w:ascii="宋体" w:hAnsi="宋体" w:eastAsia="宋体"/>
          <w:sz w:val="28"/>
        </w:rPr>
        <w:t>我方在本章中聚焦于施工阶段的科学划分与工序间的高效衔接，通过将工程划分为干管、支管、入户管三个独立作业单元并行推进，实现资源最优配置。针对东庄村与上庄村不同区域特点，制定差异化作业节奏，确保关键线路不延误。各工序间设置明确交接节点和质量控制点，杜绝返工浪费，保障整体进度可控、过程可溯、成果可验。</w:t>
      </w:r>
    </w:p>
    <w:p>
      <w:pPr>
        <w:pStyle w:val="Heading4"/>
      </w:pPr>
      <w:r>
        <w:rPr>
          <w:rFonts w:ascii="黑体" w:hAnsi="黑体" w:eastAsia="黑体"/>
          <w:b w:val="0"/>
          <w:sz w:val="24"/>
        </w:rPr>
        <w:t>10.1.1.1 干管、支管、入户管平行作业资源配置方案</w:t>
      </w:r>
    </w:p>
    <w:p>
      <w:pPr>
        <w:spacing w:after="120" w:lineRule="exact" w:line="520"/>
        <w:ind w:firstLine="560"/>
      </w:pPr>
      <w:r>
        <w:rPr>
          <w:rFonts w:ascii="宋体" w:hAnsi="宋体" w:eastAsia="宋体"/>
          <w:sz w:val="28"/>
        </w:rPr>
        <w:t>我方在本工程中将严格遵循国家现行施工规范与质量验收标准，确保施工全过程受控。针对配水干管、支管及入户管的铺设作业，制定如下分段平行作业资源配置方案：根据东庄村与上庄村地理分布特点，合理划分施工区域，形成两个独立作业面同步推进，避免交叉干扰；在人员配置上，按各阶段峰值强度动态调整，保障关键岗位持证齐备，施工员、质检员、安全员等专业人员均满足招标文件要求并具备相应从业经验；机械设备方面，依据沟槽开挖深度、土质条件和埋管进度匹配选型，优先选用履带式挖掘机进行沟槽成型，吊装作业配备25吨级汽车吊，满足PE管材运输与定位需求，同时配置移动式焊接设备以适应不同工况下的接口连接作业。</w:t>
      </w:r>
    </w:p>
    <w:p>
      <w:pPr>
        <w:spacing w:after="120" w:lineRule="exact" w:line="520"/>
        <w:ind w:firstLine="560"/>
      </w:pPr>
      <w:r>
        <w:rPr>
          <w:rFonts w:ascii="宋体" w:hAnsi="宋体" w:eastAsia="宋体"/>
          <w:sz w:val="28"/>
        </w:rPr>
        <w:t>(1) 干管施工段采用“分段流水+单元验收”模式，每500米设置一个作业单元，每个单元内完成开挖、垫层铺设、管道安装、回填压实后方可进入下一单元，确保工序衔接紧凑；(2) 支管及入户管布设时结合村庄道路布局优化路径，避开地下障碍物，减少重复开挖，对穿越农田或硬化路面部分采取定向钻或浅埋方式，降低扰动影响；(3) 阀门井密集区实行“分区轮换施工”，按每20座井为一组进行集中预制、集中安装，避免因单点延误导致整体滞后，同时设置专人负责井位复核与防渗处理，保证埋设精度与密封性能。</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吊车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25T</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管道吊装</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专用PE管热熔设备</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管道接口焊接</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手动液压泵组</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分段试压检测</w:t>
            </w:r>
          </w:p>
        </w:tc>
      </w:tr>
    </w:tbl>
    <w:p>
      <w:pPr>
        <w:spacing w:after="120"/>
      </w:pPr>
    </w:p>
    <w:p>
      <w:pPr>
        <w:spacing w:before="160" w:after="60"/>
        <w:jc w:val="center"/>
      </w:pPr>
      <w:r>
        <w:rPr>
          <w:rFonts w:ascii="Times New Roman" w:hAnsi="Times New Roman" w:eastAsia="黑体"/>
          <w:b/>
          <w:sz w:val="22"/>
        </w:rPr>
        <w:t>图：本项目关键工序质量控制流程图 - 结合招标质量控制要点</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材料进场检验 ──→ 管道安装自检 ──→ 分段压力试验 ──→ 隐蔽工程影像记录 ──→ 监理签字确认</w:t>
            </w:r>
          </w:p>
          <w:p>
            <w:pPr>
              <w:spacing w:before="0" w:after="0" w:line="240" w:lineRule="auto"/>
              <w:ind w:firstLine="0" w:left="0" w:right="0"/>
            </w:pPr>
            <w:r>
              <w:rPr>
                <w:rFonts w:ascii="Consolas" w:hAnsi="Consolas" w:eastAsia="Consolas"/>
                <w:sz w:val="19"/>
              </w:rPr>
              <w:t xml:space="preserve">                  ↓ 不合格</w:t>
            </w:r>
          </w:p>
          <w:p>
            <w:pPr>
              <w:spacing w:before="0" w:after="0" w:line="240" w:lineRule="auto"/>
              <w:ind w:firstLine="0" w:left="0" w:right="0"/>
            </w:pPr>
            <w:r>
              <w:rPr>
                <w:rFonts w:ascii="Consolas" w:hAnsi="Consolas" w:eastAsia="Consolas"/>
                <w:sz w:val="19"/>
              </w:rPr>
              <w:t xml:space="preserve">            整改重做 + 质量追溯机制启动</w:t>
            </w:r>
          </w:p>
        </w:tc>
      </w:tr>
    </w:tbl>
    <w:p>
      <w:pPr>
        <w:spacing w:after="160"/>
      </w:pPr>
    </w:p>
    <w:p>
      <w:pPr>
        <w:spacing w:after="120" w:lineRule="exact" w:line="520"/>
        <w:ind w:firstLine="560"/>
      </w:pPr>
      <w:r>
        <w:rPr>
          <w:rFonts w:ascii="宋体" w:hAnsi="宋体" w:eastAsia="宋体"/>
          <w:sz w:val="28"/>
        </w:rPr>
        <w:t>施工过程中严格执行隐蔽工程验收制度，所有沟槽回填前必须经监理单位现场检查，并留存影像资料备查；对于PE管材接口，统一采用热熔对接工艺，操作人员须持证上岗，每道焊口均需进行外观检查与破坏性抽检，确保连接强度符合设计要求；阀门井混凝土浇筑采用商品混凝土C25等级，振捣密实，拆模后及时养护，防止裂缝产生；夜间施工照明充足，设置警示灯带，重点部位加装围挡，杜绝安全隐患。</w:t>
      </w:r>
    </w:p>
    <w:p>
      <w:pPr>
        <w:spacing w:after="120" w:lineRule="exact" w:line="520"/>
        <w:ind w:firstLine="560"/>
      </w:pPr>
      <w:r>
        <w:rPr>
          <w:rFonts w:ascii="宋体" w:hAnsi="宋体" w:eastAsia="宋体"/>
          <w:sz w:val="28"/>
        </w:rPr>
        <w:t>(1) 在主体施工期实施多作业面平行推进策略，东庄村干管先行施工，上庄村支管与入户管同步展开，形成有效错峰作业；(2) 设置月度进度报告制度，由项目技术负责人牵头汇总当月实际完成工程量与计划对比，分析偏差原因并提出纠偏措施，报监理审批执行；(3) 若遇极端天气或突发地质变化，立即启动应急预案，暂停高风险作业，组织专家论证调整施工方案，确保工期可控、质量达标。</w:t>
      </w:r>
    </w:p>
    <w:p>
      <w:pPr>
        <w:spacing w:before="160" w:after="60"/>
        <w:jc w:val="center"/>
      </w:pPr>
      <w:r>
        <w:rPr>
          <w:rFonts w:ascii="Times New Roman" w:hAnsi="Times New Roman" w:eastAsia="黑体"/>
          <w:b/>
          <w:sz w:val="22"/>
        </w:rPr>
        <w:t>表：劳动力配置计划表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准备阶段（人）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施工高峰期（人）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 1 名高级测量技师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土建工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持证特殊工种优先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安装工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含持证电工、焊工</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杂工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包括材料搬运与场地清理</w:t>
            </w:r>
          </w:p>
        </w:tc>
      </w:tr>
    </w:tbl>
    <w:p>
      <w:pPr>
        <w:spacing w:after="120"/>
      </w:pPr>
    </w:p>
    <w:p>
      <w:pPr>
        <w:spacing w:after="120" w:lineRule="exact" w:line="520"/>
        <w:ind w:firstLine="560"/>
      </w:pPr>
      <w:r>
        <w:rPr>
          <w:rFonts w:ascii="宋体" w:hAnsi="宋体" w:eastAsia="宋体"/>
          <w:sz w:val="28"/>
        </w:rPr>
        <w:t>我方承诺，在招标工期内科学安排各阶段任务节点，通过精细化管理实现资源最优配置，做到质量可控、安全可靠、进度可调，最终交付符合《生活饮用水卫生标准》GB5749的供水系统，切实提升村民用水安全保障水平。</w:t>
      </w:r>
    </w:p>
    <w:p>
      <w:pPr>
        <w:pStyle w:val="Heading2"/>
      </w:pPr>
      <w:r>
        <w:rPr>
          <w:rFonts w:ascii="黑体" w:hAnsi="黑体" w:eastAsia="黑体"/>
          <w:b/>
          <w:sz w:val="28"/>
        </w:rPr>
        <w:t>10.2 关键节点技术保障措施</w:t>
      </w:r>
    </w:p>
    <w:p>
      <w:pPr>
        <w:spacing w:after="120" w:lineRule="exact" w:line="520"/>
        <w:ind w:firstLine="560"/>
      </w:pPr>
      <w:r>
        <w:rPr>
          <w:rFonts w:ascii="宋体" w:hAnsi="宋体" w:eastAsia="宋体"/>
          <w:sz w:val="28"/>
        </w:rPr>
        <w:t>我方在关键节点技术保障措施中，聚焦配水干管沟槽开挖与回填、阀门井埋设精度控制、入户管防冻处理等核心环节，制定分阶段工艺标准与质量控制点，确保每道工序可追溯、可控、可验收。通过细化施工参数、强化过程检测、落实岗位责任，实现技术交底到人、操作规范到岗、质量达标到点。</w:t>
      </w:r>
    </w:p>
    <w:p>
      <w:pPr>
        <w:pStyle w:val="Heading3"/>
      </w:pPr>
      <w:r>
        <w:rPr>
          <w:rFonts w:ascii="黑体" w:hAnsi="黑体" w:eastAsia="黑体"/>
          <w:b w:val="0"/>
          <w:sz w:val="26"/>
        </w:rPr>
        <w:t>10.2.1 阀门井埋设精度控制与防渗处理工艺</w:t>
      </w:r>
    </w:p>
    <w:p>
      <w:pPr>
        <w:spacing w:after="120" w:lineRule="exact" w:line="520"/>
        <w:ind w:firstLine="560"/>
      </w:pPr>
      <w:r>
        <w:rPr>
          <w:rFonts w:ascii="宋体" w:hAnsi="宋体" w:eastAsia="宋体"/>
          <w:sz w:val="28"/>
        </w:rPr>
        <w:t>我方在阀门井埋设施工中，严格控制井位坐标与设计偏差不超过±5cm，采用全站仪复核定位并设置固定基准点；井室混凝土浇筑前进行模板支护强度验算，确保结构尺寸准确；防渗处理上，井底铺设C15素混凝土垫层并设置防水卷材附加层，井壁接口处使用专用密封胶带+水泥砂浆双重封堵，杜绝渗漏隐患。</w:t>
      </w:r>
    </w:p>
    <w:p>
      <w:pPr>
        <w:pStyle w:val="Heading4"/>
      </w:pPr>
      <w:r>
        <w:rPr>
          <w:rFonts w:ascii="黑体" w:hAnsi="黑体" w:eastAsia="黑体"/>
          <w:b w:val="0"/>
          <w:sz w:val="24"/>
        </w:rPr>
        <w:t>10.2.1.1 井室混凝土浇筑质量保证措施</w:t>
      </w:r>
    </w:p>
    <w:p>
      <w:pPr>
        <w:spacing w:after="120" w:lineRule="exact" w:line="520"/>
        <w:ind w:firstLine="560"/>
      </w:pPr>
      <w:r>
        <w:rPr>
          <w:rFonts w:ascii="宋体" w:hAnsi="宋体" w:eastAsia="宋体"/>
          <w:sz w:val="28"/>
        </w:rPr>
        <w:t>我方将依据招标文件要求及工程实际情况，制定科学合理的施工组织设计技术方案。针对本工程特点，结合项目环境与季节特点采取针对性措施，确保施工全过程受控、有序、高效推进。</w:t>
      </w:r>
    </w:p>
    <w:p>
      <w:pPr>
        <w:spacing w:after="120" w:lineRule="exact" w:line="520"/>
        <w:ind w:firstLine="560"/>
      </w:pPr>
      <w:r>
        <w:rPr>
          <w:rFonts w:ascii="宋体" w:hAnsi="宋体" w:eastAsia="宋体"/>
          <w:sz w:val="28"/>
        </w:rPr>
        <w:t>管道铺设作为本工程核心工序，我方拟采用分段流水作业方式实施，根据地形条件合理划分作业面，优先完成东庄村配水干管3.75km的施工任务，为后续支管和入户管施工创造条件。沟槽开挖前须进行地下管线探查与标识，防止误挖破坏既有设施；开挖后及时设置临边防护栏杆，并按规范要求进行边坡支护，保障作业安全。沟槽底部平整度控制在±20mm以内，垫层铺设厚度符合设计要求，压实度不小于95%。PE管材进场时严格执行材料检验程序，重点核查出厂合格证、检测报告及外观质量，杜绝不合格产品进入施工现场。</w:t>
      </w:r>
    </w:p>
    <w:p>
      <w:pPr>
        <w:spacing w:after="120" w:lineRule="exact" w:line="520"/>
        <w:ind w:firstLine="560"/>
      </w:pPr>
      <w:r>
        <w:rPr>
          <w:rFonts w:ascii="宋体" w:hAnsi="宋体" w:eastAsia="宋体"/>
          <w:sz w:val="28"/>
        </w:rPr>
        <w:t>对于不同管径的管道连接，我方将根据不同材质和压力等级选用热熔对接或电熔连接工艺，确保接口密封性能满足《给水用聚乙烯（PE）管道工程技术规程》规定。每一段管道安装完成后立即进行水压试验，试验压力为工作压力的1.5倍，稳压时间不少于30分钟，无渗漏即视为合格。试压过程中配备专职人员全程监测，发现异常立即停止作业并查明原因，确保工程质量一次成优。</w:t>
      </w:r>
    </w:p>
    <w:p>
      <w:pPr>
        <w:spacing w:after="120" w:lineRule="exact" w:line="520"/>
        <w:ind w:firstLine="560"/>
      </w:pPr>
      <w:r>
        <w:rPr>
          <w:rFonts w:ascii="宋体" w:hAnsi="宋体" w:eastAsia="宋体"/>
          <w:sz w:val="28"/>
        </w:rPr>
        <w:t>阀门井施工采用预制构件与现浇相结合的方式，其中直径1.2m以下井体统一预制，现场吊装拼接；较大尺寸井室则采用现浇工艺，钢筋绑扎严格按图施工，混凝土浇筑分层振捣密实，养护时间不少于7天。井室内外壁抹面采用防水砂浆，厚度不低于20mm，保证防渗效果。所有井位坐标由测量组复核确认，误差控制在±5mm以内，避免因定位偏差影响管网系统运行效率。</w:t>
      </w:r>
    </w:p>
    <w:p>
      <w:pPr>
        <w:spacing w:after="120" w:lineRule="exact" w:line="520"/>
        <w:ind w:firstLine="560"/>
      </w:pPr>
      <w:r>
        <w:rPr>
          <w:rFonts w:ascii="宋体" w:hAnsi="宋体" w:eastAsia="宋体"/>
          <w:sz w:val="28"/>
        </w:rPr>
        <w:t>在资源配置方面，我方配置满足峰值强度与关键线路需要的机械组合，包括挖掘机、吊车、焊接机等专用设备，同时配备全站仪、压力测试仪等检测仪器，实现施工过程动态监控。劳动力按施工阶段动态投入并保持关键岗位持证齐备，项目经理部设立专职质量安全管理人员，实行每日巡检与专项检查制度，形成闭环管理机制。</w:t>
      </w:r>
    </w:p>
    <w:p>
      <w:pPr>
        <w:spacing w:after="120" w:lineRule="exact" w:line="520"/>
        <w:ind w:firstLine="560"/>
      </w:pPr>
      <w:r>
        <w:rPr>
          <w:rFonts w:ascii="宋体" w:hAnsi="宋体" w:eastAsia="宋体"/>
          <w:sz w:val="28"/>
        </w:rPr>
        <w:t>进度计划以招标工期内划分为准备期、主体施工期和收尾期三个阶段，各阶段设置可控里程碑节点。施工准备期主要完成临时设施搭建、机械设备进场调试、材料报验等工作；主体施工期实施多作业面平行推进策略，东庄与上庄同步展开作业，最大限度压缩工期；收尾阶段集中处理零星工程、资料整理及竣工验收准备工作。每月编制进度报告提交监理单位审核，发现问题及时纠偏，确保整体进度可控。</w:t>
      </w:r>
    </w:p>
    <w:p>
      <w:pPr>
        <w:spacing w:after="120" w:lineRule="exact" w:line="520"/>
        <w:ind w:firstLine="560"/>
      </w:pPr>
      <w:r>
        <w:rPr>
          <w:rFonts w:ascii="宋体" w:hAnsi="宋体" w:eastAsia="宋体"/>
          <w:sz w:val="28"/>
        </w:rPr>
        <w:t>质量管理体系遵循“预防为主、过程控制、全员参与”原则，建立从原材料进场到隐蔽验收全过程的质量责任追溯机制。所有分项工程均按国家现行标准执行，特别是对入户管埋深、保温层厚度、阀门井止水缝处理等关键环节加强管控，确保最终水质达标且系统运行稳定可靠。环保措施贯穿施工始终，裸露土方覆盖率达100%，洒水频次根据天气变化调整，噪声控制在昼间≤70dB(A)、夜间≤55dB(A)，减少对周边居民生活干扰。</w:t>
      </w:r>
    </w:p>
    <w:p>
      <w:pPr>
        <w:spacing w:before="160" w:after="60"/>
        <w:jc w:val="center"/>
      </w:pPr>
      <w:r>
        <w:rPr>
          <w:rFonts w:ascii="Times New Roman" w:hAnsi="Times New Roman" w:eastAsia="黑体"/>
          <w:b/>
          <w:sz w:val="22"/>
        </w:rPr>
        <w:t>表：本项目主要管理人员配置一览表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岗位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拟派人数</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资质要求</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主要职责</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项目经理</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一级建造师，从业 10 年以上</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全面统筹项目实施</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技术负责人</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高级工程师，从业 8 年以上</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技术方案与质量管控</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安全负责人</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注册安全工程师，具备安全 C 证</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安全生产管理</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专职质检员</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质检员证，从业 5 年以上</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过程质量检验与记录</w:t>
            </w:r>
          </w:p>
        </w:tc>
      </w:tr>
    </w:tbl>
    <w:p>
      <w:pPr>
        <w:spacing w:after="120"/>
      </w:pPr>
    </w:p>
    <w:p>
      <w:pPr>
        <w:spacing w:before="160" w:after="60"/>
        <w:jc w:val="center"/>
      </w:pPr>
      <w:r>
        <w:rPr>
          <w:rFonts w:ascii="Times New Roman" w:hAnsi="Times New Roman" w:eastAsia="黑体"/>
          <w:b/>
          <w:sz w:val="22"/>
        </w:rPr>
        <w:t>图：本项目质量管理组织架构图 - 结合招标质量控制要求</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项目经理</w:t>
            </w:r>
          </w:p>
          <w:p>
            <w:pPr>
              <w:spacing w:before="0" w:after="0" w:line="240" w:lineRule="auto"/>
              <w:ind w:firstLine="0" w:left="0" w:right="0"/>
            </w:pPr>
            <w:r>
              <w:rPr>
                <w:rFonts w:ascii="Consolas" w:hAnsi="Consolas" w:eastAsia="Consolas"/>
                <w:sz w:val="19"/>
              </w:rPr>
              <w:t>├── 技术负责人 ──→ 专职质检员（按招标要求配置2人）、测量员（按清单配置）</w:t>
            </w:r>
          </w:p>
          <w:p>
            <w:pPr>
              <w:spacing w:before="0" w:after="0" w:line="240" w:lineRule="auto"/>
              <w:ind w:firstLine="0" w:left="0" w:right="0"/>
            </w:pPr>
            <w:r>
              <w:rPr>
                <w:rFonts w:ascii="Consolas" w:hAnsi="Consolas" w:eastAsia="Consolas"/>
                <w:sz w:val="19"/>
              </w:rPr>
              <w:t>├── 施工队长   ──→ 土建/安装班组（满足峰值作业强度）</w:t>
            </w:r>
          </w:p>
          <w:p>
            <w:pPr>
              <w:spacing w:before="0" w:after="0" w:line="240" w:lineRule="auto"/>
              <w:ind w:firstLine="0" w:left="0" w:right="0"/>
            </w:pPr>
            <w:r>
              <w:rPr>
                <w:rFonts w:ascii="Consolas" w:hAnsi="Consolas" w:eastAsia="Consolas"/>
                <w:sz w:val="19"/>
              </w:rPr>
              <w:t>└── 安全负责人 ──→ 专职安全员（持证上岗，按规范配备）</w:t>
            </w:r>
          </w:p>
        </w:tc>
      </w:tr>
    </w:tbl>
    <w:p>
      <w:pPr>
        <w:spacing w:after="160"/>
      </w:pPr>
    </w:p>
    <w:p>
      <w:pPr>
        <w:spacing w:before="160" w:after="60"/>
        <w:jc w:val="center"/>
      </w:pPr>
      <w:r>
        <w:rPr>
          <w:rFonts w:ascii="Times New Roman" w:hAnsi="Times New Roman" w:eastAsia="黑体"/>
          <w:b/>
          <w:sz w:val="22"/>
        </w:rPr>
        <w:t>表：关键工序质量检验项目一览表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检验项目</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检验方法</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检验频率</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合格标准</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责任人</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基础轴线偏差</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全站仪复测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每道工序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≤±5mm</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混凝土强度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试块取样</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 50m³</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≥C30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w:t>
            </w:r>
          </w:p>
        </w:tc>
      </w:tr>
    </w:tbl>
    <w:p>
      <w:pPr>
        <w:spacing w:after="120"/>
      </w:pPr>
    </w:p>
    <w:p>
      <w:pPr>
        <w:spacing w:after="120" w:lineRule="exact" w:line="520"/>
        <w:ind w:firstLine="560"/>
      </w:pPr>
      <w:r>
        <w:rPr>
          <w:rFonts w:ascii="宋体" w:hAnsi="宋体" w:eastAsia="宋体"/>
          <w:sz w:val="28"/>
        </w:rPr>
        <w:t>我方承诺严格按照施工组织设计执行各项技术措施，强化过程控制与风险预判能力，切实保障工程质量、安全与进度目标达成。</w:t>
      </w:r>
    </w:p>
    <w:p>
      <w:pPr>
        <w:pStyle w:val="Heading2"/>
      </w:pPr>
      <w:r>
        <w:rPr>
          <w:rFonts w:ascii="黑体" w:hAnsi="黑体" w:eastAsia="黑体"/>
          <w:b/>
          <w:sz w:val="28"/>
        </w:rPr>
        <w:t>10.3 质量过程管控机制</w:t>
      </w:r>
    </w:p>
    <w:p>
      <w:pPr>
        <w:spacing w:after="120" w:lineRule="exact" w:line="520"/>
        <w:ind w:firstLine="560"/>
      </w:pPr>
      <w:r>
        <w:rPr>
          <w:rFonts w:ascii="宋体" w:hAnsi="宋体" w:eastAsia="宋体"/>
          <w:sz w:val="28"/>
        </w:rPr>
        <w:t>我方在本章中聚焦于施工全过程的质量闭环管理，以材料进场检验、隐蔽工程验收和分项工程达标为核心控制节点，建立从源头到末端的可追溯质量责任体系。通过标准化检验流程与动态过程记录，确保每一道工序符合设计要求及国家规范，杜绝质量隐患。</w:t>
      </w:r>
    </w:p>
    <w:p>
      <w:pPr>
        <w:pStyle w:val="Heading3"/>
      </w:pPr>
      <w:r>
        <w:rPr>
          <w:rFonts w:ascii="黑体" w:hAnsi="黑体" w:eastAsia="黑体"/>
          <w:b w:val="0"/>
          <w:sz w:val="26"/>
        </w:rPr>
        <w:t>10.3.1 材料进场检验与隐蔽工程验收闭环管理</w:t>
      </w:r>
    </w:p>
    <w:p>
      <w:pPr>
        <w:spacing w:after="120" w:lineRule="exact" w:line="520"/>
        <w:ind w:firstLine="560"/>
      </w:pPr>
      <w:r>
        <w:rPr>
          <w:rFonts w:ascii="宋体" w:hAnsi="宋体" w:eastAsia="宋体"/>
          <w:sz w:val="28"/>
        </w:rPr>
        <w:t>我方将依据本工程实际规模与施工条件，制定科学合理的资源配备计划，确保各阶段施工要素按需配置、动态匹配、高效协同。资源配置以满足关键线路强度需要为核心目标，兼顾安全文明施工要求与环境保护措施落地。</w:t>
      </w:r>
    </w:p>
    <w:p>
      <w:pPr>
        <w:spacing w:after="120" w:lineRule="exact" w:line="520"/>
        <w:ind w:firstLine="560"/>
      </w:pPr>
      <w:r>
        <w:rPr>
          <w:rFonts w:ascii="宋体" w:hAnsi="宋体" w:eastAsia="宋体"/>
          <w:sz w:val="28"/>
        </w:rPr>
        <w:t>(1) 人力资源配置方面，我方组建专业化项目管理团队，项目经理由具备水利水电一级建造师资格且有同类项目经验的人员担任，技术负责人具有中级以上职称并熟悉给水管网施工工艺；专职质量员不少于2人，均持证上岗，负责全过程质量控制与隐蔽验收记录闭环管理；安全员1名，持注册安全工程师证书，全程参与现场风险辨识与隐患整改跟踪。施工现场作业人员根据施工进度动态投入，高峰期安排土建工、安装工、测量工等专业班组同步作业，人数按作业面数量和工序复杂度灵活调整，确保每道工序有人负责、有人检查、有人签字确认。</w:t>
      </w:r>
    </w:p>
    <w:p>
      <w:pPr>
        <w:spacing w:after="120" w:lineRule="exact" w:line="520"/>
        <w:ind w:firstLine="560"/>
      </w:pPr>
      <w:r>
        <w:rPr>
          <w:rFonts w:ascii="宋体" w:hAnsi="宋体" w:eastAsia="宋体"/>
          <w:sz w:val="28"/>
        </w:rPr>
        <w:t>(2) 主要施工设备配置上，我方根据管道铺设工艺特点及地质条件差异，合理选配挖掘机、吊装机械、焊接设备及检测仪器。沟槽开挖采用液压反铲挖掘机配合人工修边方式，满足不同埋深段作业需求；PE管材敷设使用专用牵引机与滚轮辅助系统，保障接口连接质量；测量放线采用全站仪与静力水准仪组合，实现高精度定位与沉降监测双控。所有设备均按工况与设计要求选配相应规格与数量，确保流水作业与峰值强度需要，并定期进行保养维护，防止因机械故障影响工期。</w:t>
      </w:r>
    </w:p>
    <w:p>
      <w:pPr>
        <w:spacing w:after="120" w:lineRule="exact" w:line="520"/>
        <w:ind w:firstLine="560"/>
      </w:pPr>
      <w:r>
        <w:rPr>
          <w:rFonts w:ascii="宋体" w:hAnsi="宋体" w:eastAsia="宋体"/>
          <w:sz w:val="28"/>
        </w:rPr>
        <w:t>(3) 材料供应保障方面，我方建立材料进场检验制度，对PE管材、阀门井预制构件、钢筋等主要材料实行“三检制”——供应商自检、进场复验、监理见证取样，杜绝不合格品进入施工现场。材料进场计划结合施工进度节点分批组织运输，优先保证干管主线路材料供应，避免窝工或断料现象发生。对于特殊配件如三通、弯头等，提前与厂家签订供货协议，预留充足备货周期，确保突发情况下的应急补给能力。</w:t>
      </w:r>
    </w:p>
    <w:p>
      <w:pPr>
        <w:spacing w:before="160" w:after="60"/>
        <w:jc w:val="center"/>
      </w:pPr>
      <w:r>
        <w:rPr>
          <w:rFonts w:ascii="Times New Roman" w:hAnsi="Times New Roman" w:eastAsia="黑体"/>
          <w:b/>
          <w:sz w:val="22"/>
        </w:rPr>
        <w:t>表：本项目主要管理人员配置一览表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岗位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拟派人数</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资质要求</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主要职责</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项目经理</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一级建造师，从业 10 年以上</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全面统筹项目实施</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技术负责人</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高级工程师，从业 8 年以上</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技术方案与质量管控</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安全负责人</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注册安全工程师，具备安全 C 证</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安全生产管理</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专职质检员</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质检员证，从业 5 年以上</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过程质量检验与记录</w:t>
            </w:r>
          </w:p>
        </w:tc>
      </w:tr>
    </w:tbl>
    <w:p>
      <w:pPr>
        <w:spacing w:after="120"/>
      </w:pPr>
    </w:p>
    <w:p>
      <w:pPr>
        <w:spacing w:after="120" w:lineRule="exact" w:line="520"/>
        <w:ind w:firstLine="560"/>
      </w:pPr>
      <w:r>
        <w:rPr>
          <w:rFonts w:ascii="宋体" w:hAnsi="宋体" w:eastAsia="宋体"/>
          <w:sz w:val="28"/>
        </w:rPr>
        <w:t>(4) 在资源配置过程中，我方特别重视多作业面平行推进时的协调机制，针对东庄村与上庄村同时施工的特点，设置独立施工区域责任划分，每区配备专人负责物料调度与设备调配，减少交叉干扰。同时，建立周例会制度，汇总各作业面资源使用情况，及时优化人力与设备配置，确保整体施工节奏平稳可控。</w:t>
      </w:r>
    </w:p>
    <w:p>
      <w:pPr>
        <w:spacing w:before="160" w:after="60"/>
        <w:jc w:val="center"/>
      </w:pPr>
      <w:r>
        <w:rPr>
          <w:rFonts w:ascii="Times New Roman" w:hAnsi="Times New Roman" w:eastAsia="黑体"/>
          <w:b/>
          <w:sz w:val="22"/>
        </w:rPr>
        <w:t>图：本项目质量管理组织架构图 - 结合招标质量控制要求</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项目经理</w:t>
            </w:r>
          </w:p>
          <w:p>
            <w:pPr>
              <w:spacing w:before="0" w:after="0" w:line="240" w:lineRule="auto"/>
              <w:ind w:firstLine="0" w:left="0" w:right="0"/>
            </w:pPr>
            <w:r>
              <w:rPr>
                <w:rFonts w:ascii="Consolas" w:hAnsi="Consolas" w:eastAsia="Consolas"/>
                <w:sz w:val="19"/>
              </w:rPr>
              <w:t>├── 技术负责人 ──→ 专职质检员（按招标要求配置2人）、测量员（按清单配置）</w:t>
            </w:r>
          </w:p>
          <w:p>
            <w:pPr>
              <w:spacing w:before="0" w:after="0" w:line="240" w:lineRule="auto"/>
              <w:ind w:firstLine="0" w:left="0" w:right="0"/>
            </w:pPr>
            <w:r>
              <w:rPr>
                <w:rFonts w:ascii="Consolas" w:hAnsi="Consolas" w:eastAsia="Consolas"/>
                <w:sz w:val="19"/>
              </w:rPr>
              <w:t>├── 施工队长   ──→ 土建/安装班组（满足峰值作业强度）</w:t>
            </w:r>
          </w:p>
          <w:p>
            <w:pPr>
              <w:spacing w:before="0" w:after="0" w:line="240" w:lineRule="auto"/>
              <w:ind w:firstLine="0" w:left="0" w:right="0"/>
            </w:pPr>
            <w:r>
              <w:rPr>
                <w:rFonts w:ascii="Consolas" w:hAnsi="Consolas" w:eastAsia="Consolas"/>
                <w:sz w:val="19"/>
              </w:rPr>
              <w:t>└── 安全负责人 ──→ 专职安全员（持证上岗，按规范配备）</w:t>
            </w:r>
          </w:p>
        </w:tc>
      </w:tr>
    </w:tbl>
    <w:p>
      <w:pPr>
        <w:spacing w:after="160"/>
      </w:pPr>
    </w:p>
    <w:p>
      <w:pPr>
        <w:spacing w:after="120" w:lineRule="exact" w:line="520"/>
        <w:ind w:firstLine="560"/>
      </w:pPr>
      <w:r>
        <w:rPr>
          <w:rFonts w:ascii="宋体" w:hAnsi="宋体" w:eastAsia="宋体"/>
          <w:sz w:val="28"/>
        </w:rPr>
        <w:t>(5) 我方还将结合季节特点采取针对性资源调配策略，例如在雨季来临前增加抽排水设备投入，提高基坑稳定性；冬季施工期间加强保温材料储备与防冻处理措施，保障入户管埋设质量不受低温影响。所有资源配置均围绕“过程可控、结果达标”的原则展开，不盲目追求数量堆砌，而是通过精细化管理和流程化执行来提升效率与品质。</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静力水准仪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BGK-4700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沉降自动化监测</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bl>
    <w:p>
      <w:pPr>
        <w:spacing w:after="120"/>
      </w:pPr>
    </w:p>
    <w:p>
      <w:pPr>
        <w:spacing w:after="120" w:lineRule="exact" w:line="520"/>
        <w:ind w:firstLine="560"/>
      </w:pPr>
      <w:r>
        <w:rPr>
          <w:rFonts w:ascii="宋体" w:hAnsi="宋体" w:eastAsia="宋体"/>
          <w:sz w:val="28"/>
        </w:rPr>
        <w:t>(6) 对于阀门井密集布设带来的施工组织压力，我方拟采用分段流水作业法，将655座阀门井划分为若干单元，每个单元安排固定班组连续施工，形成“挖井—支模—浇筑—回填”标准化循环，有效缩短单井施工周期。同时，在井位冲突地段提前开展地下管线探测与交底工作，避免返工浪费，提高整体施工效率。</w:t>
      </w:r>
    </w:p>
    <w:p>
      <w:pPr>
        <w:spacing w:before="160" w:after="60"/>
        <w:jc w:val="center"/>
      </w:pPr>
      <w:r>
        <w:rPr>
          <w:rFonts w:ascii="Times New Roman" w:hAnsi="Times New Roman" w:eastAsia="黑体"/>
          <w:b/>
          <w:sz w:val="22"/>
        </w:rPr>
        <w:t>表：劳动力配置计划表</w:t>
      </w:r>
    </w:p>
    <w:tbl>
      <w:tblPr>
        <w:tblStyle w:val="TableGrid"/>
        <w:tblW w:type="auto" w:w="0"/>
        <w:jc w:val="center"/>
        <w:tblLayout w:type="autofit"/>
        <w:tblLook w:firstColumn="1" w:firstRow="1" w:lastColumn="0" w:lastRow="0" w:noHBand="0" w:noVBand="1" w:val="04A0"/>
      </w:tblPr>
      <w:tblGrid>
        <w:gridCol w:w="1758"/>
        <w:gridCol w:w="1758"/>
        <w:gridCol w:w="1758"/>
        <w:gridCol w:w="1758"/>
        <w:gridCol w:w="1758"/>
      </w:tblGrid>
      <w:tr>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准备阶段（人）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施工高峰期（人）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收尾阶段（人）</w:t>
            </w:r>
          </w:p>
        </w:tc>
        <w:tc>
          <w:tcPr>
            <w:tcW w:type="dxa" w:w="1758"/>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 1 名高级测量技师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土建工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持证特殊工种优先</w:t>
            </w:r>
          </w:p>
        </w:tc>
      </w:tr>
      <w:tr>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安装工</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758"/>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含持证电工、焊工</w:t>
            </w:r>
          </w:p>
        </w:tc>
      </w:tr>
    </w:tbl>
    <w:p>
      <w:pPr>
        <w:spacing w:after="120"/>
      </w:pPr>
    </w:p>
    <w:p>
      <w:pPr>
        <w:spacing w:after="120" w:lineRule="exact" w:line="520"/>
        <w:ind w:firstLine="560"/>
      </w:pPr>
      <w:r>
        <w:rPr>
          <w:rFonts w:ascii="宋体" w:hAnsi="宋体" w:eastAsia="宋体"/>
          <w:sz w:val="28"/>
        </w:rPr>
        <w:t>(7) 所有资源配置计划均纳入项目总体进度控制体系，随施工进展实时更新调整，确保资源投入始终处于最优状态。我方承诺：凡涉及本工程的技术参数、设备型号、人员资质、材料规格等均严格按照招标文件规定执行，无任何虚构夸大行为，真正做到可验证、可追溯、可考核。</w:t>
      </w:r>
    </w:p>
    <w:p>
      <w:pPr>
        <w:pStyle w:val="Heading1"/>
      </w:pPr>
      <w:r>
        <w:rPr>
          <w:rFonts w:ascii="黑体" w:hAnsi="黑体" w:eastAsia="黑体"/>
          <w:b/>
          <w:sz w:val="32"/>
        </w:rPr>
        <w:t>十一、重要分部工程或危险性较大的安全专项施工方案</w:t>
      </w:r>
    </w:p>
    <w:p>
      <w:pPr>
        <w:spacing w:after="120" w:lineRule="exact" w:line="520"/>
        <w:ind w:firstLine="560"/>
      </w:pPr>
      <w:r>
        <w:rPr>
          <w:rFonts w:ascii="宋体" w:hAnsi="宋体" w:eastAsia="宋体"/>
          <w:sz w:val="28"/>
        </w:rPr>
        <w:t>本章聚焦于配水干管沟槽开挖与回填、入户管埋设防冻胀、阀门井基坑作业等高风险工序，我方将严格执行专项施工方案编制与审批流程，明确各环节安全控制节点。针对深基坑临边防护、机械吊装作业、地下管线交叉避让等关键风险点，制定标准化作业程序与动态监控机制，确保施工全过程受控。</w:t>
      </w:r>
    </w:p>
    <w:p>
      <w:pPr>
        <w:pStyle w:val="Heading2"/>
      </w:pPr>
      <w:r>
        <w:rPr>
          <w:rFonts w:ascii="黑体" w:hAnsi="黑体" w:eastAsia="黑体"/>
          <w:b/>
          <w:sz w:val="28"/>
        </w:rPr>
        <w:t>11.1 施工组织设计总体框架</w:t>
      </w:r>
    </w:p>
    <w:p>
      <w:pPr>
        <w:spacing w:after="120" w:lineRule="exact" w:line="520"/>
        <w:ind w:firstLine="560"/>
      </w:pPr>
      <w:r>
        <w:rPr>
          <w:rFonts w:ascii="宋体" w:hAnsi="宋体" w:eastAsia="宋体"/>
          <w:sz w:val="28"/>
        </w:rPr>
        <w:t>我方围绕项目实施目标与质量标准，明确以“科学组织、分段推进、过程可控”为核心策略，统筹干管、支管与入户管施工节奏，确保各阶段作业衔接有序、资源调配高效。通过建立责任清晰的质量管控体系和动态进度监控机制，实现工程全过程受控，保障施工效率与成果质量双达标。</w:t>
      </w:r>
    </w:p>
    <w:p>
      <w:pPr>
        <w:pStyle w:val="Heading3"/>
      </w:pPr>
      <w:r>
        <w:rPr>
          <w:rFonts w:ascii="黑体" w:hAnsi="黑体" w:eastAsia="黑体"/>
          <w:b w:val="0"/>
          <w:sz w:val="26"/>
        </w:rPr>
        <w:t>11.1.1 分阶段施工流程划分（干管、支管、入户管）</w:t>
      </w:r>
    </w:p>
    <w:p>
      <w:pPr>
        <w:spacing w:after="120" w:lineRule="exact" w:line="520"/>
        <w:ind w:firstLine="560"/>
      </w:pPr>
      <w:r>
        <w:rPr>
          <w:rFonts w:ascii="宋体" w:hAnsi="宋体" w:eastAsia="宋体"/>
          <w:sz w:val="28"/>
        </w:rPr>
        <w:t>我方在本工程中将严格遵循国家现行施工规范与质量验收标准，确保施工全过程受控、可追溯。针对配水干管（3.75 km）、支管及入户管（共21.71 km）的铺设作业，采用分段流水作业方式组织施工，根据地形起伏和村庄布局合理划分作业单元，实现东庄村与上庄村同步推进、交叉作业不冲突。</w:t>
      </w:r>
    </w:p>
    <w:p>
      <w:pPr>
        <w:spacing w:after="120" w:lineRule="exact" w:line="520"/>
        <w:ind w:firstLine="560"/>
      </w:pPr>
      <w:r>
        <w:rPr>
          <w:rFonts w:ascii="宋体" w:hAnsi="宋体" w:eastAsia="宋体"/>
          <w:sz w:val="28"/>
        </w:rPr>
        <w:t>管道沟槽开挖以机械为主、人工为辅，结合地质条件选择合适的边坡坡度与支护形式，防止塌方风险；回填时按设计要求分层夯实，每层厚度控制在30 cm以内，并通过环刀法检测压实度，确保达到规范规定指标。PE管材进场后立即进行外观检查与复检，重点核查壁厚均匀性、热熔对接强度及抗压性能，杜绝不合格产品进入现场。接口连接采用热熔对接工艺，操作前对焊机参数校准并记录环境温度影响系数，保证焊接质量稳定可靠。</w:t>
      </w:r>
    </w:p>
    <w:p>
      <w:pPr>
        <w:spacing w:after="120" w:lineRule="exact" w:line="520"/>
        <w:ind w:firstLine="560"/>
      </w:pPr>
      <w:r>
        <w:rPr>
          <w:rFonts w:ascii="宋体" w:hAnsi="宋体" w:eastAsia="宋体"/>
          <w:sz w:val="28"/>
        </w:rPr>
        <w:t>对于阀门井密集布设区域（655座），实行“先规划后施工”原则，提前绘制井位坐标图并与地下管线图纸比对避让，避免后期返工；预制井体统一由具备资质厂家生产，运输至现场后逐件检验尺寸偏差与防水层完整性，拼装时使用水平尺调平，混凝土浇筑分两次完成，第一次至井室顶部下沿，第二次封顶，预留检修孔位置精确控制，防止渗漏隐患。</w:t>
      </w:r>
    </w:p>
    <w:p>
      <w:pPr>
        <w:spacing w:after="120" w:lineRule="exact" w:line="520"/>
        <w:ind w:firstLine="560"/>
      </w:pPr>
      <w:r>
        <w:rPr>
          <w:rFonts w:ascii="宋体" w:hAnsi="宋体" w:eastAsia="宋体"/>
          <w:sz w:val="28"/>
        </w:rPr>
        <w:t>施工期间设置专职安全员每日巡查临边防护、临时用电、机械设备运行状态，尤其在沟槽深度超过1.5 m地段增设硬质围挡与警示标志，夜间配备照明设备。针对高原地区昼夜温差大特点，在入户管埋深不足冻土层厚度处加设保温棉包裹，外覆防渗土工膜形成封闭结构，防止冬季冻胀破坏管道系统。</w:t>
      </w:r>
    </w:p>
    <w:p>
      <w:pPr>
        <w:spacing w:after="120" w:lineRule="exact" w:line="520"/>
        <w:ind w:firstLine="560"/>
      </w:pPr>
      <w:r>
        <w:rPr>
          <w:rFonts w:ascii="宋体" w:hAnsi="宋体" w:eastAsia="宋体"/>
          <w:sz w:val="28"/>
        </w:rPr>
        <w:t>进度计划方面，我方将在招标工期内划分为三个阶段：施工准备期（含人员设备进场、材料报验、测量放线）、主体施工期（干管优先贯通，支管入户同步穿插）、收尾调试期（试压冲洗、资料整理、初验申报）。关键线路锁定于东庄村3.75 km干管施工，配置满足峰值强度需要的挖掘机、吊车、焊接机组等设备组合，劳动力按施工阶段动态投入，保持关键岗位持证齐备，保障各节点按时达成。</w:t>
      </w:r>
    </w:p>
    <w:p>
      <w:pPr>
        <w:spacing w:after="120" w:lineRule="exact" w:line="520"/>
        <w:ind w:firstLine="560"/>
      </w:pPr>
      <w:r>
        <w:rPr>
          <w:rFonts w:ascii="宋体" w:hAnsi="宋体" w:eastAsia="宋体"/>
          <w:sz w:val="28"/>
        </w:rPr>
        <w:t>质量控制贯穿始终，建立从材料进场到隐蔽验收的闭环管理机制，所有工序完成后由质检员签字确认方可进入下一环节。同时制定多套应急预案，包括水源中断情况下的应急供水方案、管道破裂后的快速抢修流程以及突发天气导致停工时的防护措施，全面提升项目应对突发事件的能力。</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专业型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PE管接口连接</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数显式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分段试压检测</w:t>
            </w:r>
          </w:p>
        </w:tc>
      </w:tr>
    </w:tbl>
    <w:p>
      <w:pPr>
        <w:spacing w:after="120"/>
      </w:pPr>
    </w:p>
    <w:p>
      <w:pPr>
        <w:spacing w:before="160" w:after="60"/>
        <w:jc w:val="center"/>
      </w:pPr>
      <w:r>
        <w:rPr>
          <w:rFonts w:ascii="Times New Roman" w:hAnsi="Times New Roman" w:eastAsia="黑体"/>
          <w:b/>
          <w:sz w:val="22"/>
        </w:rPr>
        <w:t>图：配水干管施工流程图 - 结合本节标题</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测量放线 → 沟槽开挖 → 基础处理 → 管道铺设 → 接口焊接 → 回填夯实 → 分段试压 → 隐蔽验收</w:t>
            </w:r>
          </w:p>
          <w:p>
            <w:pPr>
              <w:spacing w:before="0" w:after="0" w:line="240" w:lineRule="auto"/>
              <w:ind w:firstLine="0" w:left="0" w:right="0"/>
            </w:pPr>
            <w:r>
              <w:rPr>
                <w:rFonts w:ascii="Consolas" w:hAnsi="Consolas" w:eastAsia="Consolas"/>
                <w:sz w:val="19"/>
              </w:rPr>
              <w:t xml:space="preserve">                  ↓</w:t>
            </w:r>
          </w:p>
          <w:p>
            <w:pPr>
              <w:spacing w:before="0" w:after="0" w:line="240" w:lineRule="auto"/>
              <w:ind w:firstLine="0" w:left="0" w:right="0"/>
            </w:pPr>
            <w:r>
              <w:rPr>
                <w:rFonts w:ascii="Consolas" w:hAnsi="Consolas" w:eastAsia="Consolas"/>
                <w:sz w:val="19"/>
              </w:rPr>
              <w:t xml:space="preserve">             管道通水调试 → 资料归档 → 初步验收</w:t>
            </w:r>
          </w:p>
        </w:tc>
      </w:tr>
    </w:tbl>
    <w:p>
      <w:pPr>
        <w:spacing w:after="160"/>
      </w:pPr>
    </w:p>
    <w:p>
      <w:pPr>
        <w:spacing w:after="120" w:lineRule="exact" w:line="520"/>
        <w:ind w:firstLine="560"/>
      </w:pPr>
      <w:r>
        <w:rPr>
          <w:rFonts w:ascii="宋体" w:hAnsi="宋体" w:eastAsia="宋体"/>
          <w:sz w:val="28"/>
        </w:rPr>
        <w:t>施工过程中严格执行《水利水电工程标准施工招标文件》（2009年版）通用技术条款，落实各项质量管控要点，确保工程质量合格率达到100%，材料设备进场检验合格率符合招标文件要求。我方承诺所有施工活动均围绕项目目标展开，不因外部因素延误工期或降低标准，切实履行合同义务，打造优质民生工程。</w:t>
      </w:r>
    </w:p>
    <w:p>
      <w:pPr>
        <w:pStyle w:val="Heading3"/>
      </w:pPr>
      <w:r>
        <w:rPr>
          <w:rFonts w:ascii="黑体" w:hAnsi="黑体" w:eastAsia="黑体"/>
          <w:b w:val="0"/>
          <w:sz w:val="26"/>
        </w:rPr>
        <w:t>11.1.2 关键节点控制点设置（阀门井布设与管道衔接）</w:t>
      </w:r>
    </w:p>
    <w:p>
      <w:pPr>
        <w:spacing w:after="120" w:lineRule="exact" w:line="520"/>
        <w:ind w:firstLine="560"/>
      </w:pPr>
      <w:r>
        <w:rPr>
          <w:rFonts w:ascii="宋体" w:hAnsi="宋体" w:eastAsia="宋体"/>
          <w:sz w:val="28"/>
        </w:rPr>
        <w:t>我方针对本工程特点，制定如下施工组织设计技术章节内容，涵盖施工方案、工艺方法、机械设备配置、进度计划及质量安全控制等核心要素。</w:t>
      </w:r>
    </w:p>
    <w:p>
      <w:pPr>
        <w:spacing w:after="120" w:lineRule="exact" w:line="520"/>
        <w:ind w:firstLine="560"/>
      </w:pPr>
      <w:r>
        <w:rPr>
          <w:rFonts w:ascii="宋体" w:hAnsi="宋体" w:eastAsia="宋体"/>
          <w:sz w:val="28"/>
        </w:rPr>
        <w:t>管道铺设施工前须完成场地清理与测量放线工作，依据设计图纸确定干管、支管及入户管的走向与埋深。沟槽开挖采用机械配合人工方式，按土质条件设置边坡系数并实施临时支护，防止塌方风险。开挖完成后立即进行地基处理，确保承载力满足规范要求，对于软弱地基区域采取换填碎石或砂砾垫层措施，压实度不低于90%。沟槽验收合格后方可进行管道安装，PE管材铺设应遵循“先主干、后支管、再入户”的顺序推进，接口连接采用热熔对接工艺，严格控制加热温度与时间参数，保证焊接质量符合GB/T 19472.2规定。每段管道安装完毕后需进行分段水压试验，试验压力为设计压力的1.5倍且不低于0.8MPa，稳压30分钟无渗漏视为合格。</w:t>
      </w:r>
    </w:p>
    <w:p>
      <w:pPr>
        <w:spacing w:after="120" w:lineRule="exact" w:line="520"/>
        <w:ind w:firstLine="560"/>
      </w:pPr>
      <w:r>
        <w:rPr>
          <w:rFonts w:ascii="宋体" w:hAnsi="宋体" w:eastAsia="宋体"/>
          <w:sz w:val="28"/>
        </w:rPr>
        <w:t>在东庄村配水干管施工中，因地形起伏较大，存在局部高差变化明显的情况，我方将根据实测标高数据调整管道坡度，避免出现气囊积存或流速过低现象，同时合理布设排气阀与泄水阀位置，保障水流平稳运行。上庄村入户管铺设面临村庄内部空间狭窄的问题，我方拟采用小型挖掘机与人工相结合的方式进行作业，优先选用轻便型设备以减少对居民生活的干扰，并通过提前沟通协调村民做好临时通道预留，确保施工期间交通畅通。阀门井密集布置于各节点处，共计655座，我方将按片区划分流水作业段，实行“定位—开挖—浇筑—回填”四步法循环施工，避免交叉作业冲突，提升整体效率。</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静力水准仪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BGK-4700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沉降自动化监测</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吊车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QY25</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管道吊装</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KF-200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PE管接口焊接</w:t>
            </w:r>
          </w:p>
        </w:tc>
      </w:tr>
    </w:tbl>
    <w:p>
      <w:pPr>
        <w:spacing w:after="120"/>
      </w:pPr>
    </w:p>
    <w:p>
      <w:pPr>
        <w:spacing w:after="120" w:lineRule="exact" w:line="520"/>
        <w:ind w:firstLine="560"/>
      </w:pPr>
      <w:r>
        <w:rPr>
          <w:rFonts w:ascii="宋体" w:hAnsi="宋体" w:eastAsia="宋体"/>
          <w:sz w:val="28"/>
        </w:rPr>
        <w:t>施工准备期重点完成人员进场、设备调试、材料报验和专项交底等工作，项目管理团队包括项目经理、技术负责人、专职安全员、质检员等关键岗位，均持证上岗且具备相应从业经验。主体施工期分为三个阶段：第一阶段集中攻坚东庄村干管（3.75km），第二阶段同步推进支管与入户管铺设（共约21.71km），第三阶段开展收尾验收与系统试运行。各阶段之间设置明确交接点，如干管完成后立即组织闭水试验并移交支管班组，形成连续作业链条。为应对突发工期延误风险，我方设定弹性缓冲时间，每月定期召开进度分析会，结合监理反馈动态优化资源配置。</w:t>
      </w:r>
    </w:p>
    <w:p>
      <w:pPr>
        <w:spacing w:before="160" w:after="60"/>
        <w:jc w:val="center"/>
      </w:pPr>
      <w:r>
        <w:rPr>
          <w:rFonts w:ascii="Times New Roman" w:hAnsi="Times New Roman" w:eastAsia="黑体"/>
          <w:b/>
          <w:sz w:val="22"/>
        </w:rPr>
        <w:t>图：项目关键工序质量控制与验收流程图 - 结合招标质量控制要求</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施工自检 ──→ 质检员复核 ──→ 监理旁站确认</w:t>
            </w:r>
          </w:p>
          <w:p>
            <w:pPr>
              <w:spacing w:before="0" w:after="0" w:line="240" w:lineRule="auto"/>
              <w:ind w:firstLine="0" w:left="0" w:right="0"/>
            </w:pPr>
            <w:r>
              <w:rPr>
                <w:rFonts w:ascii="Consolas" w:hAnsi="Consolas" w:eastAsia="Consolas"/>
                <w:sz w:val="19"/>
              </w:rPr>
              <w:t xml:space="preserve">                  ↓ 不合格</w:t>
            </w:r>
          </w:p>
          <w:p>
            <w:pPr>
              <w:spacing w:before="0" w:after="0" w:line="240" w:lineRule="auto"/>
              <w:ind w:firstLine="0" w:left="0" w:right="0"/>
            </w:pPr>
            <w:r>
              <w:rPr>
                <w:rFonts w:ascii="Consolas" w:hAnsi="Consolas" w:eastAsia="Consolas"/>
                <w:sz w:val="19"/>
              </w:rPr>
              <w:t xml:space="preserve">            整改通知单下发 ──→ 再次检测 ──→ 合格后进入下一工序</w:t>
            </w:r>
          </w:p>
        </w:tc>
      </w:tr>
    </w:tbl>
    <w:p>
      <w:pPr>
        <w:spacing w:after="160"/>
      </w:pPr>
    </w:p>
    <w:p>
      <w:pPr>
        <w:spacing w:after="120" w:lineRule="exact" w:line="520"/>
        <w:ind w:firstLine="560"/>
      </w:pPr>
      <w:r>
        <w:rPr>
          <w:rFonts w:ascii="宋体" w:hAnsi="宋体" w:eastAsia="宋体"/>
          <w:sz w:val="28"/>
        </w:rPr>
        <w:t>质量控制方面，严格执行“三检制”，即班组自检、项目部复检、监理终检，所有隐蔽工程必须拍照留存影像资料并与书面记录同步归档。材料进场实行双控机制，除查验出厂合格证外，还须按批次抽样送检，尤其对PE管材、阀门井预制构件等关键物资加强物理性能测试，确保其力学指标与耐久性达标。施工过程中设立专职质量巡查小组，每日巡检不少于两次，发现问题立即整改，杜绝带病施工行为。对于易发生质量问题的环节如接口密封、沟槽回填压实度等，设置专人盯控，必要时引入第三方检测机构辅助验证。</w:t>
      </w:r>
    </w:p>
    <w:p>
      <w:pPr>
        <w:spacing w:after="120" w:lineRule="exact" w:line="520"/>
        <w:ind w:firstLine="560"/>
      </w:pPr>
      <w:r>
        <w:rPr>
          <w:rFonts w:ascii="宋体" w:hAnsi="宋体" w:eastAsia="宋体"/>
          <w:sz w:val="28"/>
        </w:rPr>
        <w:t>安全管理体系围绕“预防为主、综合治理”原则构建，成立由项目经理牵头的安全领导小组，配备足够数量的专业安全管理人员，落实全员安全生产责任制。施工现场严格执行封闭化管理，设置醒目标识牌与警示围挡，危险区域如沟槽周边、起重吊装区等加装防护栏杆并悬挂夜间警示灯。特殊工种操作人员持证上岗，严禁无证作业；每日班前会强调当日风险点，强化一线人员自我保护意识。针对可能发生的基坑坍塌、机械伤害、触电事故等常见隐患，编制专项应急预案并组织演练，确保一旦发生险情能迅速响应、有效处置。</w:t>
      </w:r>
    </w:p>
    <w:p>
      <w:pPr>
        <w:spacing w:before="160" w:after="60"/>
        <w:jc w:val="center"/>
      </w:pPr>
      <w:r>
        <w:rPr>
          <w:rFonts w:ascii="Times New Roman" w:hAnsi="Times New Roman" w:eastAsia="黑体"/>
          <w:b/>
          <w:sz w:val="22"/>
        </w:rPr>
        <w:t>表：关键工序质量检验项目一览表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检验项目</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检验方法</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检验频率</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合格标准</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责任人</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基础轴线偏差</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全站仪复测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每道工序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≤±5mm</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测量员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混凝土强度</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试块取样</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 50m³</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≥C30</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质检员</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管道接口严密性</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水压试验</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每段</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无渗漏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安装工</w:t>
            </w:r>
          </w:p>
        </w:tc>
      </w:tr>
    </w:tbl>
    <w:p>
      <w:pPr>
        <w:spacing w:after="120"/>
      </w:pPr>
    </w:p>
    <w:p>
      <w:pPr>
        <w:spacing w:after="120" w:lineRule="exact" w:line="520"/>
        <w:ind w:firstLine="560"/>
      </w:pPr>
      <w:r>
        <w:rPr>
          <w:rFonts w:ascii="宋体" w:hAnsi="宋体" w:eastAsia="宋体"/>
          <w:sz w:val="28"/>
        </w:rPr>
        <w:t>环境影响防控措施贯穿全过程，施工期间采取洒水降尘、裸土覆盖、噪声时段限制等手段降低扰民程度。土方运输车辆进出工地前进行冲洗，防止泥浆污染路面；废弃泥浆统一收集至沉淀池处理后再排放，严禁直排入周边水体。施工废水经三级沉淀过滤后用于现场洒水降尘，实现资源化利用。文明施工方面，尊重当地风俗习惯，主动与村委会建立沟通机制，及时通报施工安排，争取群众理解支持，营造和谐共建氛围。</w:t>
      </w:r>
    </w:p>
    <w:p>
      <w:pPr>
        <w:spacing w:after="120" w:lineRule="exact" w:line="520"/>
        <w:ind w:firstLine="560"/>
      </w:pPr>
      <w:r>
        <w:rPr>
          <w:rFonts w:ascii="宋体" w:hAnsi="宋体" w:eastAsia="宋体"/>
          <w:sz w:val="28"/>
        </w:rPr>
        <w:t>综合来看，我方已充分识别本工程的技术难点与潜在风险，制定了针对性强、可执行性强的施工组织方案，涵盖从前期准备到竣工交付的全流程管控体系。通过科学合理的资源配置、严格的工艺标准执行以及全过程的质量安全管理，能够有效保障工程进度、质量和安全目标的顺利实现，确保按时优质完成项目建设任务。</w:t>
      </w:r>
    </w:p>
    <w:p>
      <w:pPr>
        <w:pStyle w:val="Heading2"/>
      </w:pPr>
      <w:r>
        <w:rPr>
          <w:rFonts w:ascii="黑体" w:hAnsi="黑体" w:eastAsia="黑体"/>
          <w:b/>
          <w:sz w:val="28"/>
        </w:rPr>
        <w:t>11.2 重要分部工程专项施工方案</w:t>
      </w:r>
    </w:p>
    <w:p>
      <w:pPr>
        <w:spacing w:after="120" w:lineRule="exact" w:line="520"/>
        <w:ind w:firstLine="560"/>
      </w:pPr>
      <w:r>
        <w:rPr>
          <w:rFonts w:ascii="宋体" w:hAnsi="宋体" w:eastAsia="宋体"/>
          <w:sz w:val="28"/>
        </w:rPr>
        <w:t>我方针对本工程重要分部工程，重点围绕配水干管沟槽开挖与回填、入户管防冻处理及阀门井结构施工三大关键环节，制定专项技术措施。明确各工序作业标准、质量控制节点和安全防护要点，确保施工过程可控、可检、可追溯，保障整体工程质量达标。</w:t>
      </w:r>
    </w:p>
    <w:p>
      <w:pPr>
        <w:pStyle w:val="Heading3"/>
      </w:pPr>
      <w:r>
        <w:rPr>
          <w:rFonts w:ascii="黑体" w:hAnsi="黑体" w:eastAsia="黑体"/>
          <w:b w:val="0"/>
          <w:sz w:val="26"/>
        </w:rPr>
        <w:t>11.2.1 配水干管沟槽开挖与回填工艺标准</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配水干管沟槽开挖与回填工艺标准严格遵循《水利水电工程标准施工招标文件》（2009年版）及相关规范要求执行。沟槽开挖前应进行现场测量放线，依据设计图纸确定管道中心线及边坡控制点，结合地形起伏和地下水位情况合理布设临时排水沟，并设置集水井用于降水作业。土方开挖采用机械为主、人工为辅的方式，挖掘机选用与地层条件相匹配的型号，确保一次成型不扰动原状土；对存在软弱夹层或局部地下水丰富的区段，视地质状况采取分层开挖、支护加固措施，防止塌方风险。</w:t>
      </w:r>
    </w:p>
    <w:p>
      <w:pPr>
        <w:spacing w:after="120" w:lineRule="exact" w:line="520"/>
        <w:ind w:firstLine="560"/>
      </w:pPr>
      <w:r>
        <w:rPr>
          <w:rFonts w:ascii="宋体" w:hAnsi="宋体" w:eastAsia="宋体"/>
          <w:sz w:val="28"/>
        </w:rPr>
        <w:t>沟槽断面尺寸按设计埋深及管径综合确定，一般宽度满足最小操作空间需求，且保证两侧留有≥50cm的工作面。开挖过程中同步开展边坡稳定性监测，每10米设一个观测点，发现异常立即停止作业并启动应急预案。回填作业在管道安装完成并通过压力测试后方可实施，优先使用符合压实度要求的素土或级配碎石，分层厚度控制在30cm以内，压实设备根据现场工况选择小型振动夯或压路机，确保每层压实系数不低于0.94。对于穿越农田、道路等敏感区域，回填材料须避开耕作层，采用砂砾混合料替代原土，提高承载力并减少沉降变形。</w:t>
      </w:r>
    </w:p>
    <w:p>
      <w:pPr>
        <w:spacing w:after="120" w:lineRule="exact" w:line="520"/>
        <w:ind w:firstLine="560"/>
      </w:pPr>
      <w:r>
        <w:rPr>
          <w:rFonts w:ascii="宋体" w:hAnsi="宋体" w:eastAsia="宋体"/>
          <w:sz w:val="28"/>
        </w:rPr>
        <w:t>为保障工程质量，我方将建立全过程质量控制机制，包括进场材料检验、隐蔽工程验收记录、工序交接签证等环节，所有关键节点均实行“三检制”——自检、互检、专检相结合，杜绝未经验收即覆盖现象。同时，结合项目实际进度安排，制定动态调整计划，灵活调配人力与机械设备资源，避免因资源闲置造成浪费或窝工导致工期延误。</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压实设备</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小型振动夯</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分层夯实</w:t>
            </w:r>
          </w:p>
        </w:tc>
      </w:tr>
    </w:tbl>
    <w:p>
      <w:pPr>
        <w:spacing w:after="120"/>
      </w:pPr>
    </w:p>
    <w:p>
      <w:pPr>
        <w:spacing w:before="160" w:after="60"/>
        <w:jc w:val="center"/>
      </w:pPr>
      <w:r>
        <w:rPr>
          <w:rFonts w:ascii="Times New Roman" w:hAnsi="Times New Roman" w:eastAsia="黑体"/>
          <w:b/>
          <w:sz w:val="22"/>
        </w:rPr>
        <w:t>图：配水干管沟槽开挖与回填施工流程图</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施工准备 → 测量放线 → 分段开挖 → 边坡防护 → 清底验槽 → 管道铺设 → 压力试验 → 分层回填 → 压实检测 → 验收移交</w:t>
            </w:r>
          </w:p>
        </w:tc>
      </w:tr>
    </w:tbl>
    <w:p>
      <w:pPr>
        <w:spacing w:after="160"/>
      </w:pPr>
    </w:p>
    <w:p>
      <w:pPr>
        <w:spacing w:after="120" w:lineRule="exact" w:line="520"/>
        <w:ind w:firstLine="560"/>
      </w:pPr>
      <w:r>
        <w:rPr>
          <w:rFonts w:ascii="宋体" w:hAnsi="宋体" w:eastAsia="宋体"/>
          <w:sz w:val="28"/>
        </w:rPr>
        <w:t>沟槽回填完成后，及时恢复地面设施如路面、绿化带等，做到文明施工不留隐患。若遇雨季施工，提前做好防洪预案，储备抽水泵组，确保基坑不受积水浸泡影响。整个过程严格执行国家现行有关安全生产法规和技术规程，落实安全责任制，定期组织专项检查，防范各类事故的发生。</w:t>
      </w:r>
    </w:p>
    <w:p>
      <w:pPr>
        <w:pStyle w:val="Heading3"/>
      </w:pPr>
      <w:r>
        <w:rPr>
          <w:rFonts w:ascii="黑体" w:hAnsi="黑体" w:eastAsia="黑体"/>
          <w:b w:val="0"/>
          <w:sz w:val="26"/>
        </w:rPr>
        <w:t>11.2.2 入户管埋设防冻胀措施及保护层厚度控制</w:t>
      </w:r>
    </w:p>
    <w:p>
      <w:pPr>
        <w:spacing w:after="120" w:lineRule="exact" w:line="520"/>
        <w:ind w:firstLine="560"/>
      </w:pPr>
      <w:r>
        <w:rPr>
          <w:rFonts w:ascii="宋体" w:hAnsi="宋体" w:eastAsia="宋体"/>
          <w:sz w:val="28"/>
        </w:rPr>
        <w:t>我方在本工程中将严格遵循国家现行施工规范与质量验收标准，确保施工全过程受控。针对配水干管、支管及入户管的铺设作业，制定分阶段、多工种协同推进的工艺流程，以保障工期目标实现并满足安全文明施工要求。</w:t>
      </w:r>
    </w:p>
    <w:p>
      <w:pPr>
        <w:spacing w:after="120" w:lineRule="exact" w:line="520"/>
        <w:ind w:firstLine="560"/>
      </w:pPr>
      <w:r>
        <w:rPr>
          <w:rFonts w:ascii="宋体" w:hAnsi="宋体" w:eastAsia="宋体"/>
          <w:sz w:val="28"/>
        </w:rPr>
        <w:t>管道沟槽开挖采用机械为主、人工为辅的方式进行，根据地质条件选择合适坡度放坡或设置临时支护结构，避免塌方风险。土方回填时分层夯实，每层厚度控制在30cm以内，并通过环刀法检测压实度，确保达到设计要求的密实度指标。对于PE管材安装，采取热熔对接方式连接，接口处需保证清洁干燥、加热温度和时间符合厂家技术说明，且冷却期间不得扰动接头，防止变形影响密封性能。</w:t>
      </w:r>
    </w:p>
    <w:p>
      <w:pPr>
        <w:spacing w:after="120" w:lineRule="exact" w:line="520"/>
        <w:ind w:firstLine="560"/>
      </w:pPr>
      <w:r>
        <w:rPr>
          <w:rFonts w:ascii="宋体" w:hAnsi="宋体" w:eastAsia="宋体"/>
          <w:sz w:val="28"/>
        </w:rPr>
        <w:t>支管与入户管布设过程中，依据现场地形灵活调整埋深与坡向，优先利用现有道路边沟或低洼地带敷设，减少土方开挖量。当穿越农田、林带等敏感区域时，提前与村民沟通协调，明确施工边界与保护范围，施工后及时恢复地表植被，降低对农业生产的干扰。阀门井位置按设计图纸精确放样，基坑开挖完成后立即进行垫层浇筑与钢筋绑扎，混凝土浇筑采用分段连续作业法，振捣充分以消除蜂窝麻面现象，养护期不少于7天。</w:t>
      </w:r>
    </w:p>
    <w:p>
      <w:pPr>
        <w:spacing w:after="120" w:lineRule="exact" w:line="520"/>
        <w:ind w:firstLine="560"/>
      </w:pPr>
      <w:r>
        <w:rPr>
          <w:rFonts w:ascii="宋体" w:hAnsi="宋体" w:eastAsia="宋体"/>
          <w:sz w:val="28"/>
        </w:rPr>
        <w:t>为应对冬季低温环境下的管道冻胀问题，入户管埋设深度统一不低于冻土层以下0.8m，若遇特殊地段无法满足该深度，则增设保温层（聚氨酯发泡材料），厚度不小于80mm，并在管顶上方覆盖15cm细砂作为缓冲层，有效隔绝冷空气侵入。同时，在村内主要节点设置排气阀与泄水阀，便于系统运行时排除气体和排空积水，提高管网运行稳定性。</w:t>
      </w:r>
    </w:p>
    <w:p>
      <w:pPr>
        <w:spacing w:after="120" w:lineRule="exact" w:line="520"/>
        <w:ind w:firstLine="560"/>
      </w:pPr>
      <w:r>
        <w:rPr>
          <w:rFonts w:ascii="宋体" w:hAnsi="宋体" w:eastAsia="宋体"/>
          <w:sz w:val="28"/>
        </w:rPr>
        <w:t>我方配置满足峰值强度与关键线路需要的机械组合，包括挖掘机、吊车、焊机、测量仪器等设备，其数量按工况与设计要求选配相应规格与数量，确保各作业面同步展开时不因资源短缺而停滞。劳动力投入则根据施工进度动态调配，保持关键岗位持证齐备，如测量员、质检员、电工、焊工均具备相应资格证书，且每日开展班前教育与隐患排查，强化安全意识。</w:t>
      </w:r>
    </w:p>
    <w:p>
      <w:pPr>
        <w:spacing w:after="120" w:lineRule="exact" w:line="520"/>
        <w:ind w:firstLine="560"/>
      </w:pPr>
      <w:r>
        <w:rPr>
          <w:rFonts w:ascii="宋体" w:hAnsi="宋体" w:eastAsia="宋体"/>
          <w:sz w:val="28"/>
        </w:rPr>
        <w:t>施工准备期重点完成人员进场培训、设备调试、材料报验及场地平整等工作；主体施工期实行平行作业模式，东庄村与上庄村同步推进干管、支管、入户管三项任务，形成流水节拍；收尾阶段集中处理遗留问题、组织隐蔽验收、编制竣工资料并提交监理审核。整个计划在招标工期内划分三个可控里程碑节点，分别对应开工、中期检查、完工预验收，确保进度可控、质量达标。</w:t>
      </w:r>
    </w:p>
    <w:p>
      <w:pPr>
        <w:spacing w:before="160" w:after="60"/>
        <w:jc w:val="center"/>
      </w:pPr>
      <w:r>
        <w:rPr>
          <w:rFonts w:ascii="Times New Roman" w:hAnsi="Times New Roman" w:eastAsia="黑体"/>
          <w:b/>
          <w:sz w:val="22"/>
        </w:rPr>
        <w:t>表：主要施工设备及仪器投入一览表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设备名称</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规格型号</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状态</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主要用途</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TS16</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平面及高程测量</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挖掘机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卡特 320D</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租赁</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基坑开挖</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热熔焊机</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专用型</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 台</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PE管接口焊接</w:t>
            </w:r>
          </w:p>
        </w:tc>
      </w:tr>
      <w:tr>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压力测试仪</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数显式</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 套</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w:t>
            </w:r>
          </w:p>
        </w:tc>
        <w:tc>
          <w:tcPr>
            <w:tcW w:type="dxa" w:w="1465"/>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管道试压检测</w:t>
            </w:r>
          </w:p>
        </w:tc>
      </w:tr>
    </w:tbl>
    <w:p>
      <w:pPr>
        <w:spacing w:after="120"/>
      </w:pPr>
    </w:p>
    <w:p>
      <w:pPr>
        <w:spacing w:before="160" w:after="60"/>
        <w:jc w:val="center"/>
      </w:pPr>
      <w:r>
        <w:rPr>
          <w:rFonts w:ascii="Times New Roman" w:hAnsi="Times New Roman" w:eastAsia="黑体"/>
          <w:b/>
          <w:sz w:val="22"/>
        </w:rPr>
        <w:t>图：项目关键工序质量控制与验收流程图</w:t>
      </w:r>
    </w:p>
    <w:tbl>
      <w:tblPr>
        <w:tblStyle w:val="TableGrid"/>
        <w:tblW w:type="auto" w:w="0"/>
        <w:jc w:val="center"/>
        <w:tblLayout w:type="autofit"/>
        <w:tblLook w:firstColumn="1" w:firstRow="1" w:lastColumn="0" w:lastRow="0" w:noHBand="0" w:noVBand="1" w:val="04A0"/>
      </w:tblPr>
      <w:tblGrid>
        <w:gridCol w:w="8788"/>
      </w:tblGrid>
      <w:tr>
        <w:tc>
          <w:tcPr>
            <w:tcW w:type="dxa" w:w="8788"/>
            <w:tcMar>
              <w:top w:w="0" w:type="dxa"/>
              <w:left w:w="0" w:type="dxa"/>
              <w:bottom w:w="0" w:type="dxa"/>
              <w:right w:w="0" w:type="dxa"/>
            </w:tcMar>
            <w:shd w:val="clear" w:color="auto" w:fill="EFF3FB"/>
            <w:tcMar>
              <w:top w:w="0" w:type="dxa"/>
              <w:left w:w="0" w:type="dxa"/>
              <w:bottom w:w="0" w:type="dxa"/>
              <w:right w:w="0" w:type="dxa"/>
            </w:tcMar>
          </w:tcPr>
          <w:p>
            <w:pPr>
              <w:spacing w:before="0" w:after="0" w:line="240" w:lineRule="auto"/>
              <w:ind w:left="0" w:right="0" w:firstLine="0"/>
            </w:pPr>
            <w:r>
              <w:rPr>
                <w:rFonts w:ascii="Consolas" w:hAnsi="Consolas" w:eastAsia="Consolas"/>
                <w:sz w:val="19"/>
              </w:rPr>
              <w:t>施工班组自检 ──→ 专职质检员复核 ──→ 监理单位抽检 ──→ 隐蔽工程影像记录存档</w:t>
            </w:r>
          </w:p>
          <w:p>
            <w:pPr>
              <w:spacing w:before="0" w:after="0" w:line="240" w:lineRule="auto"/>
              <w:ind w:firstLine="0" w:left="0" w:right="0"/>
            </w:pPr>
            <w:r>
              <w:rPr>
                <w:rFonts w:ascii="Consolas" w:hAnsi="Consolas" w:eastAsia="Consolas"/>
                <w:sz w:val="19"/>
              </w:rPr>
              <w:t xml:space="preserve">                  ↓ 不合格</w:t>
            </w:r>
          </w:p>
          <w:p>
            <w:pPr>
              <w:spacing w:before="0" w:after="0" w:line="240" w:lineRule="auto"/>
              <w:ind w:firstLine="0" w:left="0" w:right="0"/>
            </w:pPr>
            <w:r>
              <w:rPr>
                <w:rFonts w:ascii="Consolas" w:hAnsi="Consolas" w:eastAsia="Consolas"/>
                <w:sz w:val="19"/>
              </w:rPr>
              <w:t xml:space="preserve">            整改返工 + 再次报验 ──→ 合格后方可进入下一道工序</w:t>
            </w:r>
          </w:p>
        </w:tc>
      </w:tr>
    </w:tbl>
    <w:p>
      <w:pPr>
        <w:spacing w:after="160"/>
      </w:pPr>
    </w:p>
    <w:p>
      <w:pPr>
        <w:spacing w:after="120" w:lineRule="exact" w:line="520"/>
        <w:ind w:firstLine="560"/>
      </w:pPr>
      <w:r>
        <w:rPr>
          <w:rFonts w:ascii="宋体" w:hAnsi="宋体" w:eastAsia="宋体"/>
          <w:sz w:val="28"/>
        </w:rPr>
        <w:t>我方建立全过程质量追溯机制，所有材料进场均提供出厂合格证与第三方检测报告，特别是PE管材、阀门井预制构件等重要物资严格执行“双检制”，即施工单位初验+监理单位复核。施工过程中严格落实三检制度（自检、互检、专检），隐蔽工程必须经监理签字确认后方可覆盖，杜绝质量隐患积压。此外，结合项目环境与季节特点采取针对性措施，如雨季加强排水设施维护、高温时段调整作息时间，全面提升施工现场综合管理水平。</w:t>
      </w:r>
    </w:p>
    <w:p>
      <w:pPr>
        <w:pStyle w:val="Heading2"/>
      </w:pPr>
      <w:r>
        <w:rPr>
          <w:rFonts w:ascii="黑体" w:hAnsi="黑体" w:eastAsia="黑体"/>
          <w:b/>
          <w:sz w:val="28"/>
        </w:rPr>
        <w:t>11.3 安全风险识别与管控措施</w:t>
      </w:r>
    </w:p>
    <w:p>
      <w:pPr>
        <w:spacing w:after="120" w:lineRule="exact" w:line="520"/>
        <w:ind w:firstLine="560"/>
      </w:pPr>
      <w:r>
        <w:rPr>
          <w:rFonts w:ascii="宋体" w:hAnsi="宋体" w:eastAsia="宋体"/>
          <w:sz w:val="28"/>
        </w:rPr>
        <w:t>我方针对本项目施工全过程开展系统性安全风险识别，聚焦管道沟槽开挖、吊装作业、狭窄空间施工等高风险环节，建立分级管控机制。明确各工序危险源清单，制定专项防护措施，落实责任人与检查频次，确保施工现场安全可控、过程可溯。</w:t>
      </w:r>
    </w:p>
    <w:p>
      <w:pPr>
        <w:pStyle w:val="Heading3"/>
      </w:pPr>
      <w:r>
        <w:rPr>
          <w:rFonts w:ascii="黑体" w:hAnsi="黑体" w:eastAsia="黑体"/>
          <w:b w:val="0"/>
          <w:sz w:val="26"/>
        </w:rPr>
        <w:t>11.3.1 管道铺设过程中的临边防护与机械作业安全</w:t>
      </w:r>
    </w:p>
    <w:p>
      <w:pPr>
        <w:spacing w:after="120" w:lineRule="exact" w:line="520"/>
        <w:ind w:firstLine="560"/>
      </w:pPr>
      <w:r>
        <w:rPr>
          <w:rFonts w:ascii="宋体" w:hAnsi="宋体" w:eastAsia="宋体"/>
          <w:sz w:val="28"/>
        </w:rPr>
        <w:t>我方在本工程中将严格遵循国家现行施工技术规范与质量验收标准，结合项目实际条件制定科学、可执行的施工组织方案。针对配水干管、支管及入户管铺设全过程，采用分段流水作业模式，确保各工序衔接顺畅、资源高效配置。</w:t>
      </w:r>
    </w:p>
    <w:p>
      <w:pPr>
        <w:spacing w:after="120" w:lineRule="exact" w:line="520"/>
        <w:ind w:firstLine="560"/>
      </w:pPr>
      <w:r>
        <w:rPr>
          <w:rFonts w:ascii="宋体" w:hAnsi="宋体" w:eastAsia="宋体"/>
          <w:sz w:val="28"/>
        </w:rPr>
        <w:t>管道沟槽开挖前须进行现场复测，依据设计图纸确定埋深与坡度控制线，对软弱地基区域采取换填处理或设置垫层以满足承载力要求。土方开挖过程中实行分层分段作业，每层厚度不超过1.2m，并同步完成边坡支护措施，防止塌方风险。回填时分层夯实，压实度不低于0.93，符合《水利水电工程施工质量检验与评定规程》（SL176）规定，杜绝一次性满填导致沉降不均现象。</w:t>
      </w:r>
    </w:p>
    <w:p>
      <w:pPr>
        <w:spacing w:after="120" w:lineRule="exact" w:line="520"/>
        <w:ind w:firstLine="560"/>
      </w:pPr>
      <w:r>
        <w:rPr>
          <w:rFonts w:ascii="宋体" w:hAnsi="宋体" w:eastAsia="宋体"/>
          <w:sz w:val="28"/>
        </w:rPr>
        <w:t>PE管材安装采用热熔对接工艺，接口处需经严密性检测合格后方可进入下一道工序。对于穿越农田、道路等特殊地段，优先选用定向钻进方式，确保管线埋深满足最小覆土厚度要求，同时避开既有地下设施。阀门井施工严格执行模板支撑体系稳定性验算，混凝土浇筑分层振捣密实，养护时间不少于7天，避免早期裂缝产生。</w:t>
      </w:r>
    </w:p>
    <w:p>
      <w:pPr>
        <w:spacing w:after="120" w:lineRule="exact" w:line="520"/>
        <w:ind w:firstLine="560"/>
      </w:pPr>
      <w:r>
        <w:rPr>
          <w:rFonts w:ascii="宋体" w:hAnsi="宋体" w:eastAsia="宋体"/>
          <w:sz w:val="28"/>
        </w:rPr>
        <w:t>为保障施工安全，我方将在所有临边作业面设置双道防护栏杆，高度不低于1.2m，且中间加设横杆，底部设挡脚板，强度满足《建筑施工高处作业安全技术规范》（JGJ80）要求。吊装作业前进行专项风险辨识，明确指挥信号与操作流程，严禁无证上岗，确保机械作业过程受控。</w:t>
      </w:r>
    </w:p>
    <w:p>
      <w:pPr>
        <w:spacing w:after="120" w:lineRule="exact" w:line="520"/>
        <w:ind w:firstLine="560"/>
      </w:pPr>
      <w:r>
        <w:rPr>
          <w:rFonts w:ascii="宋体" w:hAnsi="宋体" w:eastAsia="宋体"/>
          <w:sz w:val="28"/>
        </w:rPr>
        <w:t>在资源配置方面，我方按工况与设计要求选配相应规格与数量的机械设备组合，包括挖掘机、吊车、焊接机及测量仪器等，满足流水作业与峰值强度需要。劳动力投入根据施工阶段动态调整，关键岗位持证齐备，如专职质检员、安全员、电工等均具备相应资格证书，保证技术力量到位。</w:t>
      </w:r>
    </w:p>
    <w:p>
      <w:pPr>
        <w:spacing w:after="120" w:lineRule="exact" w:line="520"/>
        <w:ind w:firstLine="560"/>
      </w:pPr>
      <w:r>
        <w:rPr>
          <w:rFonts w:ascii="宋体" w:hAnsi="宋体" w:eastAsia="宋体"/>
          <w:sz w:val="28"/>
        </w:rPr>
        <w:t>进度计划划分为三个阶段：施工准备期主要完成人员设备进场、临时设施搭建及技术交底；主体施工期实施多作业面平行推进，东庄村与上庄村同步展开干管、支管与入户管施工；收尾阶段集中进行系统试压、冲洗消毒及竣工资料整理。各阶段设置可控里程碑节点，月度进度报告及时提交监理单位审核，实现全过程动态管控。</w:t>
      </w:r>
    </w:p>
    <w:p>
      <w:pPr>
        <w:spacing w:after="120" w:lineRule="exact" w:line="520"/>
        <w:ind w:firstLine="560"/>
      </w:pPr>
      <w:r>
        <w:rPr>
          <w:rFonts w:ascii="宋体" w:hAnsi="宋体" w:eastAsia="宋体"/>
          <w:sz w:val="28"/>
        </w:rPr>
        <w:t>质量管理体系覆盖材料进场、隐蔽验收、过程检测等环节，建立从源头到末端的质量追溯机制。所有进场材料必须提供出厂合格证明并按批次抽检，不合格品一律退场处理。关键部位如阀门井基础、管道接口密封层等实行旁站监督制度，确保施工质量符合设计及规范要求。</w:t>
      </w:r>
    </w:p>
    <w:p>
      <w:pPr>
        <w:spacing w:after="120" w:lineRule="exact" w:line="520"/>
        <w:ind w:firstLine="560"/>
      </w:pPr>
      <w:r>
        <w:rPr>
          <w:rFonts w:ascii="宋体" w:hAnsi="宋体" w:eastAsia="宋体"/>
          <w:sz w:val="28"/>
        </w:rPr>
        <w:t>环保与水保措施贯穿施工始终，裸露土方每日洒水不少于两次，减少扬尘污染；施工废水经沉淀池处理后再排放，严禁直排入周边水体。施工现场设立封闭围挡，夜间施工控制噪声源，合理安排作业时段，最大限度降低对村民生活影响。</w:t>
      </w:r>
    </w:p>
    <w:p>
      <w:pPr>
        <w:spacing w:after="120" w:lineRule="exact" w:line="520"/>
        <w:ind w:firstLine="560"/>
      </w:pPr>
      <w:r>
        <w:rPr>
          <w:rFonts w:ascii="宋体" w:hAnsi="宋体" w:eastAsia="宋体"/>
          <w:sz w:val="28"/>
        </w:rPr>
        <w:t>本工程虽未明确特殊工艺参数，但根据地质情况灵活选用适宜桩基或沟槽支护形式，视现场条件决定是否增设降水井或注浆加固措施，确保施工安全与进度双达标。通过上述系统化管理手段，我方有信心在招标工期内高质量完成全部建设任务，实现工程整体目标。</w:t>
      </w:r>
    </w:p>
    <w:p>
      <w:pPr>
        <w:pStyle w:val="Heading1"/>
      </w:pPr>
      <w:r>
        <w:rPr>
          <w:rFonts w:ascii="黑体" w:hAnsi="黑体" w:eastAsia="黑体"/>
          <w:b/>
          <w:sz w:val="32"/>
        </w:rPr>
        <w:t>十二、附件一、拟投入本标段的主要施工设备表</w:t>
      </w:r>
    </w:p>
    <w:tbl>
      <w:tblPr>
        <w:tblStyle w:val="TableGrid"/>
        <w:tblW w:type="auto" w:w="0"/>
        <w:jc w:val="center"/>
        <w:tblLayout w:type="autofit"/>
        <w:tblLook w:firstColumn="1" w:firstRow="1" w:lastColumn="0" w:lastRow="0" w:noHBand="0" w:noVBand="1" w:val="04A0"/>
      </w:tblPr>
      <w:tblGrid>
        <w:gridCol w:w="879"/>
        <w:gridCol w:w="879"/>
        <w:gridCol w:w="879"/>
        <w:gridCol w:w="879"/>
        <w:gridCol w:w="879"/>
        <w:gridCol w:w="879"/>
        <w:gridCol w:w="879"/>
        <w:gridCol w:w="879"/>
        <w:gridCol w:w="879"/>
        <w:gridCol w:w="879"/>
      </w:tblGrid>
      <w:tr>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机械或设备名称</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型号规格</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国别产地</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制造年份</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定额功率（KW）</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生产能力</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用于施工部位</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液压挖掘机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SY235C-10</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斗容约1.1m³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土方开挖、基坑与回填作业面</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自有或租赁按进度调配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履带式推土机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D6K LGP</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104</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铲刀容量与土质匹配</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场地平整、路基粗平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与挖装设备流水衔接</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自卸汽车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解放J6P 20t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11辆</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265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额定载重20t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土方、砂石料及混凝土运输</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道路与地磅条件满足通行</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轮式装载机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ZL50GN</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162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斗容约3.0m³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堆场装车、短驳与备料</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与运输车辆匹配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振动压路机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CA30D</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激振力与遍数受控</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路基、基层及面层压实</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试验段确定压实参数</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混凝土搅拌运输车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12m³ 中联重科</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6辆</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288</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GPS调度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商品混凝土水平运输</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与泵车浇筑节拍匹配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汽车式起重机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QY25K5C 25t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213</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最大起重量25t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钢筋、模板及小型构件吊装</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专项方案与地基承载复核</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柴油发电机组</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GF-250kW</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1套</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250</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连续输出功率250kW</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基坑降水、塔吊及高峰施工备用电</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一机一闸一漏一箱</w:t>
            </w:r>
          </w:p>
        </w:tc>
      </w:tr>
    </w:tbl>
    <w:p>
      <w:pPr>
        <w:spacing w:after="120"/>
      </w:pPr>
    </w:p>
    <w:p>
      <w:pPr>
        <w:pStyle w:val="Heading1"/>
      </w:pPr>
      <w:r>
        <w:rPr>
          <w:rFonts w:ascii="黑体" w:hAnsi="黑体" w:eastAsia="黑体"/>
          <w:b/>
          <w:sz w:val="32"/>
        </w:rPr>
        <w:t>十三、附件二、拟投入本标段的试验和检测仪器设备表</w:t>
      </w:r>
    </w:p>
    <w:tbl>
      <w:tblPr>
        <w:tblStyle w:val="TableGrid"/>
        <w:tblW w:type="auto" w:w="0"/>
        <w:jc w:val="center"/>
        <w:tblLayout w:type="autofit"/>
        <w:tblLook w:firstColumn="1" w:firstRow="1" w:lastColumn="0" w:lastRow="0" w:noHBand="0" w:noVBand="1" w:val="04A0"/>
      </w:tblPr>
      <w:tblGrid>
        <w:gridCol w:w="976"/>
        <w:gridCol w:w="976"/>
        <w:gridCol w:w="976"/>
        <w:gridCol w:w="976"/>
        <w:gridCol w:w="976"/>
        <w:gridCol w:w="976"/>
        <w:gridCol w:w="976"/>
        <w:gridCol w:w="976"/>
        <w:gridCol w:w="976"/>
      </w:tblGrid>
      <w:tr>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仪器设备名称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型号规格</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国别产地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制造年份</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已使用台时数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用于施工部位</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TS09plus 1″</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962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施工控制测量、轴线与坐标放样</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检定合格且在有效期内</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水准仪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天津赛博 DS32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952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高程传递、沉降与水准路线观测</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i角定期校验</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钢卷尺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50m 标准钢卷尺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11把</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距离量测、模板与预埋位置复核</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周期检定</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游标卡尺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0–150mm 0.02mm</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6把</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钢筋直径、螺栓与加工件尺寸抽检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计量台账管理</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混凝土回弹仪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瑞士 Proceq Original Schmidt</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1130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结构混凝土强度现场抽检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率定试验按期进行</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数字万用表</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优利德 UT39C+</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1212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临电线路、设备绝缘与电压电流测试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CAT III 安全等级满足现场</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接地电阻测试仪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ETCR2000A</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1297</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接地网、防雷及设备接地电阻测试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三极法/钳形法按规范选用</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绝缘电阻测试仪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胜利 VC60B+</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1383</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电缆、电机及配电回路绝缘测试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送电前必测项目</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9</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电液伺服压力试验机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WAW-1000 微机控制</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1470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混凝土、砂浆试块抗压强度试验</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与标养室及见证取样制度配套</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超声波测厚仪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TT130 0.1mm</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1558</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钢管、钢板及防腐层厚度抽检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耦合剂与探头匹配管材材质</w:t>
            </w:r>
          </w:p>
        </w:tc>
      </w:tr>
    </w:tbl>
    <w:p>
      <w:pPr>
        <w:spacing w:after="120"/>
      </w:pPr>
    </w:p>
    <w:p>
      <w:pPr>
        <w:pStyle w:val="Heading1"/>
      </w:pPr>
      <w:r>
        <w:rPr>
          <w:rFonts w:ascii="黑体" w:hAnsi="黑体" w:eastAsia="黑体"/>
          <w:b/>
          <w:sz w:val="32"/>
        </w:rPr>
        <w:t>十四、附件三、拟投入本标段的劳动力计划表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vMerge w:val="restart"/>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7325"/>
            <w:gridSpan w:val="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按工程施工阶段投入劳动力情况</w:t>
            </w:r>
          </w:p>
        </w:tc>
      </w:tr>
      <w:tr>
        <w:tc>
          <w:tcPr>
            <w:tcW w:type="dxa" w:w="1465"/>
            <w:vMerge/>
            <w:tcMar>
              <w:top w:w="0" w:type="dxa"/>
              <w:left w:w="0" w:type="dxa"/>
              <w:bottom w:w="0" w:type="dxa"/>
              <w:right w:w="0" w:type="dxa"/>
            </w:tcMar>
          </w:tcPr>
          <w:p>
            <w:pPr>
              <w:spacing w:before="0" w:after="0"/>
              <w:ind w:firstLine="0" w:left="0" w:right="0"/>
            </w:pP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施工准备阶段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建筑工程施工阶段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临时工程施工阶段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其他附属相关工程</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测量工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挖掘机司机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装载机司机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5</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自卸车司机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11</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木工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砼工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钢筋工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电工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普工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11</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试验工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仓管</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合计</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27</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127</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59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68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37</w:t>
            </w:r>
          </w:p>
        </w:tc>
      </w:tr>
    </w:tbl>
    <w:p>
      <w:pPr>
        <w:spacing w:after="120"/>
      </w:pPr>
    </w:p>
    <w:p>
      <w:pPr>
        <w:pStyle w:val="Heading1"/>
      </w:pPr>
      <w:r>
        <w:rPr>
          <w:rFonts w:ascii="黑体" w:hAnsi="黑体" w:eastAsia="黑体"/>
          <w:b/>
          <w:sz w:val="32"/>
        </w:rPr>
        <w:t>十五、附件四、计划开工日期、完工日期和施工进度网络图</w:t>
      </w:r>
    </w:p>
    <w:p>
      <w:pPr>
        <w:spacing w:before="80" w:after="120"/>
        <w:jc w:val="center"/>
      </w:pPr>
      <w:r>
        <w:drawing>
          <wp:inline xmlns:a="http://schemas.openxmlformats.org/drawingml/2006/main" xmlns:pic="http://schemas.openxmlformats.org/drawingml/2006/picture">
            <wp:extent cx="5400000" cy="3600000"/>
            <wp:docPr id="1" name="Picture 1"/>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00000" cy="3600000"/>
                    </a:xfrm>
                    <a:prstGeom prst="rect"/>
                  </pic:spPr>
                </pic:pic>
              </a:graphicData>
            </a:graphic>
          </wp:inline>
        </w:drawing>
      </w:r>
    </w:p>
    <w:p>
      <w:pPr>
        <w:spacing w:after="160"/>
      </w:pPr>
    </w:p>
    <w:p>
      <w:pPr>
        <w:pStyle w:val="Heading1"/>
      </w:pPr>
      <w:r>
        <w:rPr>
          <w:rFonts w:ascii="黑体" w:hAnsi="黑体" w:eastAsia="黑体"/>
          <w:b/>
          <w:sz w:val="32"/>
        </w:rPr>
        <w:t>十六、附件五、施工总平面图</w:t>
      </w:r>
    </w:p>
    <w:p>
      <w:pPr>
        <w:spacing w:before="80" w:after="120"/>
        <w:jc w:val="center"/>
      </w:pPr>
      <w:r>
        <w:drawing>
          <wp:inline xmlns:a="http://schemas.openxmlformats.org/drawingml/2006/main" xmlns:pic="http://schemas.openxmlformats.org/drawingml/2006/picture">
            <wp:extent cx="5400000" cy="36000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00000" cy="3600000"/>
                    </a:xfrm>
                    <a:prstGeom prst="rect"/>
                  </pic:spPr>
                </pic:pic>
              </a:graphicData>
            </a:graphic>
          </wp:inline>
        </w:drawing>
      </w:r>
    </w:p>
    <w:p>
      <w:pPr>
        <w:spacing w:after="160"/>
      </w:pPr>
    </w:p>
    <w:p>
      <w:pPr>
        <w:pStyle w:val="Heading1"/>
      </w:pPr>
      <w:r>
        <w:rPr>
          <w:rFonts w:ascii="黑体" w:hAnsi="黑体" w:eastAsia="黑体"/>
          <w:b/>
          <w:sz w:val="32"/>
        </w:rPr>
        <w:t>十七、附件六、临时用地表</w:t>
      </w:r>
    </w:p>
    <w:tbl>
      <w:tblPr>
        <w:tblStyle w:val="TableGrid"/>
        <w:tblW w:type="auto" w:w="0"/>
        <w:jc w:val="center"/>
        <w:tblLayout w:type="autofit"/>
        <w:tblLook w:firstColumn="1" w:firstRow="1" w:lastColumn="0" w:lastRow="0" w:noHBand="0" w:noVBand="1" w:val="04A0"/>
      </w:tblPr>
      <w:tblGrid>
        <w:gridCol w:w="2197"/>
        <w:gridCol w:w="2197"/>
        <w:gridCol w:w="2197"/>
        <w:gridCol w:w="2197"/>
      </w:tblGrid>
      <w:tr>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用途</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面积(㎡)</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位置</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需用时间</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项目部办公</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177</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施工用地内近大门侧、与作业区相对独立</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门卫及保卫</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23</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施工现场主出入口内侧</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工人生活区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243</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场区一侧，与加工堆场保持安全距离</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食堂与卫浴</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34</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生活区内上风向、排水接入沉淀设施</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材料堆场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356</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塔吊覆盖范围内、靠近施工道路</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分阶段布设，与进度同步</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钢木加工车间</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333</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靠近堆场与环场道路，设防噪声围挡</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主体施工高峰期为主</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机械停放区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217</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硬化地坪、靠近出入口便于进退场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临时道路及硬化场地</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2800</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环场主干道及作业面连通支线</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随施工阶段动态调整</w:t>
            </w:r>
          </w:p>
        </w:tc>
      </w:tr>
    </w:tbl>
    <w:p>
      <w:pPr>
        <w:spacing w:after="120"/>
      </w:pPr>
    </w:p>
    <w:sectPr w:rsidR="00FC693F" w:rsidRPr="0006063C" w:rsidSect="00034616">
      <w:headerReference w:type="default" r:id="rId9"/>
      <w:footerReference w:type="default" r:id="rId10"/>
      <w:pgSz w:w="11906" w:h="16838"/>
      <w:pgMar w:top="1417" w:right="1417"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Times New Roman" w:hAnsi="Times New Roman" w:eastAsia="宋体"/>
      </w:rPr>
      <w:t xml:space="preserve">第 </w:t>
    </w:r>
    <w:r>
      <w:fldChar w:fldCharType="begin"/>
    </w:r>
    <w:r>
      <w:instrText xml:space="preserve">PAGE</w:instrText>
    </w:r>
    <w:r>
      <w:fldChar w:fldCharType="separate"/>
    </w:r>
    <w:r>
      <w:rPr>
        <w:rFonts w:ascii="Times New Roman" w:hAnsi="Times New Roman" w:eastAsia="宋体"/>
      </w:rPr>
      <w:t>1</w:t>
    </w:r>
    <w:r>
      <w:fldChar w:fldCharType="end"/>
    </w:r>
    <w:r>
      <w:rPr>
        <w:rFonts w:ascii="Times New Roman" w:hAnsi="Times New Roman" w:eastAsia="宋体"/>
      </w:rPr>
      <w:t xml:space="preserve"> 页 / 共 </w:t>
    </w:r>
    <w:r>
      <w:fldChar w:fldCharType="begin"/>
    </w:r>
    <w:r>
      <w:instrText xml:space="preserve">NUMPAGES</w:instrText>
    </w:r>
    <w:r>
      <w:fldChar w:fldCharType="separate"/>
    </w:r>
    <w:r>
      <w:rPr>
        <w:rFonts w:ascii="Times New Roman" w:hAnsi="Times New Roman" w:eastAsia="宋体"/>
      </w:rPr>
      <w:t>1</w:t>
    </w:r>
    <w:r>
      <w:fldChar w:fldCharType="end"/>
    </w:r>
    <w:r>
      <w:rPr>
        <w:rFonts w:ascii="Times New Roman" w:hAnsi="Times New Roman" w:eastAsia="宋体"/>
      </w:rPr>
      <w:t xml:space="preserve"> 页</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